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E9CDA" w14:textId="77777777" w:rsidR="00CB506E" w:rsidRDefault="00CB506E" w:rsidP="00C33040">
      <w:pPr>
        <w:ind w:left="72" w:right="1557" w:hanging="248"/>
        <w:jc w:val="center"/>
        <w:rPr>
          <w:rFonts w:asciiTheme="minorHAnsi" w:eastAsia="Times" w:hAnsiTheme="minorHAnsi" w:cs="Verdana,Bold"/>
          <w:b/>
          <w:bCs/>
          <w:sz w:val="22"/>
          <w:szCs w:val="22"/>
        </w:rPr>
      </w:pPr>
    </w:p>
    <w:p w14:paraId="54E408DF" w14:textId="77777777" w:rsidR="00CB506E" w:rsidRDefault="00CB506E" w:rsidP="00C33040">
      <w:pPr>
        <w:ind w:left="72" w:right="1557" w:hanging="248"/>
        <w:jc w:val="center"/>
        <w:rPr>
          <w:rFonts w:asciiTheme="minorHAnsi" w:eastAsia="Times" w:hAnsiTheme="minorHAnsi" w:cs="Verdana,Bold"/>
          <w:b/>
          <w:bCs/>
          <w:sz w:val="22"/>
          <w:szCs w:val="22"/>
        </w:rPr>
      </w:pPr>
    </w:p>
    <w:p w14:paraId="4B353D42" w14:textId="77777777" w:rsidR="00CB506E" w:rsidRDefault="00CB506E" w:rsidP="00C33040">
      <w:pPr>
        <w:ind w:left="72" w:right="1557" w:hanging="248"/>
        <w:jc w:val="center"/>
        <w:rPr>
          <w:rFonts w:asciiTheme="minorHAnsi" w:eastAsia="Times" w:hAnsiTheme="minorHAnsi" w:cs="Verdana,Bold"/>
          <w:b/>
          <w:bCs/>
          <w:sz w:val="22"/>
          <w:szCs w:val="22"/>
        </w:rPr>
      </w:pPr>
    </w:p>
    <w:p w14:paraId="547BFC8B" w14:textId="77777777" w:rsidR="00550931" w:rsidRDefault="00550931" w:rsidP="00C33040">
      <w:pPr>
        <w:ind w:left="72" w:right="1557" w:hanging="248"/>
        <w:jc w:val="center"/>
        <w:rPr>
          <w:rFonts w:asciiTheme="minorHAnsi" w:eastAsia="Times" w:hAnsiTheme="minorHAnsi" w:cs="Verdana,Bold"/>
          <w:b/>
          <w:bCs/>
          <w:sz w:val="22"/>
          <w:szCs w:val="22"/>
        </w:rPr>
      </w:pPr>
    </w:p>
    <w:p w14:paraId="33944C18" w14:textId="77777777" w:rsidR="00F95BDB" w:rsidRPr="00F27C87" w:rsidRDefault="00ED67FF" w:rsidP="00F95BDB">
      <w:pPr>
        <w:ind w:right="72"/>
        <w:jc w:val="center"/>
        <w:rPr>
          <w:rFonts w:eastAsia="Times" w:cstheme="minorHAnsi"/>
          <w:b/>
          <w:bCs/>
          <w:color w:val="000000"/>
          <w:sz w:val="32"/>
          <w:szCs w:val="22"/>
        </w:rPr>
      </w:pPr>
      <w:r>
        <w:rPr>
          <w:rFonts w:eastAsia="Times" w:cstheme="minorHAnsi"/>
          <w:b/>
          <w:bCs/>
          <w:color w:val="000000"/>
          <w:sz w:val="32"/>
          <w:szCs w:val="22"/>
        </w:rPr>
        <w:t>OGŁOSZENIE O PRZETAR</w:t>
      </w:r>
      <w:r w:rsidR="00F95BDB">
        <w:rPr>
          <w:rFonts w:eastAsia="Times" w:cstheme="minorHAnsi"/>
          <w:b/>
          <w:bCs/>
          <w:color w:val="000000"/>
          <w:sz w:val="32"/>
          <w:szCs w:val="22"/>
        </w:rPr>
        <w:t xml:space="preserve">GU </w:t>
      </w:r>
    </w:p>
    <w:p w14:paraId="5B380843" w14:textId="77777777" w:rsidR="00F95BDB" w:rsidRDefault="00F95BDB" w:rsidP="00F95BDB">
      <w:pPr>
        <w:ind w:left="73" w:right="74" w:hanging="249"/>
        <w:jc w:val="center"/>
        <w:rPr>
          <w:rFonts w:cstheme="minorHAnsi"/>
          <w:b/>
          <w:sz w:val="22"/>
          <w:szCs w:val="22"/>
        </w:rPr>
      </w:pPr>
    </w:p>
    <w:p w14:paraId="0FA1E07D" w14:textId="77777777" w:rsidR="00F95BDB" w:rsidRDefault="00F95BDB" w:rsidP="00F95BDB">
      <w:pPr>
        <w:ind w:left="73" w:right="74" w:hanging="249"/>
        <w:jc w:val="center"/>
        <w:rPr>
          <w:rFonts w:cstheme="minorHAnsi"/>
          <w:b/>
          <w:sz w:val="22"/>
          <w:szCs w:val="22"/>
        </w:rPr>
      </w:pPr>
    </w:p>
    <w:p w14:paraId="502DCF56" w14:textId="77777777" w:rsidR="00F95BDB" w:rsidRDefault="00F95BDB" w:rsidP="00F95BDB">
      <w:pPr>
        <w:ind w:left="73" w:right="74" w:hanging="249"/>
        <w:jc w:val="center"/>
        <w:rPr>
          <w:rFonts w:cstheme="minorHAnsi"/>
          <w:b/>
          <w:sz w:val="22"/>
          <w:szCs w:val="22"/>
        </w:rPr>
      </w:pPr>
      <w:r w:rsidRPr="00964502">
        <w:rPr>
          <w:rFonts w:ascii="Franklin Gothic Book" w:hAnsi="Franklin Gothic Book"/>
          <w:noProof/>
        </w:rPr>
        <w:drawing>
          <wp:anchor distT="0" distB="0" distL="114300" distR="114300" simplePos="0" relativeHeight="251661312" behindDoc="1" locked="0" layoutInCell="1" allowOverlap="1" wp14:anchorId="5EC4947A" wp14:editId="3680F5BF">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77EB5D" w14:textId="77777777" w:rsidR="00F95BDB" w:rsidRDefault="00F95BDB" w:rsidP="00F95BDB">
      <w:pPr>
        <w:ind w:left="73" w:right="74" w:hanging="249"/>
        <w:jc w:val="center"/>
        <w:rPr>
          <w:rFonts w:cstheme="minorHAnsi"/>
          <w:b/>
          <w:sz w:val="22"/>
          <w:szCs w:val="22"/>
        </w:rPr>
      </w:pPr>
    </w:p>
    <w:p w14:paraId="7B8D0F72" w14:textId="77777777" w:rsidR="00F95BDB" w:rsidRPr="007B4561" w:rsidRDefault="00F95BDB" w:rsidP="00F95BDB">
      <w:pPr>
        <w:ind w:left="73" w:right="74" w:hanging="249"/>
        <w:jc w:val="center"/>
        <w:rPr>
          <w:rFonts w:cstheme="minorHAnsi"/>
          <w:b/>
          <w:sz w:val="22"/>
          <w:szCs w:val="22"/>
        </w:rPr>
      </w:pPr>
    </w:p>
    <w:p w14:paraId="6D967F3F" w14:textId="77777777" w:rsidR="00F95BDB" w:rsidRDefault="00F95BDB" w:rsidP="00F95BDB">
      <w:pPr>
        <w:spacing w:line="360" w:lineRule="auto"/>
        <w:ind w:left="73" w:right="74" w:hanging="249"/>
        <w:jc w:val="center"/>
        <w:rPr>
          <w:rFonts w:cstheme="minorHAnsi"/>
          <w:b/>
          <w:szCs w:val="22"/>
        </w:rPr>
      </w:pPr>
    </w:p>
    <w:p w14:paraId="419C9763" w14:textId="77777777" w:rsidR="00F95BDB" w:rsidRDefault="00F95BDB" w:rsidP="00F95BDB">
      <w:pPr>
        <w:spacing w:line="360" w:lineRule="auto"/>
        <w:ind w:left="73" w:right="74" w:hanging="249"/>
        <w:jc w:val="center"/>
        <w:rPr>
          <w:rFonts w:cstheme="minorHAnsi"/>
          <w:b/>
          <w:szCs w:val="22"/>
        </w:rPr>
      </w:pPr>
    </w:p>
    <w:p w14:paraId="2F68826A" w14:textId="77777777" w:rsidR="00F95BDB" w:rsidRDefault="00F95BDB" w:rsidP="00F95BDB">
      <w:pPr>
        <w:spacing w:line="360" w:lineRule="auto"/>
        <w:ind w:left="73" w:right="74" w:hanging="249"/>
        <w:jc w:val="center"/>
        <w:rPr>
          <w:rFonts w:cstheme="minorHAnsi"/>
          <w:b/>
          <w:szCs w:val="22"/>
        </w:rPr>
      </w:pPr>
    </w:p>
    <w:p w14:paraId="575FE0FE" w14:textId="77777777" w:rsidR="00F95BDB" w:rsidRDefault="00F95BDB" w:rsidP="00F95BDB">
      <w:pPr>
        <w:spacing w:line="360" w:lineRule="auto"/>
        <w:ind w:left="73" w:right="74" w:hanging="249"/>
        <w:jc w:val="center"/>
        <w:rPr>
          <w:rFonts w:cstheme="minorHAnsi"/>
          <w:b/>
          <w:szCs w:val="22"/>
        </w:rPr>
      </w:pPr>
    </w:p>
    <w:p w14:paraId="14474ADD" w14:textId="77777777" w:rsidR="00F95BDB" w:rsidRDefault="00F95BDB" w:rsidP="00F95BDB">
      <w:pPr>
        <w:autoSpaceDE w:val="0"/>
        <w:autoSpaceDN w:val="0"/>
        <w:adjustRightInd w:val="0"/>
        <w:spacing w:before="120"/>
        <w:jc w:val="center"/>
        <w:rPr>
          <w:rFonts w:cstheme="minorHAnsi"/>
          <w:b/>
          <w:sz w:val="32"/>
          <w:szCs w:val="22"/>
        </w:rPr>
      </w:pPr>
    </w:p>
    <w:p w14:paraId="0E0FCAEB" w14:textId="77777777" w:rsidR="00F95BDB" w:rsidRDefault="00F95BDB" w:rsidP="00F95BDB">
      <w:pPr>
        <w:autoSpaceDE w:val="0"/>
        <w:autoSpaceDN w:val="0"/>
        <w:adjustRightInd w:val="0"/>
        <w:spacing w:before="120"/>
        <w:jc w:val="center"/>
        <w:rPr>
          <w:rFonts w:cstheme="minorHAnsi"/>
          <w:b/>
          <w:sz w:val="32"/>
          <w:szCs w:val="22"/>
        </w:rPr>
      </w:pPr>
    </w:p>
    <w:p w14:paraId="0EE8498E" w14:textId="77777777" w:rsidR="00F95BDB" w:rsidRDefault="00F95BDB" w:rsidP="00F95BDB">
      <w:pPr>
        <w:autoSpaceDE w:val="0"/>
        <w:autoSpaceDN w:val="0"/>
        <w:adjustRightInd w:val="0"/>
        <w:spacing w:before="120"/>
        <w:jc w:val="center"/>
        <w:rPr>
          <w:rFonts w:cstheme="minorHAnsi"/>
          <w:b/>
          <w:sz w:val="32"/>
          <w:szCs w:val="22"/>
        </w:rPr>
      </w:pPr>
    </w:p>
    <w:p w14:paraId="005A7833" w14:textId="77777777" w:rsidR="00F95BDB" w:rsidRPr="00E61C3F" w:rsidRDefault="00F95BDB" w:rsidP="00F95BDB">
      <w:pPr>
        <w:autoSpaceDE w:val="0"/>
        <w:autoSpaceDN w:val="0"/>
        <w:adjustRightInd w:val="0"/>
        <w:spacing w:before="120"/>
        <w:jc w:val="center"/>
        <w:rPr>
          <w:rFonts w:cstheme="minorHAnsi"/>
          <w:b/>
          <w:sz w:val="32"/>
          <w:szCs w:val="22"/>
        </w:rPr>
      </w:pPr>
      <w:r w:rsidRPr="00E61C3F">
        <w:rPr>
          <w:rFonts w:cstheme="minorHAnsi"/>
          <w:b/>
          <w:sz w:val="32"/>
          <w:szCs w:val="22"/>
        </w:rPr>
        <w:t xml:space="preserve">Enea </w:t>
      </w:r>
      <w:r w:rsidR="005F7517">
        <w:rPr>
          <w:rFonts w:cstheme="minorHAnsi"/>
          <w:b/>
          <w:sz w:val="32"/>
          <w:szCs w:val="22"/>
        </w:rPr>
        <w:t xml:space="preserve">Elektrownia </w:t>
      </w:r>
      <w:r>
        <w:rPr>
          <w:rFonts w:cstheme="minorHAnsi"/>
          <w:b/>
          <w:sz w:val="32"/>
          <w:szCs w:val="22"/>
        </w:rPr>
        <w:t>Połaniec S.A.</w:t>
      </w:r>
    </w:p>
    <w:p w14:paraId="29C1E511" w14:textId="77777777" w:rsidR="00F95BDB" w:rsidRPr="007011E4" w:rsidRDefault="00F95BDB" w:rsidP="00F95BDB">
      <w:pPr>
        <w:autoSpaceDE w:val="0"/>
        <w:autoSpaceDN w:val="0"/>
        <w:adjustRightInd w:val="0"/>
        <w:spacing w:before="120"/>
        <w:jc w:val="center"/>
        <w:rPr>
          <w:rFonts w:cstheme="minorHAnsi"/>
          <w:b/>
          <w:sz w:val="32"/>
          <w:szCs w:val="22"/>
        </w:rPr>
      </w:pPr>
      <w:r w:rsidRPr="007011E4">
        <w:rPr>
          <w:rFonts w:cstheme="minorHAnsi"/>
          <w:b/>
          <w:sz w:val="32"/>
          <w:szCs w:val="22"/>
        </w:rPr>
        <w:t>ogłasza przetarg niepubliczny na:</w:t>
      </w:r>
    </w:p>
    <w:p w14:paraId="0E7D7AEC" w14:textId="77777777" w:rsidR="00F95BDB" w:rsidRDefault="00F95BDB" w:rsidP="00F95BDB">
      <w:pPr>
        <w:ind w:left="73" w:right="74" w:hanging="249"/>
        <w:jc w:val="center"/>
        <w:rPr>
          <w:rFonts w:cstheme="minorHAnsi"/>
          <w:b/>
          <w:bCs/>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F95BDB" w14:paraId="44EE3DCC" w14:textId="77777777" w:rsidTr="00B62A42">
        <w:trPr>
          <w:trHeight w:val="2467"/>
        </w:trPr>
        <w:tc>
          <w:tcPr>
            <w:tcW w:w="8647" w:type="dxa"/>
            <w:vAlign w:val="center"/>
          </w:tcPr>
          <w:p w14:paraId="7EE16501" w14:textId="3A7FBC00" w:rsidR="00081BC7" w:rsidRPr="00081BC7" w:rsidRDefault="00081BC7" w:rsidP="00081BC7">
            <w:pPr>
              <w:jc w:val="center"/>
              <w:rPr>
                <w:rFonts w:asciiTheme="minorHAnsi" w:hAnsiTheme="minorHAnsi" w:cstheme="minorHAnsi"/>
                <w:b/>
                <w:bCs/>
                <w:sz w:val="40"/>
                <w:szCs w:val="40"/>
              </w:rPr>
            </w:pPr>
            <w:r w:rsidRPr="00081BC7">
              <w:rPr>
                <w:rFonts w:asciiTheme="minorHAnsi" w:hAnsiTheme="minorHAnsi" w:cstheme="minorHAnsi"/>
                <w:b/>
                <w:bCs/>
                <w:sz w:val="40"/>
                <w:szCs w:val="40"/>
              </w:rPr>
              <w:t xml:space="preserve">Dostawa Systemu </w:t>
            </w:r>
            <w:r w:rsidR="00825DAA">
              <w:rPr>
                <w:rFonts w:asciiTheme="minorHAnsi" w:hAnsiTheme="minorHAnsi" w:cstheme="minorHAnsi"/>
                <w:b/>
                <w:bCs/>
                <w:sz w:val="40"/>
                <w:szCs w:val="40"/>
              </w:rPr>
              <w:t>Digital</w:t>
            </w:r>
            <w:r w:rsidRPr="00081BC7">
              <w:rPr>
                <w:rFonts w:asciiTheme="minorHAnsi" w:hAnsiTheme="minorHAnsi" w:cstheme="minorHAnsi"/>
                <w:b/>
                <w:bCs/>
                <w:sz w:val="40"/>
                <w:szCs w:val="40"/>
              </w:rPr>
              <w:t xml:space="preserve"> Signage</w:t>
            </w:r>
          </w:p>
          <w:p w14:paraId="27ECDD30" w14:textId="77777777" w:rsidR="00F95BDB" w:rsidRPr="00ED67FF" w:rsidRDefault="007860B5" w:rsidP="00ED67FF">
            <w:pPr>
              <w:jc w:val="center"/>
              <w:rPr>
                <w:rFonts w:asciiTheme="minorHAnsi" w:hAnsiTheme="minorHAnsi" w:cstheme="minorHAnsi"/>
                <w:b/>
                <w:color w:val="000000" w:themeColor="text1"/>
                <w:sz w:val="40"/>
                <w:szCs w:val="40"/>
                <w:highlight w:val="yellow"/>
              </w:rPr>
            </w:pPr>
            <w:r>
              <w:rPr>
                <w:rFonts w:asciiTheme="minorHAnsi" w:hAnsiTheme="minorHAnsi" w:cstheme="minorHAnsi"/>
                <w:b/>
                <w:color w:val="000000" w:themeColor="text1"/>
                <w:sz w:val="40"/>
                <w:szCs w:val="40"/>
              </w:rPr>
              <w:t>do</w:t>
            </w:r>
            <w:r w:rsidR="003156DE" w:rsidRPr="00ED67FF">
              <w:rPr>
                <w:rFonts w:asciiTheme="minorHAnsi" w:hAnsiTheme="minorHAnsi" w:cstheme="minorHAnsi"/>
                <w:b/>
                <w:color w:val="000000" w:themeColor="text1"/>
                <w:sz w:val="40"/>
                <w:szCs w:val="40"/>
              </w:rPr>
              <w:t xml:space="preserve"> Enea Elektrownia Połaniec S.A</w:t>
            </w:r>
          </w:p>
        </w:tc>
      </w:tr>
    </w:tbl>
    <w:p w14:paraId="02C5A044" w14:textId="77777777" w:rsidR="00F95BDB" w:rsidRPr="00677F99" w:rsidRDefault="00F95BDB" w:rsidP="00F95BDB">
      <w:pPr>
        <w:autoSpaceDE w:val="0"/>
        <w:autoSpaceDN w:val="0"/>
        <w:adjustRightInd w:val="0"/>
        <w:rPr>
          <w:rFonts w:cstheme="minorHAnsi"/>
          <w:b/>
          <w:sz w:val="22"/>
          <w:szCs w:val="22"/>
        </w:rPr>
      </w:pPr>
    </w:p>
    <w:p w14:paraId="72A20C6B" w14:textId="77777777" w:rsidR="00F95BDB" w:rsidRPr="00677F99" w:rsidRDefault="00F95BDB" w:rsidP="00F95BDB">
      <w:pPr>
        <w:spacing w:line="360" w:lineRule="auto"/>
        <w:ind w:left="73" w:right="74" w:hanging="249"/>
        <w:jc w:val="center"/>
        <w:rPr>
          <w:rFonts w:cstheme="minorHAnsi"/>
          <w:b/>
          <w:szCs w:val="22"/>
        </w:rPr>
      </w:pPr>
    </w:p>
    <w:p w14:paraId="4DC35C29" w14:textId="77777777" w:rsidR="00F95BDB" w:rsidRDefault="00082331" w:rsidP="00F95BDB">
      <w:pPr>
        <w:autoSpaceDE w:val="0"/>
        <w:autoSpaceDN w:val="0"/>
        <w:adjustRightInd w:val="0"/>
        <w:rPr>
          <w:rFonts w:cstheme="minorHAnsi"/>
          <w:b/>
          <w:sz w:val="22"/>
          <w:szCs w:val="22"/>
        </w:rPr>
      </w:pPr>
      <w:r>
        <w:rPr>
          <w:rFonts w:cstheme="minorHAnsi"/>
          <w:b/>
          <w:noProof/>
          <w:sz w:val="22"/>
          <w:szCs w:val="22"/>
        </w:rPr>
        <mc:AlternateContent>
          <mc:Choice Requires="wps">
            <w:drawing>
              <wp:anchor distT="0" distB="0" distL="114300" distR="114300" simplePos="0" relativeHeight="251664384" behindDoc="0" locked="0" layoutInCell="1" allowOverlap="1" wp14:anchorId="6275C7C9" wp14:editId="5B7E44D5">
                <wp:simplePos x="0" y="0"/>
                <wp:positionH relativeFrom="column">
                  <wp:posOffset>5563235</wp:posOffset>
                </wp:positionH>
                <wp:positionV relativeFrom="paragraph">
                  <wp:posOffset>4633595</wp:posOffset>
                </wp:positionV>
                <wp:extent cx="1330325" cy="798830"/>
                <wp:effectExtent l="0" t="0" r="22225" b="20320"/>
                <wp:wrapNone/>
                <wp:docPr id="9" name="Dowolny kształ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0325" cy="798830"/>
                        </a:xfrm>
                        <a:custGeom>
                          <a:avLst/>
                          <a:gdLst>
                            <a:gd name="connsiteX0" fmla="*/ 343861 w 1703887"/>
                            <a:gd name="connsiteY0" fmla="*/ 266864 h 1063871"/>
                            <a:gd name="connsiteX1" fmla="*/ 1096216 w 1703887"/>
                            <a:gd name="connsiteY1" fmla="*/ 1042368 h 1063871"/>
                            <a:gd name="connsiteX2" fmla="*/ 89218 w 1703887"/>
                            <a:gd name="connsiteY2" fmla="*/ 822449 h 1063871"/>
                            <a:gd name="connsiteX3" fmla="*/ 945745 w 1703887"/>
                            <a:gd name="connsiteY3" fmla="*/ 556231 h 1063871"/>
                            <a:gd name="connsiteX4" fmla="*/ 8195 w 1703887"/>
                            <a:gd name="connsiteY4" fmla="*/ 457846 h 1063871"/>
                            <a:gd name="connsiteX5" fmla="*/ 511694 w 1703887"/>
                            <a:gd name="connsiteY5" fmla="*/ 6434 h 1063871"/>
                            <a:gd name="connsiteX6" fmla="*/ 905233 w 1703887"/>
                            <a:gd name="connsiteY6" fmla="*/ 208991 h 1063871"/>
                            <a:gd name="connsiteX7" fmla="*/ 928383 w 1703887"/>
                            <a:gd name="connsiteY7" fmla="*/ 452059 h 1063871"/>
                            <a:gd name="connsiteX8" fmla="*/ 911021 w 1703887"/>
                            <a:gd name="connsiteY8" fmla="*/ 718277 h 1063871"/>
                            <a:gd name="connsiteX9" fmla="*/ 1073066 w 1703887"/>
                            <a:gd name="connsiteY9" fmla="*/ 556231 h 1063871"/>
                            <a:gd name="connsiteX10" fmla="*/ 1148302 w 1703887"/>
                            <a:gd name="connsiteY10" fmla="*/ 452059 h 1063871"/>
                            <a:gd name="connsiteX11" fmla="*/ 1171451 w 1703887"/>
                            <a:gd name="connsiteY11" fmla="*/ 729851 h 1063871"/>
                            <a:gd name="connsiteX12" fmla="*/ 1316135 w 1703887"/>
                            <a:gd name="connsiteY12" fmla="*/ 515720 h 1063871"/>
                            <a:gd name="connsiteX13" fmla="*/ 1391370 w 1703887"/>
                            <a:gd name="connsiteY13" fmla="*/ 776150 h 1063871"/>
                            <a:gd name="connsiteX14" fmla="*/ 1524479 w 1703887"/>
                            <a:gd name="connsiteY14" fmla="*/ 428910 h 1063871"/>
                            <a:gd name="connsiteX15" fmla="*/ 1640226 w 1703887"/>
                            <a:gd name="connsiteY15" fmla="*/ 955558 h 1063871"/>
                            <a:gd name="connsiteX16" fmla="*/ 1703887 w 1703887"/>
                            <a:gd name="connsiteY16" fmla="*/ 1042368 h 1063871"/>
                            <a:gd name="connsiteX17" fmla="*/ 1703887 w 1703887"/>
                            <a:gd name="connsiteY17" fmla="*/ 1042368 h 1063871"/>
                            <a:gd name="connsiteX18" fmla="*/ 1703887 w 1703887"/>
                            <a:gd name="connsiteY18" fmla="*/ 1042368 h 10638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703887" h="1063871">
                              <a:moveTo>
                                <a:pt x="343861" y="266864"/>
                              </a:moveTo>
                              <a:cubicBezTo>
                                <a:pt x="741258" y="608317"/>
                                <a:pt x="1138656" y="949771"/>
                                <a:pt x="1096216" y="1042368"/>
                              </a:cubicBezTo>
                              <a:cubicBezTo>
                                <a:pt x="1053776" y="1134965"/>
                                <a:pt x="114296" y="903472"/>
                                <a:pt x="89218" y="822449"/>
                              </a:cubicBezTo>
                              <a:cubicBezTo>
                                <a:pt x="64140" y="741426"/>
                                <a:pt x="959249" y="616998"/>
                                <a:pt x="945745" y="556231"/>
                              </a:cubicBezTo>
                              <a:cubicBezTo>
                                <a:pt x="932241" y="495464"/>
                                <a:pt x="80537" y="549479"/>
                                <a:pt x="8195" y="457846"/>
                              </a:cubicBezTo>
                              <a:cubicBezTo>
                                <a:pt x="-64147" y="366213"/>
                                <a:pt x="362188" y="47910"/>
                                <a:pt x="511694" y="6434"/>
                              </a:cubicBezTo>
                              <a:cubicBezTo>
                                <a:pt x="661200" y="-35042"/>
                                <a:pt x="835785" y="134720"/>
                                <a:pt x="905233" y="208991"/>
                              </a:cubicBezTo>
                              <a:cubicBezTo>
                                <a:pt x="974681" y="283262"/>
                                <a:pt x="927418" y="367178"/>
                                <a:pt x="928383" y="452059"/>
                              </a:cubicBezTo>
                              <a:cubicBezTo>
                                <a:pt x="929348" y="536940"/>
                                <a:pt x="886907" y="700915"/>
                                <a:pt x="911021" y="718277"/>
                              </a:cubicBezTo>
                              <a:cubicBezTo>
                                <a:pt x="935135" y="735639"/>
                                <a:pt x="1033519" y="600601"/>
                                <a:pt x="1073066" y="556231"/>
                              </a:cubicBezTo>
                              <a:cubicBezTo>
                                <a:pt x="1112613" y="511861"/>
                                <a:pt x="1131905" y="423122"/>
                                <a:pt x="1148302" y="452059"/>
                              </a:cubicBezTo>
                              <a:cubicBezTo>
                                <a:pt x="1164699" y="480996"/>
                                <a:pt x="1143479" y="719241"/>
                                <a:pt x="1171451" y="729851"/>
                              </a:cubicBezTo>
                              <a:cubicBezTo>
                                <a:pt x="1199423" y="740461"/>
                                <a:pt x="1279482" y="508004"/>
                                <a:pt x="1316135" y="515720"/>
                              </a:cubicBezTo>
                              <a:cubicBezTo>
                                <a:pt x="1352788" y="523436"/>
                                <a:pt x="1356646" y="790618"/>
                                <a:pt x="1391370" y="776150"/>
                              </a:cubicBezTo>
                              <a:cubicBezTo>
                                <a:pt x="1426094" y="761682"/>
                                <a:pt x="1483003" y="399009"/>
                                <a:pt x="1524479" y="428910"/>
                              </a:cubicBezTo>
                              <a:cubicBezTo>
                                <a:pt x="1565955" y="458811"/>
                                <a:pt x="1610325" y="853315"/>
                                <a:pt x="1640226" y="955558"/>
                              </a:cubicBezTo>
                              <a:cubicBezTo>
                                <a:pt x="1670127" y="1057801"/>
                                <a:pt x="1703887" y="1042368"/>
                                <a:pt x="1703887" y="1042368"/>
                              </a:cubicBezTo>
                              <a:lnTo>
                                <a:pt x="1703887" y="1042368"/>
                              </a:lnTo>
                              <a:lnTo>
                                <a:pt x="1703887" y="1042368"/>
                              </a:lnTo>
                            </a:path>
                          </a:pathLst>
                        </a:cu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160FA" id="Dowolny kształt 9" o:spid="_x0000_s1026" style="position:absolute;margin-left:438.05pt;margin-top:364.85pt;width:104.75pt;height:6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03887,1063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" path="m343861,266864v397397,341453,794795,682907,752355,775504c1053776,1134965,114296,903472,89218,822449,64140,741426,959249,616998,945745,556231,932241,495464,80537,549479,8195,457846,-64147,366213,362188,47910,511694,6434,661200,-35042,835785,134720,905233,208991v69448,74271,22185,158187,23150,243068c929348,536940,886907,700915,911021,718277v24114,17362,122498,-117676,162045,-162046c1112613,511861,1131905,423122,1148302,452059v16397,28937,-4823,267182,23149,277792c1199423,740461,1279482,508004,1316135,515720v36653,7716,40511,274898,75235,260430c1426094,761682,1483003,399009,1524479,428910v41476,29901,85846,424405,115747,526648c1670127,1057801,1703887,1042368,1703887,1042368r,l1703887,1042368e" filled="f" strokecolor="#41719c" strokeweight="1pt">
                <v:stroke joinstyle="miter"/>
                <v:path arrowok="t" o:connecttype="custom" o:connectlocs="268473,200380;855880,782684;69658,617553;738399,417658;6398,343783;399510,4831;706769,156925;724843,339438;711288,539333;837806,417658;896547,339438;914621,548024;1027584,387239;1086325,582789;1190251,322056;1280621,717501;1330325,782684;1330325,782684;1330325,782684" o:connectangles="0,0,0,0,0,0,0,0,0,0,0,0,0,0,0,0,0,0,0"/>
              </v:shape>
            </w:pict>
          </mc:Fallback>
        </mc:AlternateContent>
      </w:r>
    </w:p>
    <w:p w14:paraId="5AB3620A" w14:textId="77777777" w:rsidR="00F95BDB" w:rsidRDefault="00F95BDB" w:rsidP="00F95BDB">
      <w:pPr>
        <w:autoSpaceDE w:val="0"/>
        <w:autoSpaceDN w:val="0"/>
        <w:adjustRightInd w:val="0"/>
        <w:rPr>
          <w:rFonts w:cstheme="minorHAnsi"/>
          <w:b/>
          <w:sz w:val="22"/>
          <w:szCs w:val="22"/>
        </w:rPr>
      </w:pPr>
    </w:p>
    <w:p w14:paraId="2EC50EF9" w14:textId="77777777" w:rsidR="00F95BDB" w:rsidRDefault="00F95BDB" w:rsidP="00F95BDB">
      <w:pPr>
        <w:autoSpaceDE w:val="0"/>
        <w:autoSpaceDN w:val="0"/>
        <w:adjustRightInd w:val="0"/>
        <w:rPr>
          <w:rFonts w:cstheme="minorHAnsi"/>
          <w:b/>
          <w:sz w:val="22"/>
          <w:szCs w:val="22"/>
        </w:rPr>
      </w:pPr>
    </w:p>
    <w:p w14:paraId="58DC2B2A" w14:textId="77777777" w:rsidR="00F95BDB" w:rsidRDefault="00F95BDB" w:rsidP="00F95BDB">
      <w:pPr>
        <w:autoSpaceDE w:val="0"/>
        <w:autoSpaceDN w:val="0"/>
        <w:adjustRightInd w:val="0"/>
        <w:jc w:val="center"/>
        <w:rPr>
          <w:rFonts w:cstheme="minorHAnsi"/>
          <w:b/>
          <w:sz w:val="22"/>
          <w:szCs w:val="22"/>
        </w:rPr>
      </w:pPr>
    </w:p>
    <w:p w14:paraId="1170D9C1" w14:textId="77777777" w:rsidR="00F95BDB" w:rsidRPr="006722BD" w:rsidRDefault="00F95BDB" w:rsidP="00F95BDB">
      <w:pPr>
        <w:autoSpaceDE w:val="0"/>
        <w:autoSpaceDN w:val="0"/>
        <w:adjustRightInd w:val="0"/>
        <w:jc w:val="center"/>
        <w:rPr>
          <w:rFonts w:ascii="Franklin Gothic Book" w:hAnsi="Franklin Gothic Book" w:cstheme="minorHAnsi"/>
          <w:b/>
          <w:sz w:val="24"/>
        </w:rPr>
      </w:pPr>
      <w:r w:rsidRPr="006722BD">
        <w:rPr>
          <w:rFonts w:ascii="Franklin Gothic Book" w:hAnsi="Franklin Gothic Book" w:cstheme="minorHAnsi"/>
          <w:b/>
          <w:sz w:val="24"/>
        </w:rPr>
        <w:t>Zatwierdzam</w:t>
      </w:r>
    </w:p>
    <w:p w14:paraId="315E7F61" w14:textId="77777777" w:rsidR="00F95BDB" w:rsidRDefault="00F95BDB" w:rsidP="00F95BDB">
      <w:pPr>
        <w:autoSpaceDE w:val="0"/>
        <w:autoSpaceDN w:val="0"/>
        <w:adjustRightInd w:val="0"/>
        <w:rPr>
          <w:rFonts w:asciiTheme="minorHAnsi" w:hAnsiTheme="minorHAnsi" w:cstheme="minorHAnsi"/>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F95BDB" w14:paraId="1CD6EEDE" w14:textId="77777777" w:rsidTr="00B62A42">
        <w:trPr>
          <w:trHeight w:val="881"/>
          <w:jc w:val="center"/>
        </w:trPr>
        <w:tc>
          <w:tcPr>
            <w:tcW w:w="4248" w:type="dxa"/>
          </w:tcPr>
          <w:p w14:paraId="114983E8" w14:textId="77777777" w:rsidR="007C15F0" w:rsidRDefault="007C15F0" w:rsidP="00B62A42">
            <w:pPr>
              <w:pStyle w:val="Nagwek"/>
              <w:spacing w:line="360" w:lineRule="auto"/>
              <w:jc w:val="center"/>
            </w:pPr>
          </w:p>
          <w:p w14:paraId="4C5622B0" w14:textId="72B82BB7" w:rsidR="00F95BDB" w:rsidRPr="006722BD" w:rsidRDefault="00F95BDB" w:rsidP="00B62A42">
            <w:pPr>
              <w:pStyle w:val="Nagwek"/>
              <w:spacing w:line="360" w:lineRule="auto"/>
              <w:jc w:val="center"/>
              <w:rPr>
                <w:rFonts w:ascii="Franklin Gothic Book" w:hAnsi="Franklin Gothic Book"/>
                <w:szCs w:val="20"/>
              </w:rPr>
            </w:pPr>
            <w:r w:rsidRPr="006722BD">
              <w:rPr>
                <w:rFonts w:ascii="Franklin Gothic Book" w:hAnsi="Franklin Gothic Book"/>
                <w:szCs w:val="20"/>
              </w:rPr>
              <w:t xml:space="preserve">Zawada, dnia </w:t>
            </w:r>
            <w:r w:rsidR="005F0EF1" w:rsidRPr="00FD29DD">
              <w:rPr>
                <w:rFonts w:ascii="Franklin Gothic Book" w:hAnsi="Franklin Gothic Book"/>
                <w:szCs w:val="20"/>
              </w:rPr>
              <w:t>1</w:t>
            </w:r>
            <w:r w:rsidR="004507DE">
              <w:rPr>
                <w:rFonts w:ascii="Franklin Gothic Book" w:hAnsi="Franklin Gothic Book"/>
                <w:szCs w:val="20"/>
              </w:rPr>
              <w:t>8</w:t>
            </w:r>
            <w:r w:rsidR="005F0EF1" w:rsidRPr="00FD29DD">
              <w:rPr>
                <w:rFonts w:ascii="Franklin Gothic Book" w:hAnsi="Franklin Gothic Book"/>
                <w:szCs w:val="20"/>
              </w:rPr>
              <w:t>.05</w:t>
            </w:r>
            <w:r w:rsidR="00082331" w:rsidRPr="00FD29DD">
              <w:rPr>
                <w:rFonts w:ascii="Franklin Gothic Book" w:hAnsi="Franklin Gothic Book"/>
                <w:szCs w:val="20"/>
              </w:rPr>
              <w:t>.</w:t>
            </w:r>
            <w:r w:rsidR="00082331">
              <w:rPr>
                <w:rFonts w:ascii="Franklin Gothic Book" w:hAnsi="Franklin Gothic Book"/>
                <w:szCs w:val="20"/>
              </w:rPr>
              <w:t xml:space="preserve"> </w:t>
            </w:r>
            <w:r w:rsidRPr="006722BD">
              <w:rPr>
                <w:rFonts w:ascii="Franklin Gothic Book" w:hAnsi="Franklin Gothic Book"/>
                <w:szCs w:val="20"/>
              </w:rPr>
              <w:t>2020</w:t>
            </w:r>
          </w:p>
          <w:p w14:paraId="1F7D97C0" w14:textId="77777777" w:rsidR="00F95BDB" w:rsidRDefault="00F95BDB" w:rsidP="00B62A42">
            <w:pPr>
              <w:autoSpaceDE w:val="0"/>
              <w:autoSpaceDN w:val="0"/>
              <w:adjustRightInd w:val="0"/>
              <w:rPr>
                <w:rFonts w:asciiTheme="minorHAnsi" w:hAnsiTheme="minorHAnsi" w:cstheme="minorHAnsi"/>
                <w:szCs w:val="22"/>
              </w:rPr>
            </w:pPr>
          </w:p>
        </w:tc>
        <w:tc>
          <w:tcPr>
            <w:tcW w:w="4394" w:type="dxa"/>
          </w:tcPr>
          <w:p w14:paraId="3033641D" w14:textId="77777777" w:rsidR="00F95BDB" w:rsidRPr="006722BD" w:rsidRDefault="007C15F0" w:rsidP="00B62A42">
            <w:pPr>
              <w:autoSpaceDE w:val="0"/>
              <w:autoSpaceDN w:val="0"/>
              <w:adjustRightInd w:val="0"/>
              <w:spacing w:before="120"/>
              <w:jc w:val="center"/>
              <w:rPr>
                <w:rFonts w:ascii="Franklin Gothic Book" w:hAnsi="Franklin Gothic Book" w:cstheme="minorHAnsi"/>
                <w:sz w:val="22"/>
                <w:szCs w:val="22"/>
              </w:rPr>
            </w:pPr>
            <w:r w:rsidRPr="006722BD">
              <w:rPr>
                <w:rFonts w:ascii="Franklin Gothic Book" w:hAnsi="Franklin Gothic Book" w:cstheme="minorHAnsi"/>
                <w:sz w:val="22"/>
                <w:szCs w:val="22"/>
              </w:rPr>
              <w:t>Przewodniczący Komisji Przetargowej</w:t>
            </w:r>
          </w:p>
          <w:p w14:paraId="3E946B53" w14:textId="5EA95597" w:rsidR="007C15F0" w:rsidRPr="006722BD" w:rsidRDefault="00F93386" w:rsidP="00B62A42">
            <w:pPr>
              <w:autoSpaceDE w:val="0"/>
              <w:autoSpaceDN w:val="0"/>
              <w:adjustRightInd w:val="0"/>
              <w:spacing w:before="120"/>
              <w:jc w:val="center"/>
              <w:rPr>
                <w:rFonts w:ascii="Franklin Gothic Book" w:hAnsi="Franklin Gothic Book" w:cstheme="minorHAnsi"/>
                <w:szCs w:val="22"/>
              </w:rPr>
            </w:pPr>
            <w:r w:rsidRPr="006722BD">
              <w:rPr>
                <w:rFonts w:ascii="Franklin Gothic Book" w:hAnsi="Franklin Gothic Book" w:cstheme="minorHAnsi"/>
                <w:szCs w:val="22"/>
              </w:rPr>
              <w:t>Janusz Pietrzyk</w:t>
            </w:r>
          </w:p>
          <w:p w14:paraId="5EE6313B" w14:textId="25880B8D" w:rsidR="00E4038B" w:rsidRDefault="00E4038B" w:rsidP="00B62A42">
            <w:pPr>
              <w:autoSpaceDE w:val="0"/>
              <w:autoSpaceDN w:val="0"/>
              <w:adjustRightInd w:val="0"/>
              <w:spacing w:before="120"/>
              <w:jc w:val="center"/>
              <w:rPr>
                <w:rFonts w:cstheme="minorHAnsi"/>
                <w:szCs w:val="22"/>
              </w:rPr>
            </w:pPr>
          </w:p>
          <w:p w14:paraId="3FFB9BB8" w14:textId="77777777" w:rsidR="007C15F0" w:rsidRPr="006722BD" w:rsidRDefault="007C15F0" w:rsidP="00B62A42">
            <w:pPr>
              <w:autoSpaceDE w:val="0"/>
              <w:autoSpaceDN w:val="0"/>
              <w:adjustRightInd w:val="0"/>
              <w:spacing w:before="120"/>
              <w:jc w:val="center"/>
              <w:rPr>
                <w:rFonts w:ascii="Franklin Gothic Book" w:hAnsi="Franklin Gothic Book" w:cstheme="minorHAnsi"/>
                <w:szCs w:val="20"/>
              </w:rPr>
            </w:pPr>
            <w:r w:rsidRPr="006722BD">
              <w:rPr>
                <w:rFonts w:ascii="Franklin Gothic Book" w:hAnsi="Franklin Gothic Book" w:cstheme="minorHAnsi"/>
                <w:szCs w:val="20"/>
              </w:rPr>
              <w:t>……………………………………………………….</w:t>
            </w:r>
          </w:p>
          <w:p w14:paraId="3291C247" w14:textId="77777777" w:rsidR="00F95BDB" w:rsidRPr="00E4038B" w:rsidRDefault="00036238" w:rsidP="00E4038B">
            <w:pPr>
              <w:autoSpaceDE w:val="0"/>
              <w:autoSpaceDN w:val="0"/>
              <w:adjustRightInd w:val="0"/>
              <w:spacing w:before="120"/>
              <w:jc w:val="center"/>
              <w:rPr>
                <w:rFonts w:cstheme="minorHAnsi"/>
                <w:szCs w:val="22"/>
              </w:rPr>
            </w:pPr>
            <w:r w:rsidRPr="006722BD">
              <w:rPr>
                <w:rFonts w:ascii="Franklin Gothic Book" w:hAnsi="Franklin Gothic Book" w:cstheme="minorHAnsi"/>
                <w:szCs w:val="20"/>
              </w:rPr>
              <w:t>podpis</w:t>
            </w:r>
            <w:r w:rsidRPr="00036238">
              <w:rPr>
                <w:rFonts w:cstheme="minorHAnsi"/>
                <w:sz w:val="18"/>
                <w:szCs w:val="18"/>
              </w:rPr>
              <w:t xml:space="preserve"> </w:t>
            </w:r>
          </w:p>
        </w:tc>
      </w:tr>
    </w:tbl>
    <w:p w14:paraId="7C9682A7" w14:textId="77777777" w:rsidR="00F95BDB" w:rsidRDefault="00F95BDB" w:rsidP="00F95BDB">
      <w:pPr>
        <w:pStyle w:val="Nagwek"/>
        <w:spacing w:line="360" w:lineRule="auto"/>
      </w:pPr>
    </w:p>
    <w:p w14:paraId="351F2FDD" w14:textId="77777777" w:rsidR="00F95BDB" w:rsidRDefault="00F95BDB" w:rsidP="00F95BDB">
      <w:pPr>
        <w:pStyle w:val="Nagwek"/>
        <w:spacing w:line="360" w:lineRule="auto"/>
        <w:jc w:val="center"/>
      </w:pPr>
    </w:p>
    <w:p w14:paraId="087BFA0B" w14:textId="77777777" w:rsidR="00F95BDB" w:rsidRPr="007B4561" w:rsidRDefault="00F95BDB" w:rsidP="00F95BDB">
      <w:pPr>
        <w:autoSpaceDE w:val="0"/>
        <w:autoSpaceDN w:val="0"/>
        <w:adjustRightInd w:val="0"/>
        <w:rPr>
          <w:rFonts w:asciiTheme="minorHAnsi" w:hAnsiTheme="minorHAnsi" w:cstheme="minorHAnsi"/>
          <w:szCs w:val="22"/>
        </w:rPr>
      </w:pPr>
    </w:p>
    <w:p w14:paraId="173439C9" w14:textId="77777777" w:rsidR="00CA42D7" w:rsidRDefault="00CA42D7" w:rsidP="00602118">
      <w:pPr>
        <w:ind w:left="72" w:right="1415" w:hanging="248"/>
        <w:jc w:val="center"/>
        <w:rPr>
          <w:rFonts w:ascii="Franklin Gothic Book" w:eastAsia="Times" w:hAnsi="Franklin Gothic Book" w:cs="Verdana,Bold"/>
          <w:bCs/>
          <w:color w:val="000000" w:themeColor="text1"/>
          <w:szCs w:val="20"/>
        </w:rPr>
      </w:pPr>
    </w:p>
    <w:p w14:paraId="499999ED" w14:textId="77777777" w:rsidR="00CA42D7" w:rsidRDefault="00CA42D7" w:rsidP="00602118">
      <w:pPr>
        <w:ind w:left="72" w:right="1415" w:hanging="248"/>
        <w:jc w:val="center"/>
        <w:rPr>
          <w:rFonts w:ascii="Franklin Gothic Book" w:eastAsia="Times" w:hAnsi="Franklin Gothic Book" w:cs="Verdana,Bold"/>
          <w:bCs/>
          <w:color w:val="000000" w:themeColor="text1"/>
          <w:sz w:val="32"/>
          <w:szCs w:val="32"/>
        </w:rPr>
      </w:pPr>
    </w:p>
    <w:p w14:paraId="24B304FF" w14:textId="77777777" w:rsidR="0082495A" w:rsidRPr="00FD29DD" w:rsidRDefault="0082495A" w:rsidP="00713A8E">
      <w:pPr>
        <w:jc w:val="center"/>
        <w:rPr>
          <w:rFonts w:ascii="Franklin Gothic Book" w:eastAsia="Times" w:hAnsi="Franklin Gothic Book" w:cs="Verdana,Bold"/>
          <w:b/>
          <w:bCs/>
          <w:color w:val="000000" w:themeColor="text1"/>
          <w:sz w:val="32"/>
          <w:szCs w:val="32"/>
        </w:rPr>
      </w:pPr>
      <w:r w:rsidRPr="00FD29DD">
        <w:rPr>
          <w:rFonts w:ascii="Franklin Gothic Book" w:eastAsia="Times" w:hAnsi="Franklin Gothic Book" w:cs="Verdana,Bold"/>
          <w:b/>
          <w:bCs/>
          <w:color w:val="000000" w:themeColor="text1"/>
          <w:sz w:val="32"/>
          <w:szCs w:val="32"/>
        </w:rPr>
        <w:t xml:space="preserve">Enea </w:t>
      </w:r>
      <w:r w:rsidR="005F7517" w:rsidRPr="00FD29DD">
        <w:rPr>
          <w:rFonts w:ascii="Franklin Gothic Book" w:eastAsia="Times" w:hAnsi="Franklin Gothic Book" w:cs="Verdana,Bold"/>
          <w:b/>
          <w:bCs/>
          <w:color w:val="000000" w:themeColor="text1"/>
          <w:sz w:val="32"/>
          <w:szCs w:val="32"/>
        </w:rPr>
        <w:t xml:space="preserve">Elektrownia </w:t>
      </w:r>
      <w:r w:rsidRPr="00FD29DD">
        <w:rPr>
          <w:rFonts w:ascii="Franklin Gothic Book" w:eastAsia="Times" w:hAnsi="Franklin Gothic Book" w:cs="Verdana,Bold"/>
          <w:b/>
          <w:bCs/>
          <w:color w:val="000000" w:themeColor="text1"/>
          <w:sz w:val="32"/>
          <w:szCs w:val="32"/>
        </w:rPr>
        <w:t>Połaniec S.A.</w:t>
      </w:r>
    </w:p>
    <w:p w14:paraId="02D373B2" w14:textId="77777777" w:rsidR="007860B5" w:rsidRPr="00FD29DD" w:rsidRDefault="0082495A" w:rsidP="00713A8E">
      <w:pPr>
        <w:jc w:val="center"/>
        <w:rPr>
          <w:rFonts w:ascii="Franklin Gothic Book" w:eastAsia="Times" w:hAnsi="Franklin Gothic Book" w:cs="Verdana,Bold"/>
          <w:bCs/>
          <w:color w:val="000000" w:themeColor="text1"/>
          <w:sz w:val="32"/>
          <w:szCs w:val="32"/>
        </w:rPr>
      </w:pPr>
      <w:r w:rsidRPr="00533925">
        <w:rPr>
          <w:rFonts w:ascii="Franklin Gothic Book" w:eastAsia="Times" w:hAnsi="Franklin Gothic Book" w:cs="Verdana,Bold"/>
          <w:bCs/>
          <w:color w:val="000000" w:themeColor="text1"/>
          <w:sz w:val="32"/>
          <w:szCs w:val="32"/>
        </w:rPr>
        <w:t>ogłasza</w:t>
      </w:r>
      <w:r w:rsidRPr="00533925">
        <w:rPr>
          <w:rFonts w:ascii="Franklin Gothic Book" w:hAnsi="Franklin Gothic Book"/>
          <w:color w:val="000000" w:themeColor="text1"/>
          <w:sz w:val="32"/>
          <w:szCs w:val="32"/>
        </w:rPr>
        <w:t xml:space="preserve"> przetarg niepubliczny</w:t>
      </w:r>
      <w:r w:rsidR="001E5E08" w:rsidRPr="00533925">
        <w:rPr>
          <w:rFonts w:ascii="Franklin Gothic Book" w:eastAsia="Times" w:hAnsi="Franklin Gothic Book" w:cs="Verdana,Bold"/>
          <w:bCs/>
          <w:sz w:val="32"/>
          <w:szCs w:val="32"/>
        </w:rPr>
        <w:t xml:space="preserve"> i zaprasza do złożenia oferty</w:t>
      </w:r>
      <w:r w:rsidR="00F95BDB" w:rsidRPr="00533925">
        <w:rPr>
          <w:rFonts w:ascii="Franklin Gothic Book" w:eastAsia="Times" w:hAnsi="Franklin Gothic Book" w:cs="Verdana,Bold"/>
          <w:bCs/>
          <w:color w:val="000000" w:themeColor="text1"/>
          <w:sz w:val="32"/>
          <w:szCs w:val="32"/>
        </w:rPr>
        <w:t xml:space="preserve"> </w:t>
      </w:r>
      <w:r w:rsidRPr="00533925">
        <w:rPr>
          <w:rFonts w:ascii="Franklin Gothic Book" w:eastAsia="Times" w:hAnsi="Franklin Gothic Book" w:cs="Verdana,Bold"/>
          <w:bCs/>
          <w:color w:val="000000" w:themeColor="text1"/>
          <w:sz w:val="32"/>
          <w:szCs w:val="32"/>
        </w:rPr>
        <w:t>na</w:t>
      </w:r>
      <w:r w:rsidR="007860B5" w:rsidRPr="00FD29DD">
        <w:rPr>
          <w:rFonts w:ascii="Franklin Gothic Book" w:eastAsia="Times" w:hAnsi="Franklin Gothic Book" w:cs="Verdana,Bold"/>
          <w:bCs/>
          <w:color w:val="000000" w:themeColor="text1"/>
          <w:sz w:val="32"/>
          <w:szCs w:val="32"/>
        </w:rPr>
        <w:t xml:space="preserve"> </w:t>
      </w:r>
    </w:p>
    <w:p w14:paraId="050A2AF7" w14:textId="68686C33" w:rsidR="00081BC7" w:rsidRPr="00FD29DD" w:rsidRDefault="00081BC7" w:rsidP="00081BC7">
      <w:pPr>
        <w:jc w:val="center"/>
        <w:rPr>
          <w:rFonts w:ascii="Franklin Gothic Book" w:hAnsi="Franklin Gothic Book" w:cstheme="minorHAnsi"/>
          <w:bCs/>
          <w:sz w:val="32"/>
          <w:szCs w:val="32"/>
        </w:rPr>
      </w:pPr>
      <w:r w:rsidRPr="00FD29DD">
        <w:rPr>
          <w:rFonts w:ascii="Franklin Gothic Book" w:hAnsi="Franklin Gothic Book" w:cstheme="minorHAnsi"/>
          <w:bCs/>
          <w:sz w:val="32"/>
          <w:szCs w:val="32"/>
        </w:rPr>
        <w:t xml:space="preserve">dostawę Systemu </w:t>
      </w:r>
      <w:r w:rsidR="00825DAA">
        <w:rPr>
          <w:rFonts w:ascii="Franklin Gothic Book" w:hAnsi="Franklin Gothic Book" w:cstheme="minorHAnsi"/>
          <w:bCs/>
          <w:sz w:val="32"/>
          <w:szCs w:val="32"/>
        </w:rPr>
        <w:t>Digital</w:t>
      </w:r>
      <w:r w:rsidRPr="00FD29DD">
        <w:rPr>
          <w:rFonts w:ascii="Franklin Gothic Book" w:hAnsi="Franklin Gothic Book" w:cstheme="minorHAnsi"/>
          <w:bCs/>
          <w:sz w:val="32"/>
          <w:szCs w:val="32"/>
        </w:rPr>
        <w:t xml:space="preserve"> Signage</w:t>
      </w:r>
    </w:p>
    <w:p w14:paraId="721EFB27" w14:textId="77777777" w:rsidR="003156DE" w:rsidRPr="00FD29DD" w:rsidRDefault="007860B5" w:rsidP="00713A8E">
      <w:pPr>
        <w:jc w:val="center"/>
        <w:rPr>
          <w:rFonts w:ascii="Arial" w:hAnsi="Arial" w:cs="Arial"/>
          <w:sz w:val="32"/>
          <w:szCs w:val="32"/>
        </w:rPr>
      </w:pPr>
      <w:r w:rsidRPr="00FD29DD">
        <w:rPr>
          <w:rFonts w:ascii="Franklin Gothic Book" w:hAnsi="Franklin Gothic Book" w:cs="Arial"/>
          <w:color w:val="000000" w:themeColor="text1"/>
          <w:sz w:val="32"/>
          <w:szCs w:val="32"/>
        </w:rPr>
        <w:t>do</w:t>
      </w:r>
      <w:r w:rsidR="003156DE" w:rsidRPr="00FD29DD">
        <w:rPr>
          <w:rFonts w:ascii="Franklin Gothic Book" w:hAnsi="Franklin Gothic Book" w:cs="Arial"/>
          <w:color w:val="000000" w:themeColor="text1"/>
          <w:sz w:val="32"/>
          <w:szCs w:val="32"/>
        </w:rPr>
        <w:t xml:space="preserve"> Enea Elektrownia Połaniec S.A</w:t>
      </w:r>
    </w:p>
    <w:p w14:paraId="29960B8F" w14:textId="77777777" w:rsidR="004F08C0" w:rsidRPr="00370E8D" w:rsidRDefault="004F08C0" w:rsidP="00713A8E">
      <w:pPr>
        <w:autoSpaceDE w:val="0"/>
        <w:autoSpaceDN w:val="0"/>
        <w:adjustRightInd w:val="0"/>
        <w:spacing w:before="120" w:after="120" w:line="320" w:lineRule="atLeast"/>
        <w:rPr>
          <w:rFonts w:ascii="Franklin Gothic Book" w:hAnsi="Franklin Gothic Book"/>
          <w:sz w:val="22"/>
          <w:szCs w:val="22"/>
        </w:rPr>
      </w:pPr>
      <w:r w:rsidRPr="00370E8D">
        <w:rPr>
          <w:rFonts w:ascii="Franklin Gothic Book" w:hAnsi="Franklin Gothic Book"/>
          <w:sz w:val="22"/>
          <w:szCs w:val="22"/>
        </w:rPr>
        <w:t>wg następujących warunków:</w:t>
      </w:r>
    </w:p>
    <w:p w14:paraId="2C92A206" w14:textId="262109F9" w:rsidR="00081BC7" w:rsidRPr="00FD29DD" w:rsidRDefault="004F08C0" w:rsidP="00FD29DD">
      <w:pPr>
        <w:pStyle w:val="Akapitzlist"/>
        <w:numPr>
          <w:ilvl w:val="0"/>
          <w:numId w:val="2"/>
        </w:numPr>
        <w:spacing w:after="120" w:line="240" w:lineRule="auto"/>
        <w:ind w:left="357"/>
        <w:contextualSpacing w:val="0"/>
        <w:jc w:val="both"/>
        <w:rPr>
          <w:rFonts w:ascii="Franklin Gothic Book" w:eastAsia="Times New Roman" w:hAnsi="Franklin Gothic Book" w:cstheme="minorHAnsi"/>
          <w:b/>
          <w:lang w:eastAsia="pl-PL"/>
        </w:rPr>
      </w:pPr>
      <w:r w:rsidRPr="00370E8D">
        <w:rPr>
          <w:rFonts w:ascii="Franklin Gothic Book" w:hAnsi="Franklin Gothic Book" w:cs="Arial"/>
          <w:b/>
          <w:u w:val="single"/>
        </w:rPr>
        <w:t>Przedmiot zamówienia:</w:t>
      </w:r>
      <w:r w:rsidRPr="00370E8D">
        <w:rPr>
          <w:rFonts w:ascii="Franklin Gothic Book" w:eastAsia="Times" w:hAnsi="Franklin Gothic Book" w:cs="Arial"/>
          <w:b/>
          <w:bCs/>
          <w:u w:val="single"/>
        </w:rPr>
        <w:t xml:space="preserve"> </w:t>
      </w:r>
      <w:r w:rsidR="00081BC7" w:rsidRPr="00FD29DD">
        <w:rPr>
          <w:rFonts w:ascii="Franklin Gothic Book" w:eastAsia="Times New Roman" w:hAnsi="Franklin Gothic Book" w:cstheme="minorHAnsi"/>
          <w:b/>
          <w:bCs/>
          <w:lang w:eastAsia="pl-PL"/>
        </w:rPr>
        <w:t xml:space="preserve">Dostawa Systemu </w:t>
      </w:r>
      <w:r w:rsidR="00825DAA">
        <w:rPr>
          <w:rFonts w:ascii="Franklin Gothic Book" w:eastAsia="Times New Roman" w:hAnsi="Franklin Gothic Book" w:cstheme="minorHAnsi"/>
          <w:b/>
          <w:bCs/>
          <w:lang w:eastAsia="pl-PL"/>
        </w:rPr>
        <w:t>Digital</w:t>
      </w:r>
      <w:r w:rsidR="00081BC7" w:rsidRPr="00FD29DD">
        <w:rPr>
          <w:rFonts w:ascii="Franklin Gothic Book" w:eastAsia="Times New Roman" w:hAnsi="Franklin Gothic Book" w:cstheme="minorHAnsi"/>
          <w:b/>
          <w:bCs/>
          <w:lang w:eastAsia="pl-PL"/>
        </w:rPr>
        <w:t xml:space="preserve"> Signage</w:t>
      </w:r>
      <w:r w:rsidR="00081BC7" w:rsidRPr="00FD29DD">
        <w:rPr>
          <w:rFonts w:ascii="Franklin Gothic Book" w:eastAsia="Times New Roman" w:hAnsi="Franklin Gothic Book" w:cstheme="minorHAnsi"/>
          <w:b/>
          <w:lang w:eastAsia="pl-PL"/>
        </w:rPr>
        <w:t xml:space="preserve"> </w:t>
      </w:r>
    </w:p>
    <w:p w14:paraId="105E9C1F" w14:textId="77777777" w:rsidR="007860B5" w:rsidRPr="00370E8D" w:rsidRDefault="000C685F" w:rsidP="00081BC7">
      <w:pPr>
        <w:pStyle w:val="Akapitzlist"/>
        <w:spacing w:after="120" w:line="240" w:lineRule="auto"/>
        <w:ind w:left="360"/>
        <w:contextualSpacing w:val="0"/>
        <w:rPr>
          <w:rFonts w:ascii="Franklin Gothic Book" w:hAnsi="Franklin Gothic Book" w:cs="Arial"/>
        </w:rPr>
      </w:pPr>
      <w:r w:rsidRPr="00370E8D">
        <w:rPr>
          <w:rFonts w:ascii="Franklin Gothic Book" w:hAnsi="Franklin Gothic Book" w:cs="Arial"/>
        </w:rPr>
        <w:t>Szczegó</w:t>
      </w:r>
      <w:r w:rsidR="007860B5" w:rsidRPr="00370E8D">
        <w:rPr>
          <w:rFonts w:ascii="Franklin Gothic Book" w:hAnsi="Franklin Gothic Book" w:cs="Arial"/>
        </w:rPr>
        <w:t>łowy zakres Dostawy</w:t>
      </w:r>
      <w:r w:rsidR="00533925">
        <w:rPr>
          <w:rFonts w:ascii="Franklin Gothic Book" w:hAnsi="Franklin Gothic Book" w:cs="Arial"/>
        </w:rPr>
        <w:t xml:space="preserve"> obejmuje</w:t>
      </w:r>
      <w:r w:rsidR="007860B5" w:rsidRPr="00370E8D">
        <w:rPr>
          <w:rFonts w:ascii="Franklin Gothic Book" w:hAnsi="Franklin Gothic Book" w:cs="Arial"/>
        </w:rPr>
        <w:t>:</w:t>
      </w:r>
    </w:p>
    <w:p w14:paraId="1A3FC0BE" w14:textId="74C73A75" w:rsidR="00680D01" w:rsidRPr="00FD29DD" w:rsidRDefault="00680D01" w:rsidP="00FD29DD">
      <w:pPr>
        <w:pStyle w:val="Nagwek2"/>
        <w:keepNext w:val="0"/>
        <w:keepLines w:val="0"/>
        <w:numPr>
          <w:ilvl w:val="1"/>
          <w:numId w:val="2"/>
        </w:numPr>
        <w:spacing w:before="0" w:after="120" w:line="240" w:lineRule="auto"/>
        <w:ind w:left="851" w:hanging="491"/>
        <w:rPr>
          <w:rFonts w:ascii="Franklin Gothic Book" w:hAnsi="Franklin Gothic Book" w:cs="Arial"/>
          <w:sz w:val="22"/>
          <w:szCs w:val="22"/>
        </w:rPr>
      </w:pPr>
      <w:r w:rsidRPr="00FD29DD">
        <w:rPr>
          <w:rFonts w:ascii="Franklin Gothic Book" w:hAnsi="Franklin Gothic Book" w:cs="Arial"/>
          <w:color w:val="auto"/>
          <w:sz w:val="22"/>
          <w:szCs w:val="22"/>
          <w:lang w:val="pl-PL"/>
        </w:rPr>
        <w:t>Dostaw</w:t>
      </w:r>
      <w:r w:rsidR="00533925" w:rsidRPr="00FD29DD">
        <w:rPr>
          <w:rFonts w:ascii="Franklin Gothic Book" w:hAnsi="Franklin Gothic Book" w:cs="Arial"/>
          <w:color w:val="auto"/>
          <w:sz w:val="22"/>
          <w:szCs w:val="22"/>
          <w:lang w:val="pl-PL"/>
        </w:rPr>
        <w:t>ę</w:t>
      </w:r>
      <w:r w:rsidRPr="00FD29DD">
        <w:rPr>
          <w:rFonts w:ascii="Franklin Gothic Book" w:hAnsi="Franklin Gothic Book" w:cs="Arial"/>
          <w:color w:val="auto"/>
          <w:sz w:val="22"/>
          <w:szCs w:val="22"/>
          <w:lang w:val="pl-PL"/>
        </w:rPr>
        <w:t xml:space="preserve"> 4 sztuk monitorów o specyfikacji:</w:t>
      </w:r>
    </w:p>
    <w:tbl>
      <w:tblPr>
        <w:tblW w:w="0" w:type="auto"/>
        <w:tblInd w:w="-8" w:type="dxa"/>
        <w:tblCellMar>
          <w:left w:w="0" w:type="dxa"/>
          <w:right w:w="0" w:type="dxa"/>
        </w:tblCellMar>
        <w:tblLook w:val="04A0" w:firstRow="1" w:lastRow="0" w:firstColumn="1" w:lastColumn="0" w:noHBand="0" w:noVBand="1"/>
      </w:tblPr>
      <w:tblGrid>
        <w:gridCol w:w="1605"/>
        <w:gridCol w:w="8304"/>
      </w:tblGrid>
      <w:tr w:rsidR="00680D01" w:rsidRPr="007C2084" w14:paraId="5DA18903" w14:textId="77777777" w:rsidTr="00370E8D">
        <w:trPr>
          <w:trHeight w:val="300"/>
        </w:trPr>
        <w:tc>
          <w:tcPr>
            <w:tcW w:w="212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1AD1EB61" w14:textId="77777777" w:rsidR="00680D01" w:rsidRPr="00FD29DD" w:rsidRDefault="00680D01" w:rsidP="00370E8D">
            <w:pPr>
              <w:rPr>
                <w:rFonts w:ascii="Franklin Gothic Book" w:eastAsia="Calibri" w:hAnsi="Franklin Gothic Book" w:cs="Tahoma"/>
                <w:szCs w:val="20"/>
                <w:lang w:eastAsia="en-US"/>
              </w:rPr>
            </w:pPr>
            <w:r w:rsidRPr="00FD29DD">
              <w:rPr>
                <w:rFonts w:ascii="Franklin Gothic Book" w:eastAsia="Calibri" w:hAnsi="Franklin Gothic Book" w:cs="Tahoma"/>
                <w:szCs w:val="20"/>
                <w:lang w:eastAsia="en-US"/>
              </w:rPr>
              <w:t>Rozmiar</w:t>
            </w:r>
          </w:p>
        </w:tc>
        <w:tc>
          <w:tcPr>
            <w:tcW w:w="1134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23F9E1E" w14:textId="77777777" w:rsidR="00680D01" w:rsidRPr="00FD29DD" w:rsidRDefault="00680D01" w:rsidP="00370E8D">
            <w:pPr>
              <w:rPr>
                <w:rFonts w:ascii="Franklin Gothic Book" w:eastAsia="Calibri" w:hAnsi="Franklin Gothic Book" w:cs="Tahoma"/>
                <w:szCs w:val="20"/>
                <w:lang w:eastAsia="en-US"/>
              </w:rPr>
            </w:pPr>
            <w:r w:rsidRPr="00FD29DD">
              <w:rPr>
                <w:rFonts w:ascii="Franklin Gothic Book" w:eastAsia="Calibri" w:hAnsi="Franklin Gothic Book" w:cs="Tahoma"/>
                <w:szCs w:val="20"/>
                <w:lang w:eastAsia="en-US"/>
              </w:rPr>
              <w:t>49"</w:t>
            </w:r>
          </w:p>
        </w:tc>
      </w:tr>
      <w:tr w:rsidR="00680D01" w:rsidRPr="007C2084" w14:paraId="5FD67434" w14:textId="77777777" w:rsidTr="00370E8D">
        <w:trPr>
          <w:trHeight w:val="300"/>
        </w:trPr>
        <w:tc>
          <w:tcPr>
            <w:tcW w:w="21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9122710" w14:textId="77777777" w:rsidR="00680D01" w:rsidRPr="00FD29DD" w:rsidRDefault="00680D01" w:rsidP="00370E8D">
            <w:pPr>
              <w:rPr>
                <w:rFonts w:ascii="Franklin Gothic Book" w:eastAsia="Calibri" w:hAnsi="Franklin Gothic Book" w:cs="Tahoma"/>
                <w:szCs w:val="20"/>
                <w:lang w:eastAsia="en-US"/>
              </w:rPr>
            </w:pPr>
            <w:r w:rsidRPr="00FD29DD">
              <w:rPr>
                <w:rFonts w:ascii="Franklin Gothic Book" w:eastAsia="Calibri" w:hAnsi="Franklin Gothic Book" w:cs="Tahoma"/>
                <w:szCs w:val="20"/>
                <w:lang w:eastAsia="en-US"/>
              </w:rPr>
              <w:t>Rozdzielczość</w:t>
            </w:r>
          </w:p>
        </w:tc>
        <w:tc>
          <w:tcPr>
            <w:tcW w:w="11340" w:type="dxa"/>
            <w:tcBorders>
              <w:top w:val="nil"/>
              <w:left w:val="nil"/>
              <w:bottom w:val="single" w:sz="8" w:space="0" w:color="auto"/>
              <w:right w:val="single" w:sz="8" w:space="0" w:color="auto"/>
            </w:tcBorders>
            <w:noWrap/>
            <w:tcMar>
              <w:top w:w="0" w:type="dxa"/>
              <w:left w:w="108" w:type="dxa"/>
              <w:bottom w:w="0" w:type="dxa"/>
              <w:right w:w="108" w:type="dxa"/>
            </w:tcMar>
            <w:hideMark/>
          </w:tcPr>
          <w:p w14:paraId="68715BAA" w14:textId="77777777" w:rsidR="00680D01" w:rsidRPr="00FD29DD" w:rsidRDefault="00680D01" w:rsidP="00370E8D">
            <w:pPr>
              <w:rPr>
                <w:rFonts w:ascii="Franklin Gothic Book" w:eastAsia="Calibri" w:hAnsi="Franklin Gothic Book" w:cs="Tahoma"/>
                <w:szCs w:val="20"/>
                <w:lang w:eastAsia="en-US"/>
              </w:rPr>
            </w:pPr>
            <w:r w:rsidRPr="00FD29DD">
              <w:rPr>
                <w:rFonts w:ascii="Franklin Gothic Book" w:eastAsia="Calibri" w:hAnsi="Franklin Gothic Book" w:cs="Tahoma"/>
                <w:szCs w:val="20"/>
                <w:lang w:eastAsia="en-US"/>
              </w:rPr>
              <w:t>UHD 3840*2160</w:t>
            </w:r>
          </w:p>
        </w:tc>
      </w:tr>
      <w:tr w:rsidR="00680D01" w:rsidRPr="007C2084" w14:paraId="298D503D" w14:textId="77777777" w:rsidTr="00370E8D">
        <w:trPr>
          <w:trHeight w:val="300"/>
        </w:trPr>
        <w:tc>
          <w:tcPr>
            <w:tcW w:w="21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134DADD" w14:textId="77777777" w:rsidR="00680D01" w:rsidRPr="00FD29DD" w:rsidRDefault="00680D01" w:rsidP="00370E8D">
            <w:pPr>
              <w:rPr>
                <w:rFonts w:ascii="Franklin Gothic Book" w:eastAsia="Calibri" w:hAnsi="Franklin Gothic Book" w:cs="Tahoma"/>
                <w:szCs w:val="20"/>
                <w:lang w:eastAsia="en-US"/>
              </w:rPr>
            </w:pPr>
            <w:r w:rsidRPr="00FD29DD">
              <w:rPr>
                <w:rFonts w:ascii="Franklin Gothic Book" w:eastAsia="Calibri" w:hAnsi="Franklin Gothic Book" w:cs="Tahoma"/>
                <w:szCs w:val="20"/>
                <w:lang w:eastAsia="en-US"/>
              </w:rPr>
              <w:t>Jasność</w:t>
            </w:r>
          </w:p>
        </w:tc>
        <w:tc>
          <w:tcPr>
            <w:tcW w:w="11340" w:type="dxa"/>
            <w:tcBorders>
              <w:top w:val="nil"/>
              <w:left w:val="nil"/>
              <w:bottom w:val="single" w:sz="8" w:space="0" w:color="auto"/>
              <w:right w:val="single" w:sz="8" w:space="0" w:color="auto"/>
            </w:tcBorders>
            <w:noWrap/>
            <w:tcMar>
              <w:top w:w="0" w:type="dxa"/>
              <w:left w:w="108" w:type="dxa"/>
              <w:bottom w:w="0" w:type="dxa"/>
              <w:right w:w="108" w:type="dxa"/>
            </w:tcMar>
            <w:hideMark/>
          </w:tcPr>
          <w:p w14:paraId="23BD2050" w14:textId="77777777" w:rsidR="00680D01" w:rsidRPr="00FD29DD" w:rsidRDefault="00680D01" w:rsidP="00370E8D">
            <w:pPr>
              <w:rPr>
                <w:rFonts w:ascii="Franklin Gothic Book" w:eastAsia="Calibri" w:hAnsi="Franklin Gothic Book" w:cs="Tahoma"/>
                <w:szCs w:val="20"/>
                <w:lang w:eastAsia="en-US"/>
              </w:rPr>
            </w:pPr>
            <w:r w:rsidRPr="00FD29DD">
              <w:rPr>
                <w:rFonts w:ascii="Franklin Gothic Book" w:eastAsia="Calibri" w:hAnsi="Franklin Gothic Book" w:cs="Tahoma"/>
                <w:szCs w:val="20"/>
                <w:lang w:eastAsia="en-US"/>
              </w:rPr>
              <w:t>500 nit</w:t>
            </w:r>
          </w:p>
        </w:tc>
      </w:tr>
      <w:tr w:rsidR="00680D01" w:rsidRPr="007C2084" w14:paraId="59685D7C" w14:textId="77777777" w:rsidTr="00370E8D">
        <w:trPr>
          <w:trHeight w:val="300"/>
        </w:trPr>
        <w:tc>
          <w:tcPr>
            <w:tcW w:w="21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D4C1053" w14:textId="77777777" w:rsidR="00680D01" w:rsidRPr="00FD29DD" w:rsidRDefault="00680D01" w:rsidP="00370E8D">
            <w:pPr>
              <w:rPr>
                <w:rFonts w:ascii="Franklin Gothic Book" w:eastAsia="Calibri" w:hAnsi="Franklin Gothic Book" w:cs="Tahoma"/>
                <w:szCs w:val="20"/>
                <w:lang w:eastAsia="en-US"/>
              </w:rPr>
            </w:pPr>
            <w:r w:rsidRPr="00FD29DD">
              <w:rPr>
                <w:rFonts w:ascii="Franklin Gothic Book" w:eastAsia="Calibri" w:hAnsi="Franklin Gothic Book" w:cs="Tahoma"/>
                <w:szCs w:val="20"/>
                <w:lang w:eastAsia="en-US"/>
              </w:rPr>
              <w:t>Kontrast</w:t>
            </w:r>
          </w:p>
        </w:tc>
        <w:tc>
          <w:tcPr>
            <w:tcW w:w="11340" w:type="dxa"/>
            <w:tcBorders>
              <w:top w:val="nil"/>
              <w:left w:val="nil"/>
              <w:bottom w:val="single" w:sz="8" w:space="0" w:color="auto"/>
              <w:right w:val="single" w:sz="8" w:space="0" w:color="auto"/>
            </w:tcBorders>
            <w:noWrap/>
            <w:tcMar>
              <w:top w:w="0" w:type="dxa"/>
              <w:left w:w="108" w:type="dxa"/>
              <w:bottom w:w="0" w:type="dxa"/>
              <w:right w:w="108" w:type="dxa"/>
            </w:tcMar>
            <w:hideMark/>
          </w:tcPr>
          <w:p w14:paraId="5A1B03A9" w14:textId="77777777" w:rsidR="00680D01" w:rsidRPr="00FD29DD" w:rsidRDefault="00680D01" w:rsidP="00370E8D">
            <w:pPr>
              <w:rPr>
                <w:rFonts w:ascii="Franklin Gothic Book" w:eastAsia="Calibri" w:hAnsi="Franklin Gothic Book" w:cs="Tahoma"/>
                <w:szCs w:val="20"/>
                <w:lang w:eastAsia="en-US"/>
              </w:rPr>
            </w:pPr>
            <w:r w:rsidRPr="00FD29DD">
              <w:rPr>
                <w:rFonts w:ascii="Franklin Gothic Book" w:eastAsia="Calibri" w:hAnsi="Franklin Gothic Book" w:cs="Tahoma"/>
                <w:szCs w:val="20"/>
                <w:lang w:eastAsia="en-US"/>
              </w:rPr>
              <w:t>4000</w:t>
            </w:r>
          </w:p>
        </w:tc>
      </w:tr>
      <w:tr w:rsidR="00680D01" w:rsidRPr="007C2084" w14:paraId="6F6F051A" w14:textId="77777777" w:rsidTr="00370E8D">
        <w:trPr>
          <w:trHeight w:val="300"/>
        </w:trPr>
        <w:tc>
          <w:tcPr>
            <w:tcW w:w="21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3D737E4" w14:textId="77777777" w:rsidR="00680D01" w:rsidRPr="00FD29DD" w:rsidRDefault="00680D01" w:rsidP="00370E8D">
            <w:pPr>
              <w:rPr>
                <w:rFonts w:ascii="Franklin Gothic Book" w:eastAsia="Calibri" w:hAnsi="Franklin Gothic Book" w:cs="Tahoma"/>
                <w:szCs w:val="20"/>
                <w:lang w:eastAsia="en-US"/>
              </w:rPr>
            </w:pPr>
            <w:r w:rsidRPr="00FD29DD">
              <w:rPr>
                <w:rFonts w:ascii="Franklin Gothic Book" w:eastAsia="Calibri" w:hAnsi="Franklin Gothic Book" w:cs="Tahoma"/>
                <w:szCs w:val="20"/>
                <w:lang w:eastAsia="en-US"/>
              </w:rPr>
              <w:t>Rodzaj matrycy</w:t>
            </w:r>
          </w:p>
        </w:tc>
        <w:tc>
          <w:tcPr>
            <w:tcW w:w="11340" w:type="dxa"/>
            <w:tcBorders>
              <w:top w:val="nil"/>
              <w:left w:val="nil"/>
              <w:bottom w:val="single" w:sz="8" w:space="0" w:color="auto"/>
              <w:right w:val="single" w:sz="8" w:space="0" w:color="auto"/>
            </w:tcBorders>
            <w:noWrap/>
            <w:tcMar>
              <w:top w:w="0" w:type="dxa"/>
              <w:left w:w="108" w:type="dxa"/>
              <w:bottom w:w="0" w:type="dxa"/>
              <w:right w:w="108" w:type="dxa"/>
            </w:tcMar>
            <w:hideMark/>
          </w:tcPr>
          <w:p w14:paraId="4287D123" w14:textId="77777777" w:rsidR="00680D01" w:rsidRPr="00FD29DD" w:rsidRDefault="00680D01" w:rsidP="00370E8D">
            <w:pPr>
              <w:rPr>
                <w:rFonts w:ascii="Franklin Gothic Book" w:eastAsia="Calibri" w:hAnsi="Franklin Gothic Book" w:cs="Tahoma"/>
                <w:szCs w:val="20"/>
                <w:lang w:eastAsia="en-US"/>
              </w:rPr>
            </w:pPr>
            <w:r w:rsidRPr="00FD29DD">
              <w:rPr>
                <w:rFonts w:ascii="Franklin Gothic Book" w:eastAsia="Calibri" w:hAnsi="Franklin Gothic Book" w:cs="Tahoma"/>
                <w:szCs w:val="20"/>
                <w:lang w:eastAsia="en-US"/>
              </w:rPr>
              <w:t>Matowa, Haze 25%</w:t>
            </w:r>
          </w:p>
        </w:tc>
      </w:tr>
      <w:tr w:rsidR="00680D01" w:rsidRPr="007C2084" w14:paraId="67EF6628" w14:textId="77777777" w:rsidTr="00370E8D">
        <w:trPr>
          <w:trHeight w:val="300"/>
        </w:trPr>
        <w:tc>
          <w:tcPr>
            <w:tcW w:w="21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123AB09" w14:textId="77777777" w:rsidR="00680D01" w:rsidRPr="00FD29DD" w:rsidRDefault="00680D01" w:rsidP="00370E8D">
            <w:pPr>
              <w:rPr>
                <w:rFonts w:ascii="Franklin Gothic Book" w:eastAsia="Calibri" w:hAnsi="Franklin Gothic Book" w:cs="Tahoma"/>
                <w:szCs w:val="20"/>
                <w:lang w:eastAsia="en-US"/>
              </w:rPr>
            </w:pPr>
            <w:r w:rsidRPr="00FD29DD">
              <w:rPr>
                <w:rFonts w:ascii="Franklin Gothic Book" w:eastAsia="Calibri" w:hAnsi="Franklin Gothic Book" w:cs="Tahoma"/>
                <w:szCs w:val="20"/>
                <w:lang w:eastAsia="en-US"/>
              </w:rPr>
              <w:t>Czas reakcji</w:t>
            </w:r>
          </w:p>
        </w:tc>
        <w:tc>
          <w:tcPr>
            <w:tcW w:w="11340" w:type="dxa"/>
            <w:tcBorders>
              <w:top w:val="nil"/>
              <w:left w:val="nil"/>
              <w:bottom w:val="single" w:sz="8" w:space="0" w:color="auto"/>
              <w:right w:val="single" w:sz="8" w:space="0" w:color="auto"/>
            </w:tcBorders>
            <w:noWrap/>
            <w:tcMar>
              <w:top w:w="0" w:type="dxa"/>
              <w:left w:w="108" w:type="dxa"/>
              <w:bottom w:w="0" w:type="dxa"/>
              <w:right w:w="108" w:type="dxa"/>
            </w:tcMar>
            <w:hideMark/>
          </w:tcPr>
          <w:p w14:paraId="20654406" w14:textId="77777777" w:rsidR="00680D01" w:rsidRPr="00FD29DD" w:rsidRDefault="00680D01" w:rsidP="00370E8D">
            <w:pPr>
              <w:rPr>
                <w:rFonts w:ascii="Franklin Gothic Book" w:eastAsia="Calibri" w:hAnsi="Franklin Gothic Book" w:cs="Tahoma"/>
                <w:szCs w:val="20"/>
                <w:lang w:eastAsia="en-US"/>
              </w:rPr>
            </w:pPr>
            <w:r w:rsidRPr="00FD29DD">
              <w:rPr>
                <w:rFonts w:ascii="Franklin Gothic Book" w:eastAsia="Calibri" w:hAnsi="Franklin Gothic Book" w:cs="Tahoma"/>
                <w:szCs w:val="20"/>
                <w:lang w:eastAsia="en-US"/>
              </w:rPr>
              <w:t>8ms</w:t>
            </w:r>
          </w:p>
        </w:tc>
      </w:tr>
      <w:tr w:rsidR="00680D01" w:rsidRPr="007C2084" w14:paraId="6A77722F" w14:textId="77777777" w:rsidTr="00370E8D">
        <w:trPr>
          <w:trHeight w:val="300"/>
        </w:trPr>
        <w:tc>
          <w:tcPr>
            <w:tcW w:w="21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62EED69" w14:textId="77777777" w:rsidR="00680D01" w:rsidRPr="00FD29DD" w:rsidRDefault="00680D01" w:rsidP="00370E8D">
            <w:pPr>
              <w:rPr>
                <w:rFonts w:ascii="Franklin Gothic Book" w:eastAsia="Calibri" w:hAnsi="Franklin Gothic Book" w:cs="Tahoma"/>
                <w:szCs w:val="20"/>
                <w:lang w:eastAsia="en-US"/>
              </w:rPr>
            </w:pPr>
            <w:r w:rsidRPr="00FD29DD">
              <w:rPr>
                <w:rFonts w:ascii="Franklin Gothic Book" w:eastAsia="Calibri" w:hAnsi="Franklin Gothic Book" w:cs="Tahoma"/>
                <w:szCs w:val="20"/>
                <w:lang w:eastAsia="en-US"/>
              </w:rPr>
              <w:t>Czas pracy</w:t>
            </w:r>
          </w:p>
        </w:tc>
        <w:tc>
          <w:tcPr>
            <w:tcW w:w="11340" w:type="dxa"/>
            <w:tcBorders>
              <w:top w:val="nil"/>
              <w:left w:val="nil"/>
              <w:bottom w:val="single" w:sz="8" w:space="0" w:color="auto"/>
              <w:right w:val="single" w:sz="8" w:space="0" w:color="auto"/>
            </w:tcBorders>
            <w:noWrap/>
            <w:tcMar>
              <w:top w:w="0" w:type="dxa"/>
              <w:left w:w="108" w:type="dxa"/>
              <w:bottom w:w="0" w:type="dxa"/>
              <w:right w:w="108" w:type="dxa"/>
            </w:tcMar>
            <w:hideMark/>
          </w:tcPr>
          <w:p w14:paraId="3156D007" w14:textId="77777777" w:rsidR="00680D01" w:rsidRPr="00FD29DD" w:rsidRDefault="00680D01" w:rsidP="00370E8D">
            <w:pPr>
              <w:rPr>
                <w:rFonts w:ascii="Franklin Gothic Book" w:eastAsia="Calibri" w:hAnsi="Franklin Gothic Book" w:cs="Tahoma"/>
                <w:szCs w:val="20"/>
                <w:lang w:eastAsia="en-US"/>
              </w:rPr>
            </w:pPr>
            <w:r w:rsidRPr="00FD29DD">
              <w:rPr>
                <w:rFonts w:ascii="Franklin Gothic Book" w:eastAsia="Calibri" w:hAnsi="Franklin Gothic Book" w:cs="Tahoma"/>
                <w:szCs w:val="20"/>
                <w:lang w:eastAsia="en-US"/>
              </w:rPr>
              <w:t>24 godziny/7dni</w:t>
            </w:r>
          </w:p>
        </w:tc>
      </w:tr>
      <w:tr w:rsidR="00680D01" w:rsidRPr="007C2084" w14:paraId="31139029" w14:textId="77777777" w:rsidTr="00370E8D">
        <w:trPr>
          <w:trHeight w:val="300"/>
        </w:trPr>
        <w:tc>
          <w:tcPr>
            <w:tcW w:w="21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3646685" w14:textId="77777777" w:rsidR="00680D01" w:rsidRPr="00FD29DD" w:rsidRDefault="00680D01" w:rsidP="00370E8D">
            <w:pPr>
              <w:rPr>
                <w:rFonts w:ascii="Franklin Gothic Book" w:eastAsia="Calibri" w:hAnsi="Franklin Gothic Book" w:cs="Tahoma"/>
                <w:szCs w:val="20"/>
                <w:lang w:eastAsia="en-US"/>
              </w:rPr>
            </w:pPr>
            <w:r w:rsidRPr="00FD29DD">
              <w:rPr>
                <w:rFonts w:ascii="Franklin Gothic Book" w:eastAsia="Calibri" w:hAnsi="Franklin Gothic Book" w:cs="Tahoma"/>
                <w:szCs w:val="20"/>
                <w:lang w:eastAsia="en-US"/>
              </w:rPr>
              <w:t>Kąt widzenia</w:t>
            </w:r>
          </w:p>
        </w:tc>
        <w:tc>
          <w:tcPr>
            <w:tcW w:w="11340" w:type="dxa"/>
            <w:tcBorders>
              <w:top w:val="nil"/>
              <w:left w:val="nil"/>
              <w:bottom w:val="single" w:sz="8" w:space="0" w:color="auto"/>
              <w:right w:val="single" w:sz="8" w:space="0" w:color="auto"/>
            </w:tcBorders>
            <w:noWrap/>
            <w:tcMar>
              <w:top w:w="0" w:type="dxa"/>
              <w:left w:w="108" w:type="dxa"/>
              <w:bottom w:w="0" w:type="dxa"/>
              <w:right w:w="108" w:type="dxa"/>
            </w:tcMar>
            <w:hideMark/>
          </w:tcPr>
          <w:p w14:paraId="3DBDAFF1" w14:textId="77777777" w:rsidR="00680D01" w:rsidRPr="00FD29DD" w:rsidRDefault="00680D01" w:rsidP="00370E8D">
            <w:pPr>
              <w:rPr>
                <w:rFonts w:ascii="Franklin Gothic Book" w:eastAsia="Calibri" w:hAnsi="Franklin Gothic Book" w:cs="Tahoma"/>
                <w:szCs w:val="20"/>
                <w:lang w:eastAsia="en-US"/>
              </w:rPr>
            </w:pPr>
            <w:r w:rsidRPr="00FD29DD">
              <w:rPr>
                <w:rFonts w:ascii="Franklin Gothic Book" w:eastAsia="Calibri" w:hAnsi="Franklin Gothic Book" w:cs="Tahoma"/>
                <w:szCs w:val="20"/>
                <w:lang w:eastAsia="en-US"/>
              </w:rPr>
              <w:t>178/178</w:t>
            </w:r>
          </w:p>
        </w:tc>
      </w:tr>
      <w:tr w:rsidR="00680D01" w:rsidRPr="007C2084" w14:paraId="4E0D2F2A" w14:textId="77777777" w:rsidTr="00370E8D">
        <w:trPr>
          <w:trHeight w:val="300"/>
        </w:trPr>
        <w:tc>
          <w:tcPr>
            <w:tcW w:w="21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68E460A" w14:textId="77777777" w:rsidR="00680D01" w:rsidRPr="00FD29DD" w:rsidRDefault="00680D01" w:rsidP="00370E8D">
            <w:pPr>
              <w:rPr>
                <w:rFonts w:ascii="Franklin Gothic Book" w:eastAsia="Calibri" w:hAnsi="Franklin Gothic Book" w:cs="Tahoma"/>
                <w:szCs w:val="20"/>
                <w:lang w:eastAsia="en-US"/>
              </w:rPr>
            </w:pPr>
            <w:r w:rsidRPr="00FD29DD">
              <w:rPr>
                <w:rFonts w:ascii="Franklin Gothic Book" w:eastAsia="Calibri" w:hAnsi="Franklin Gothic Book" w:cs="Tahoma"/>
                <w:szCs w:val="20"/>
                <w:lang w:eastAsia="en-US"/>
              </w:rPr>
              <w:t xml:space="preserve">Gwarancja </w:t>
            </w:r>
          </w:p>
        </w:tc>
        <w:tc>
          <w:tcPr>
            <w:tcW w:w="11340" w:type="dxa"/>
            <w:tcBorders>
              <w:top w:val="nil"/>
              <w:left w:val="nil"/>
              <w:bottom w:val="single" w:sz="8" w:space="0" w:color="auto"/>
              <w:right w:val="single" w:sz="8" w:space="0" w:color="auto"/>
            </w:tcBorders>
            <w:noWrap/>
            <w:tcMar>
              <w:top w:w="0" w:type="dxa"/>
              <w:left w:w="108" w:type="dxa"/>
              <w:bottom w:w="0" w:type="dxa"/>
              <w:right w:w="108" w:type="dxa"/>
            </w:tcMar>
            <w:hideMark/>
          </w:tcPr>
          <w:p w14:paraId="2B21E2F9" w14:textId="77777777" w:rsidR="00680D01" w:rsidRPr="00FD29DD" w:rsidRDefault="00680D01" w:rsidP="00370E8D">
            <w:pPr>
              <w:rPr>
                <w:rFonts w:ascii="Franklin Gothic Book" w:eastAsia="Calibri" w:hAnsi="Franklin Gothic Book" w:cs="Tahoma"/>
                <w:szCs w:val="20"/>
                <w:lang w:eastAsia="en-US"/>
              </w:rPr>
            </w:pPr>
            <w:r w:rsidRPr="00FD29DD">
              <w:rPr>
                <w:rFonts w:ascii="Franklin Gothic Book" w:eastAsia="Calibri" w:hAnsi="Franklin Gothic Book" w:cs="Tahoma"/>
                <w:szCs w:val="20"/>
                <w:lang w:eastAsia="en-US"/>
              </w:rPr>
              <w:t>3 lata</w:t>
            </w:r>
          </w:p>
        </w:tc>
      </w:tr>
      <w:tr w:rsidR="00680D01" w:rsidRPr="007C2084" w14:paraId="725E97FA" w14:textId="77777777" w:rsidTr="00370E8D">
        <w:trPr>
          <w:trHeight w:val="300"/>
        </w:trPr>
        <w:tc>
          <w:tcPr>
            <w:tcW w:w="21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AD74DC0" w14:textId="77777777" w:rsidR="00680D01" w:rsidRPr="00FD29DD" w:rsidRDefault="00680D01" w:rsidP="00370E8D">
            <w:pPr>
              <w:rPr>
                <w:rFonts w:ascii="Franklin Gothic Book" w:eastAsia="Calibri" w:hAnsi="Franklin Gothic Book" w:cs="Tahoma"/>
                <w:szCs w:val="20"/>
                <w:lang w:eastAsia="en-US"/>
              </w:rPr>
            </w:pPr>
            <w:r w:rsidRPr="00FD29DD">
              <w:rPr>
                <w:rFonts w:ascii="Franklin Gothic Book" w:eastAsia="Calibri" w:hAnsi="Franklin Gothic Book" w:cs="Tahoma"/>
                <w:szCs w:val="20"/>
                <w:lang w:eastAsia="en-US"/>
              </w:rPr>
              <w:t>Łączność</w:t>
            </w:r>
          </w:p>
        </w:tc>
        <w:tc>
          <w:tcPr>
            <w:tcW w:w="11340" w:type="dxa"/>
            <w:tcBorders>
              <w:top w:val="nil"/>
              <w:left w:val="nil"/>
              <w:bottom w:val="single" w:sz="8" w:space="0" w:color="auto"/>
              <w:right w:val="single" w:sz="8" w:space="0" w:color="auto"/>
            </w:tcBorders>
            <w:noWrap/>
            <w:tcMar>
              <w:top w:w="0" w:type="dxa"/>
              <w:left w:w="108" w:type="dxa"/>
              <w:bottom w:w="0" w:type="dxa"/>
              <w:right w:w="108" w:type="dxa"/>
            </w:tcMar>
            <w:hideMark/>
          </w:tcPr>
          <w:p w14:paraId="60CEA361" w14:textId="77777777" w:rsidR="00680D01" w:rsidRPr="00FD29DD" w:rsidRDefault="00680D01" w:rsidP="00370E8D">
            <w:pPr>
              <w:rPr>
                <w:rFonts w:ascii="Franklin Gothic Book" w:eastAsia="Calibri" w:hAnsi="Franklin Gothic Book" w:cs="Tahoma"/>
                <w:szCs w:val="20"/>
                <w:lang w:eastAsia="en-US"/>
              </w:rPr>
            </w:pPr>
            <w:r w:rsidRPr="00FD29DD">
              <w:rPr>
                <w:rFonts w:ascii="Franklin Gothic Book" w:eastAsia="Calibri" w:hAnsi="Franklin Gothic Book" w:cs="Tahoma"/>
                <w:szCs w:val="20"/>
                <w:lang w:eastAsia="en-US"/>
              </w:rPr>
              <w:t>HDMI 2.0 (HDCP 2.2) ; DVI; RJ45 ; USB ; Wbudowane Wifi i Bluetooth</w:t>
            </w:r>
          </w:p>
        </w:tc>
      </w:tr>
      <w:tr w:rsidR="00680D01" w:rsidRPr="007C2084" w14:paraId="0C8ED80F" w14:textId="77777777" w:rsidTr="00370E8D">
        <w:trPr>
          <w:trHeight w:val="300"/>
        </w:trPr>
        <w:tc>
          <w:tcPr>
            <w:tcW w:w="21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1F9468F" w14:textId="77777777" w:rsidR="00680D01" w:rsidRPr="00FD29DD" w:rsidRDefault="00680D01" w:rsidP="00370E8D">
            <w:pPr>
              <w:rPr>
                <w:rFonts w:ascii="Franklin Gothic Book" w:eastAsia="Calibri" w:hAnsi="Franklin Gothic Book" w:cs="Tahoma"/>
                <w:szCs w:val="20"/>
                <w:lang w:eastAsia="en-US"/>
              </w:rPr>
            </w:pPr>
            <w:r w:rsidRPr="00FD29DD">
              <w:rPr>
                <w:rFonts w:ascii="Franklin Gothic Book" w:eastAsia="Calibri" w:hAnsi="Franklin Gothic Book" w:cs="Tahoma"/>
                <w:szCs w:val="20"/>
                <w:lang w:eastAsia="en-US"/>
              </w:rPr>
              <w:t xml:space="preserve">Orientacja </w:t>
            </w:r>
          </w:p>
        </w:tc>
        <w:tc>
          <w:tcPr>
            <w:tcW w:w="11340" w:type="dxa"/>
            <w:tcBorders>
              <w:top w:val="nil"/>
              <w:left w:val="nil"/>
              <w:bottom w:val="single" w:sz="8" w:space="0" w:color="auto"/>
              <w:right w:val="single" w:sz="8" w:space="0" w:color="auto"/>
            </w:tcBorders>
            <w:noWrap/>
            <w:tcMar>
              <w:top w:w="0" w:type="dxa"/>
              <w:left w:w="108" w:type="dxa"/>
              <w:bottom w:w="0" w:type="dxa"/>
              <w:right w:w="108" w:type="dxa"/>
            </w:tcMar>
            <w:hideMark/>
          </w:tcPr>
          <w:p w14:paraId="4314B5CA" w14:textId="77777777" w:rsidR="00680D01" w:rsidRPr="00FD29DD" w:rsidRDefault="00680D01" w:rsidP="00370E8D">
            <w:pPr>
              <w:rPr>
                <w:rFonts w:ascii="Franklin Gothic Book" w:eastAsia="Calibri" w:hAnsi="Franklin Gothic Book" w:cs="Tahoma"/>
                <w:szCs w:val="20"/>
                <w:lang w:eastAsia="en-US"/>
              </w:rPr>
            </w:pPr>
            <w:r w:rsidRPr="00FD29DD">
              <w:rPr>
                <w:rFonts w:ascii="Franklin Gothic Book" w:eastAsia="Calibri" w:hAnsi="Franklin Gothic Book" w:cs="Tahoma"/>
                <w:szCs w:val="20"/>
                <w:lang w:eastAsia="en-US"/>
              </w:rPr>
              <w:t>Pion i poziom</w:t>
            </w:r>
          </w:p>
        </w:tc>
      </w:tr>
      <w:tr w:rsidR="00680D01" w:rsidRPr="007C2084" w14:paraId="47A0FE9D" w14:textId="77777777" w:rsidTr="00370E8D">
        <w:trPr>
          <w:trHeight w:val="300"/>
        </w:trPr>
        <w:tc>
          <w:tcPr>
            <w:tcW w:w="21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F036A79" w14:textId="77777777" w:rsidR="00680D01" w:rsidRPr="00FD29DD" w:rsidRDefault="00680D01" w:rsidP="00370E8D">
            <w:pPr>
              <w:rPr>
                <w:rFonts w:ascii="Franklin Gothic Book" w:eastAsia="Calibri" w:hAnsi="Franklin Gothic Book" w:cs="Tahoma"/>
                <w:szCs w:val="20"/>
                <w:lang w:eastAsia="en-US"/>
              </w:rPr>
            </w:pPr>
            <w:r w:rsidRPr="00FD29DD">
              <w:rPr>
                <w:rFonts w:ascii="Franklin Gothic Book" w:eastAsia="Calibri" w:hAnsi="Franklin Gothic Book" w:cs="Tahoma"/>
                <w:szCs w:val="20"/>
                <w:lang w:eastAsia="en-US"/>
              </w:rPr>
              <w:t>Komputer</w:t>
            </w:r>
          </w:p>
        </w:tc>
        <w:tc>
          <w:tcPr>
            <w:tcW w:w="11340" w:type="dxa"/>
            <w:tcBorders>
              <w:top w:val="nil"/>
              <w:left w:val="nil"/>
              <w:bottom w:val="single" w:sz="8" w:space="0" w:color="auto"/>
              <w:right w:val="single" w:sz="8" w:space="0" w:color="auto"/>
            </w:tcBorders>
            <w:noWrap/>
            <w:tcMar>
              <w:top w:w="0" w:type="dxa"/>
              <w:left w:w="108" w:type="dxa"/>
              <w:bottom w:w="0" w:type="dxa"/>
              <w:right w:w="108" w:type="dxa"/>
            </w:tcMar>
            <w:hideMark/>
          </w:tcPr>
          <w:p w14:paraId="2118988C" w14:textId="77777777" w:rsidR="00680D01" w:rsidRPr="00FD29DD" w:rsidRDefault="00680D01" w:rsidP="00370E8D">
            <w:pPr>
              <w:rPr>
                <w:rFonts w:ascii="Franklin Gothic Book" w:eastAsia="Calibri" w:hAnsi="Franklin Gothic Book" w:cs="Tahoma"/>
                <w:szCs w:val="20"/>
                <w:lang w:eastAsia="en-US"/>
              </w:rPr>
            </w:pPr>
            <w:r w:rsidRPr="00FD29DD">
              <w:rPr>
                <w:rFonts w:ascii="Franklin Gothic Book" w:eastAsia="Calibri" w:hAnsi="Franklin Gothic Book" w:cs="Tahoma"/>
                <w:szCs w:val="20"/>
                <w:lang w:eastAsia="en-US"/>
              </w:rPr>
              <w:t>System on Chip</w:t>
            </w:r>
          </w:p>
        </w:tc>
      </w:tr>
      <w:tr w:rsidR="00680D01" w:rsidRPr="007C2084" w14:paraId="7DBC6CF9" w14:textId="77777777" w:rsidTr="00370E8D">
        <w:trPr>
          <w:trHeight w:val="300"/>
        </w:trPr>
        <w:tc>
          <w:tcPr>
            <w:tcW w:w="21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6549904" w14:textId="77777777" w:rsidR="00680D01" w:rsidRPr="00FD29DD" w:rsidRDefault="00680D01" w:rsidP="00370E8D">
            <w:pPr>
              <w:rPr>
                <w:rFonts w:ascii="Franklin Gothic Book" w:eastAsia="Calibri" w:hAnsi="Franklin Gothic Book" w:cs="Tahoma"/>
                <w:szCs w:val="20"/>
                <w:lang w:eastAsia="en-US"/>
              </w:rPr>
            </w:pPr>
            <w:r w:rsidRPr="00FD29DD">
              <w:rPr>
                <w:rFonts w:ascii="Franklin Gothic Book" w:eastAsia="Calibri" w:hAnsi="Franklin Gothic Book" w:cs="Tahoma"/>
                <w:szCs w:val="20"/>
                <w:lang w:eastAsia="en-US"/>
              </w:rPr>
              <w:t>Wbudowane głośniki</w:t>
            </w:r>
          </w:p>
        </w:tc>
        <w:tc>
          <w:tcPr>
            <w:tcW w:w="11340" w:type="dxa"/>
            <w:tcBorders>
              <w:top w:val="nil"/>
              <w:left w:val="nil"/>
              <w:bottom w:val="single" w:sz="8" w:space="0" w:color="auto"/>
              <w:right w:val="single" w:sz="8" w:space="0" w:color="auto"/>
            </w:tcBorders>
            <w:noWrap/>
            <w:tcMar>
              <w:top w:w="0" w:type="dxa"/>
              <w:left w:w="108" w:type="dxa"/>
              <w:bottom w:w="0" w:type="dxa"/>
              <w:right w:w="108" w:type="dxa"/>
            </w:tcMar>
            <w:hideMark/>
          </w:tcPr>
          <w:p w14:paraId="767EE8F8" w14:textId="77777777" w:rsidR="00680D01" w:rsidRPr="00FD29DD" w:rsidRDefault="00680D01" w:rsidP="00370E8D">
            <w:pPr>
              <w:rPr>
                <w:rFonts w:ascii="Franklin Gothic Book" w:eastAsia="Calibri" w:hAnsi="Franklin Gothic Book" w:cs="Tahoma"/>
                <w:szCs w:val="20"/>
                <w:lang w:eastAsia="en-US"/>
              </w:rPr>
            </w:pPr>
            <w:r w:rsidRPr="00FD29DD">
              <w:rPr>
                <w:rFonts w:ascii="Franklin Gothic Book" w:eastAsia="Calibri" w:hAnsi="Franklin Gothic Book" w:cs="Tahoma"/>
                <w:szCs w:val="20"/>
                <w:lang w:eastAsia="en-US"/>
              </w:rPr>
              <w:t>20W</w:t>
            </w:r>
          </w:p>
        </w:tc>
      </w:tr>
      <w:tr w:rsidR="00680D01" w:rsidRPr="007C2084" w14:paraId="5EA3788F" w14:textId="77777777" w:rsidTr="00370E8D">
        <w:trPr>
          <w:trHeight w:val="300"/>
        </w:trPr>
        <w:tc>
          <w:tcPr>
            <w:tcW w:w="21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0AD8877" w14:textId="77777777" w:rsidR="00680D01" w:rsidRPr="00FD29DD" w:rsidRDefault="00680D01" w:rsidP="00370E8D">
            <w:pPr>
              <w:rPr>
                <w:rFonts w:ascii="Franklin Gothic Book" w:eastAsia="Calibri" w:hAnsi="Franklin Gothic Book" w:cs="Tahoma"/>
                <w:szCs w:val="20"/>
                <w:lang w:eastAsia="en-US"/>
              </w:rPr>
            </w:pPr>
            <w:r w:rsidRPr="00FD29DD">
              <w:rPr>
                <w:rFonts w:ascii="Franklin Gothic Book" w:eastAsia="Calibri" w:hAnsi="Franklin Gothic Book" w:cs="Tahoma"/>
                <w:szCs w:val="20"/>
                <w:lang w:eastAsia="en-US"/>
              </w:rPr>
              <w:t>Wydajny procesor</w:t>
            </w:r>
          </w:p>
        </w:tc>
        <w:tc>
          <w:tcPr>
            <w:tcW w:w="11340" w:type="dxa"/>
            <w:tcBorders>
              <w:top w:val="nil"/>
              <w:left w:val="nil"/>
              <w:bottom w:val="single" w:sz="8" w:space="0" w:color="auto"/>
              <w:right w:val="single" w:sz="8" w:space="0" w:color="auto"/>
            </w:tcBorders>
            <w:noWrap/>
            <w:tcMar>
              <w:top w:w="0" w:type="dxa"/>
              <w:left w:w="108" w:type="dxa"/>
              <w:bottom w:w="0" w:type="dxa"/>
              <w:right w:w="108" w:type="dxa"/>
            </w:tcMar>
            <w:hideMark/>
          </w:tcPr>
          <w:p w14:paraId="5C590862" w14:textId="77777777" w:rsidR="00680D01" w:rsidRPr="00FD29DD" w:rsidRDefault="00680D01" w:rsidP="00370E8D">
            <w:pPr>
              <w:rPr>
                <w:rFonts w:ascii="Franklin Gothic Book" w:eastAsia="Calibri" w:hAnsi="Franklin Gothic Book" w:cs="Tahoma"/>
                <w:szCs w:val="20"/>
                <w:lang w:eastAsia="en-US"/>
              </w:rPr>
            </w:pPr>
            <w:r w:rsidRPr="00FD29DD">
              <w:rPr>
                <w:rFonts w:ascii="Franklin Gothic Book" w:eastAsia="Calibri" w:hAnsi="Franklin Gothic Book" w:cs="Tahoma"/>
                <w:szCs w:val="20"/>
                <w:lang w:eastAsia="en-US"/>
              </w:rPr>
              <w:t>Wsparcie dla: Video Playback Simultaneously (wyświetlanie co najmniej 2 strumieni video jednocześnie)</w:t>
            </w:r>
          </w:p>
        </w:tc>
      </w:tr>
      <w:tr w:rsidR="00680D01" w:rsidRPr="007C2084" w14:paraId="65737E11" w14:textId="77777777" w:rsidTr="00370E8D">
        <w:trPr>
          <w:trHeight w:val="300"/>
        </w:trPr>
        <w:tc>
          <w:tcPr>
            <w:tcW w:w="21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054E170" w14:textId="77777777" w:rsidR="00680D01" w:rsidRPr="00FD29DD" w:rsidRDefault="00680D01" w:rsidP="00370E8D">
            <w:pPr>
              <w:rPr>
                <w:rFonts w:ascii="Franklin Gothic Book" w:eastAsia="Calibri" w:hAnsi="Franklin Gothic Book" w:cs="Tahoma"/>
                <w:szCs w:val="20"/>
                <w:lang w:eastAsia="en-US"/>
              </w:rPr>
            </w:pPr>
            <w:r w:rsidRPr="00FD29DD">
              <w:rPr>
                <w:rFonts w:ascii="Franklin Gothic Book" w:eastAsia="Calibri" w:hAnsi="Franklin Gothic Book" w:cs="Tahoma"/>
                <w:szCs w:val="20"/>
                <w:lang w:eastAsia="en-US"/>
              </w:rPr>
              <w:t>System zarządzania treścią</w:t>
            </w:r>
          </w:p>
        </w:tc>
        <w:tc>
          <w:tcPr>
            <w:tcW w:w="11340" w:type="dxa"/>
            <w:tcBorders>
              <w:top w:val="nil"/>
              <w:left w:val="nil"/>
              <w:bottom w:val="single" w:sz="8" w:space="0" w:color="auto"/>
              <w:right w:val="single" w:sz="8" w:space="0" w:color="auto"/>
            </w:tcBorders>
            <w:noWrap/>
            <w:tcMar>
              <w:top w:w="0" w:type="dxa"/>
              <w:left w:w="108" w:type="dxa"/>
              <w:bottom w:w="0" w:type="dxa"/>
              <w:right w:w="108" w:type="dxa"/>
            </w:tcMar>
            <w:hideMark/>
          </w:tcPr>
          <w:p w14:paraId="13595736" w14:textId="1A1A8DF9" w:rsidR="00680D01" w:rsidRPr="00FD29DD" w:rsidRDefault="00680D01" w:rsidP="00370E8D">
            <w:pPr>
              <w:rPr>
                <w:rFonts w:ascii="Franklin Gothic Book" w:eastAsia="Calibri" w:hAnsi="Franklin Gothic Book" w:cs="Tahoma"/>
                <w:szCs w:val="20"/>
                <w:lang w:eastAsia="en-US"/>
              </w:rPr>
            </w:pPr>
            <w:r w:rsidRPr="00FD29DD">
              <w:rPr>
                <w:rFonts w:ascii="Franklin Gothic Book" w:eastAsia="Calibri" w:hAnsi="Franklin Gothic Book" w:cs="Tahoma"/>
                <w:szCs w:val="20"/>
                <w:lang w:eastAsia="en-US"/>
              </w:rPr>
              <w:t>System umożliwiający zdalne zarządzanie monitorami z licencją jednorazową (</w:t>
            </w:r>
            <w:r w:rsidR="00825DAA">
              <w:rPr>
                <w:rFonts w:ascii="Franklin Gothic Book" w:eastAsia="Calibri" w:hAnsi="Franklin Gothic Book" w:cs="Tahoma"/>
                <w:szCs w:val="20"/>
                <w:lang w:eastAsia="en-US"/>
              </w:rPr>
              <w:t>DIGITAL</w:t>
            </w:r>
            <w:r w:rsidRPr="00FD29DD">
              <w:rPr>
                <w:rFonts w:ascii="Franklin Gothic Book" w:eastAsia="Calibri" w:hAnsi="Franklin Gothic Book" w:cs="Tahoma"/>
                <w:szCs w:val="20"/>
                <w:lang w:eastAsia="en-US"/>
              </w:rPr>
              <w:t xml:space="preserve"> Signage Platform)</w:t>
            </w:r>
          </w:p>
        </w:tc>
      </w:tr>
      <w:tr w:rsidR="00680D01" w:rsidRPr="007C2084" w14:paraId="044EBB4A" w14:textId="77777777" w:rsidTr="00370E8D">
        <w:trPr>
          <w:trHeight w:val="300"/>
        </w:trPr>
        <w:tc>
          <w:tcPr>
            <w:tcW w:w="21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AB84F02" w14:textId="77777777" w:rsidR="00680D01" w:rsidRPr="00FD29DD" w:rsidRDefault="00680D01" w:rsidP="00370E8D">
            <w:pPr>
              <w:rPr>
                <w:rFonts w:ascii="Franklin Gothic Book" w:eastAsia="Calibri" w:hAnsi="Franklin Gothic Book" w:cs="Tahoma"/>
                <w:szCs w:val="20"/>
                <w:lang w:eastAsia="en-US"/>
              </w:rPr>
            </w:pPr>
            <w:r w:rsidRPr="00FD29DD">
              <w:rPr>
                <w:rFonts w:ascii="Franklin Gothic Book" w:eastAsia="Calibri" w:hAnsi="Franklin Gothic Book" w:cs="Tahoma"/>
                <w:szCs w:val="20"/>
                <w:lang w:eastAsia="en-US"/>
              </w:rPr>
              <w:t>Funkcje</w:t>
            </w:r>
          </w:p>
        </w:tc>
        <w:tc>
          <w:tcPr>
            <w:tcW w:w="11340" w:type="dxa"/>
            <w:tcBorders>
              <w:top w:val="nil"/>
              <w:left w:val="nil"/>
              <w:bottom w:val="single" w:sz="8" w:space="0" w:color="auto"/>
              <w:right w:val="single" w:sz="8" w:space="0" w:color="auto"/>
            </w:tcBorders>
            <w:noWrap/>
            <w:tcMar>
              <w:top w:w="0" w:type="dxa"/>
              <w:left w:w="108" w:type="dxa"/>
              <w:bottom w:w="0" w:type="dxa"/>
              <w:right w:w="108" w:type="dxa"/>
            </w:tcMar>
            <w:hideMark/>
          </w:tcPr>
          <w:p w14:paraId="2BBBCABB" w14:textId="77777777" w:rsidR="00680D01" w:rsidRPr="00FD29DD" w:rsidRDefault="00680D01" w:rsidP="00AF2488">
            <w:pPr>
              <w:numPr>
                <w:ilvl w:val="0"/>
                <w:numId w:val="20"/>
              </w:numPr>
              <w:rPr>
                <w:rFonts w:ascii="Franklin Gothic Book" w:eastAsia="Calibri" w:hAnsi="Franklin Gothic Book" w:cs="Tahoma"/>
                <w:szCs w:val="20"/>
                <w:lang w:eastAsia="en-US"/>
              </w:rPr>
            </w:pPr>
            <w:r w:rsidRPr="00FD29DD">
              <w:rPr>
                <w:rFonts w:ascii="Franklin Gothic Book" w:eastAsia="Calibri" w:hAnsi="Franklin Gothic Book" w:cs="Tahoma"/>
                <w:szCs w:val="20"/>
                <w:lang w:eastAsia="en-US"/>
              </w:rPr>
              <w:t>Możliwość wyłączania funkcji monitora z poziomu zabezpieczeń m.in. WiFi,</w:t>
            </w:r>
          </w:p>
          <w:p w14:paraId="5E5D3AF4" w14:textId="77777777" w:rsidR="00680D01" w:rsidRPr="00FD29DD" w:rsidRDefault="00680D01" w:rsidP="00AF2488">
            <w:pPr>
              <w:numPr>
                <w:ilvl w:val="0"/>
                <w:numId w:val="20"/>
              </w:numPr>
              <w:rPr>
                <w:rFonts w:ascii="Franklin Gothic Book" w:eastAsia="Calibri" w:hAnsi="Franklin Gothic Book" w:cs="Tahoma"/>
                <w:szCs w:val="20"/>
                <w:lang w:eastAsia="en-US"/>
              </w:rPr>
            </w:pPr>
            <w:r w:rsidRPr="00FD29DD">
              <w:rPr>
                <w:rFonts w:ascii="Franklin Gothic Book" w:eastAsia="Calibri" w:hAnsi="Franklin Gothic Book" w:cs="Tahoma"/>
                <w:szCs w:val="20"/>
                <w:lang w:eastAsia="en-US"/>
              </w:rPr>
              <w:t>Możliwość blokady przycisków do sterowania monitorem w obrębie monitora oraz pilota (zabezpieczenie przed osobami trzecimi),</w:t>
            </w:r>
          </w:p>
          <w:p w14:paraId="39AB865F" w14:textId="77777777" w:rsidR="00680D01" w:rsidRPr="00FD29DD" w:rsidRDefault="00680D01" w:rsidP="00AF2488">
            <w:pPr>
              <w:numPr>
                <w:ilvl w:val="0"/>
                <w:numId w:val="20"/>
              </w:numPr>
              <w:rPr>
                <w:rFonts w:ascii="Franklin Gothic Book" w:eastAsia="Calibri" w:hAnsi="Franklin Gothic Book" w:cs="Tahoma"/>
                <w:szCs w:val="20"/>
                <w:lang w:eastAsia="en-US"/>
              </w:rPr>
            </w:pPr>
            <w:r w:rsidRPr="00FD29DD">
              <w:rPr>
                <w:rFonts w:ascii="Franklin Gothic Book" w:eastAsia="Calibri" w:hAnsi="Franklin Gothic Book" w:cs="Tahoma"/>
                <w:szCs w:val="20"/>
                <w:lang w:eastAsia="en-US"/>
              </w:rPr>
              <w:t xml:space="preserve">Możliwość stałego ustawienia źródła wyświetlania obrazu (brak reakcji na podpinanie urządzeń w inne porty monitora) </w:t>
            </w:r>
          </w:p>
        </w:tc>
      </w:tr>
    </w:tbl>
    <w:p w14:paraId="5B73B204" w14:textId="77777777" w:rsidR="00680D01" w:rsidRPr="009B7708" w:rsidRDefault="00680D01" w:rsidP="00680D01">
      <w:pPr>
        <w:rPr>
          <w:rFonts w:ascii="Tahoma" w:eastAsia="Calibri" w:hAnsi="Tahoma" w:cs="Tahoma"/>
          <w:szCs w:val="20"/>
          <w:lang w:eastAsia="en-US"/>
        </w:rPr>
      </w:pPr>
      <w:r w:rsidRPr="009B7708">
        <w:rPr>
          <w:rFonts w:ascii="Tahoma" w:eastAsia="Calibri" w:hAnsi="Tahoma" w:cs="Tahoma"/>
          <w:szCs w:val="20"/>
          <w:lang w:eastAsia="en-US"/>
        </w:rPr>
        <w:t> </w:t>
      </w:r>
    </w:p>
    <w:p w14:paraId="00811CC6" w14:textId="77777777" w:rsidR="00680D01" w:rsidRPr="00FD29DD" w:rsidRDefault="00680D01" w:rsidP="00FD29DD">
      <w:pPr>
        <w:pStyle w:val="Nagwek2"/>
        <w:keepNext w:val="0"/>
        <w:keepLines w:val="0"/>
        <w:numPr>
          <w:ilvl w:val="1"/>
          <w:numId w:val="2"/>
        </w:numPr>
        <w:spacing w:before="0" w:after="120" w:line="240" w:lineRule="auto"/>
        <w:ind w:left="851" w:hanging="491"/>
        <w:rPr>
          <w:rFonts w:ascii="Franklin Gothic Book" w:hAnsi="Franklin Gothic Book" w:cs="Arial"/>
          <w:sz w:val="22"/>
          <w:szCs w:val="22"/>
        </w:rPr>
      </w:pPr>
      <w:r w:rsidRPr="00FD29DD">
        <w:rPr>
          <w:rFonts w:ascii="Franklin Gothic Book" w:hAnsi="Franklin Gothic Book" w:cs="Arial"/>
          <w:color w:val="auto"/>
          <w:sz w:val="22"/>
          <w:szCs w:val="22"/>
          <w:lang w:val="pl-PL"/>
        </w:rPr>
        <w:t>Dostawa 3 uchwytów do montażu monitorów o specyfikacji:</w:t>
      </w:r>
    </w:p>
    <w:p w14:paraId="743978D2" w14:textId="77777777" w:rsidR="00680D01" w:rsidRPr="00FD29DD" w:rsidRDefault="00680D01" w:rsidP="00AF2488">
      <w:pPr>
        <w:numPr>
          <w:ilvl w:val="0"/>
          <w:numId w:val="21"/>
        </w:numPr>
        <w:rPr>
          <w:rFonts w:ascii="Franklin Gothic Book" w:hAnsi="Franklin Gothic Book" w:cs="Tahoma"/>
          <w:szCs w:val="20"/>
          <w:lang w:eastAsia="en-US"/>
        </w:rPr>
      </w:pPr>
      <w:r w:rsidRPr="00FD29DD">
        <w:rPr>
          <w:rFonts w:ascii="Franklin Gothic Book" w:hAnsi="Franklin Gothic Book" w:cs="Tahoma"/>
          <w:szCs w:val="20"/>
          <w:lang w:eastAsia="en-US"/>
        </w:rPr>
        <w:t>Uchwyt ścienny uniwersalny do ekranów plazmowych/LCD 42-60″ i maksymalnym obciążeniu do 80kg</w:t>
      </w:r>
    </w:p>
    <w:p w14:paraId="5BDD0687" w14:textId="77777777" w:rsidR="00680D01" w:rsidRPr="00FD29DD" w:rsidRDefault="00680D01" w:rsidP="00AF2488">
      <w:pPr>
        <w:numPr>
          <w:ilvl w:val="0"/>
          <w:numId w:val="21"/>
        </w:numPr>
        <w:rPr>
          <w:rFonts w:ascii="Franklin Gothic Book" w:hAnsi="Franklin Gothic Book" w:cs="Tahoma"/>
          <w:szCs w:val="20"/>
          <w:lang w:eastAsia="en-US"/>
        </w:rPr>
      </w:pPr>
      <w:r w:rsidRPr="00FD29DD">
        <w:rPr>
          <w:rFonts w:ascii="Franklin Gothic Book" w:hAnsi="Franklin Gothic Book" w:cs="Tahoma"/>
          <w:szCs w:val="20"/>
          <w:lang w:eastAsia="en-US"/>
        </w:rPr>
        <w:t>Wykonanie z elementów metalowych malowanych proszkowo</w:t>
      </w:r>
    </w:p>
    <w:p w14:paraId="4950402F" w14:textId="77777777" w:rsidR="00680D01" w:rsidRPr="00FD29DD" w:rsidRDefault="00680D01" w:rsidP="00AF2488">
      <w:pPr>
        <w:numPr>
          <w:ilvl w:val="0"/>
          <w:numId w:val="21"/>
        </w:numPr>
        <w:rPr>
          <w:rFonts w:ascii="Franklin Gothic Book" w:hAnsi="Franklin Gothic Book" w:cs="Tahoma"/>
          <w:szCs w:val="20"/>
          <w:lang w:eastAsia="en-US"/>
        </w:rPr>
      </w:pPr>
      <w:r w:rsidRPr="00FD29DD">
        <w:rPr>
          <w:rFonts w:ascii="Franklin Gothic Book" w:hAnsi="Franklin Gothic Book" w:cs="Tahoma"/>
          <w:szCs w:val="20"/>
          <w:lang w:eastAsia="en-US"/>
        </w:rPr>
        <w:t>Śruby zabezpieczające ekran przez przypadkowym spadnięciem</w:t>
      </w:r>
    </w:p>
    <w:p w14:paraId="26BB2E6E" w14:textId="77777777" w:rsidR="00680D01" w:rsidRPr="00FD29DD" w:rsidRDefault="00680D01" w:rsidP="00AF2488">
      <w:pPr>
        <w:numPr>
          <w:ilvl w:val="0"/>
          <w:numId w:val="21"/>
        </w:numPr>
        <w:rPr>
          <w:rFonts w:ascii="Franklin Gothic Book" w:hAnsi="Franklin Gothic Book" w:cs="Tahoma"/>
          <w:szCs w:val="20"/>
          <w:lang w:eastAsia="en-US"/>
        </w:rPr>
      </w:pPr>
      <w:r w:rsidRPr="00FD29DD">
        <w:rPr>
          <w:rFonts w:ascii="Franklin Gothic Book" w:hAnsi="Franklin Gothic Book" w:cs="Tahoma"/>
          <w:szCs w:val="20"/>
          <w:lang w:eastAsia="en-US"/>
        </w:rPr>
        <w:t>Spełnia standard VESA 200×200mm</w:t>
      </w:r>
    </w:p>
    <w:p w14:paraId="75F10641" w14:textId="77777777" w:rsidR="00680D01" w:rsidRPr="00FD29DD" w:rsidRDefault="00680D01" w:rsidP="00AF2488">
      <w:pPr>
        <w:numPr>
          <w:ilvl w:val="0"/>
          <w:numId w:val="21"/>
        </w:numPr>
        <w:rPr>
          <w:rFonts w:ascii="Franklin Gothic Book" w:hAnsi="Franklin Gothic Book" w:cs="Tahoma"/>
          <w:szCs w:val="20"/>
          <w:lang w:eastAsia="en-US"/>
        </w:rPr>
      </w:pPr>
      <w:r w:rsidRPr="00FD29DD">
        <w:rPr>
          <w:rFonts w:ascii="Franklin Gothic Book" w:hAnsi="Franklin Gothic Book" w:cs="Tahoma"/>
          <w:szCs w:val="20"/>
          <w:lang w:eastAsia="en-US"/>
        </w:rPr>
        <w:t>Certyfikat TÜV GS nr ID 0000021419</w:t>
      </w:r>
    </w:p>
    <w:p w14:paraId="3A89D2B7" w14:textId="77777777" w:rsidR="00680D01" w:rsidRPr="00FD29DD" w:rsidRDefault="00680D01" w:rsidP="00680D01">
      <w:pPr>
        <w:rPr>
          <w:rFonts w:ascii="Franklin Gothic Book" w:eastAsia="Calibri" w:hAnsi="Franklin Gothic Book" w:cs="Tahoma"/>
          <w:szCs w:val="20"/>
          <w:lang w:eastAsia="en-US"/>
        </w:rPr>
      </w:pPr>
    </w:p>
    <w:p w14:paraId="54658DEC" w14:textId="77777777" w:rsidR="00680D01" w:rsidRPr="00FD29DD" w:rsidRDefault="00680D01" w:rsidP="00FD29DD">
      <w:pPr>
        <w:pStyle w:val="Nagwek2"/>
        <w:keepNext w:val="0"/>
        <w:keepLines w:val="0"/>
        <w:numPr>
          <w:ilvl w:val="1"/>
          <w:numId w:val="2"/>
        </w:numPr>
        <w:spacing w:before="0" w:after="120" w:line="240" w:lineRule="auto"/>
        <w:ind w:left="851" w:hanging="491"/>
        <w:rPr>
          <w:rFonts w:ascii="Franklin Gothic Book" w:hAnsi="Franklin Gothic Book" w:cs="Arial"/>
          <w:sz w:val="22"/>
          <w:szCs w:val="22"/>
        </w:rPr>
      </w:pPr>
      <w:r w:rsidRPr="00FD29DD">
        <w:rPr>
          <w:rFonts w:ascii="Franklin Gothic Book" w:hAnsi="Franklin Gothic Book" w:cs="Arial"/>
          <w:color w:val="auto"/>
          <w:sz w:val="22"/>
          <w:szCs w:val="22"/>
          <w:lang w:val="pl-PL"/>
        </w:rPr>
        <w:t>Dostawa 1 uchwytu do montażu monitorów o specyfikacji:</w:t>
      </w:r>
    </w:p>
    <w:p w14:paraId="57026F99" w14:textId="77777777" w:rsidR="00680D01" w:rsidRPr="00FD29DD" w:rsidRDefault="00680D01" w:rsidP="00AF2488">
      <w:pPr>
        <w:numPr>
          <w:ilvl w:val="0"/>
          <w:numId w:val="22"/>
        </w:numPr>
        <w:rPr>
          <w:rFonts w:ascii="Franklin Gothic Book" w:hAnsi="Franklin Gothic Book" w:cs="Tahoma"/>
          <w:szCs w:val="20"/>
          <w:lang w:eastAsia="en-US"/>
        </w:rPr>
      </w:pPr>
      <w:r w:rsidRPr="00FD29DD">
        <w:rPr>
          <w:rFonts w:ascii="Franklin Gothic Book" w:hAnsi="Franklin Gothic Book" w:cs="Tahoma"/>
          <w:szCs w:val="20"/>
          <w:lang w:eastAsia="en-US"/>
        </w:rPr>
        <w:t>Regulacja położenia: 3 osie obrotu</w:t>
      </w:r>
    </w:p>
    <w:p w14:paraId="13802AC2" w14:textId="77777777" w:rsidR="00680D01" w:rsidRPr="00FD29DD" w:rsidRDefault="00680D01" w:rsidP="00AF2488">
      <w:pPr>
        <w:numPr>
          <w:ilvl w:val="0"/>
          <w:numId w:val="22"/>
        </w:numPr>
        <w:rPr>
          <w:rFonts w:ascii="Franklin Gothic Book" w:hAnsi="Franklin Gothic Book" w:cs="Tahoma"/>
          <w:szCs w:val="20"/>
          <w:lang w:eastAsia="en-US"/>
        </w:rPr>
      </w:pPr>
      <w:r w:rsidRPr="00FD29DD">
        <w:rPr>
          <w:rFonts w:ascii="Franklin Gothic Book" w:hAnsi="Franklin Gothic Book" w:cs="Tahoma"/>
          <w:szCs w:val="20"/>
          <w:lang w:eastAsia="en-US"/>
        </w:rPr>
        <w:t>Minimalna odległość od ściany 62 mm</w:t>
      </w:r>
    </w:p>
    <w:p w14:paraId="36F516B7" w14:textId="77777777" w:rsidR="00680D01" w:rsidRPr="00FD29DD" w:rsidRDefault="00680D01" w:rsidP="00AF2488">
      <w:pPr>
        <w:numPr>
          <w:ilvl w:val="0"/>
          <w:numId w:val="22"/>
        </w:numPr>
        <w:rPr>
          <w:rFonts w:ascii="Franklin Gothic Book" w:hAnsi="Franklin Gothic Book" w:cs="Tahoma"/>
          <w:szCs w:val="20"/>
          <w:lang w:eastAsia="en-US"/>
        </w:rPr>
      </w:pPr>
      <w:r w:rsidRPr="00FD29DD">
        <w:rPr>
          <w:rFonts w:ascii="Franklin Gothic Book" w:hAnsi="Franklin Gothic Book" w:cs="Tahoma"/>
          <w:szCs w:val="20"/>
          <w:lang w:eastAsia="en-US"/>
        </w:rPr>
        <w:t>Maksymalna odległość od ściany 638 mm</w:t>
      </w:r>
    </w:p>
    <w:p w14:paraId="737533D5" w14:textId="77777777" w:rsidR="00680D01" w:rsidRPr="00FD29DD" w:rsidRDefault="00680D01" w:rsidP="00AF2488">
      <w:pPr>
        <w:numPr>
          <w:ilvl w:val="0"/>
          <w:numId w:val="22"/>
        </w:numPr>
        <w:rPr>
          <w:rFonts w:ascii="Franklin Gothic Book" w:hAnsi="Franklin Gothic Book" w:cs="Tahoma"/>
          <w:szCs w:val="20"/>
          <w:lang w:eastAsia="en-US"/>
        </w:rPr>
      </w:pPr>
      <w:r w:rsidRPr="00FD29DD">
        <w:rPr>
          <w:rFonts w:ascii="Franklin Gothic Book" w:hAnsi="Franklin Gothic Book" w:cs="Tahoma"/>
          <w:szCs w:val="20"/>
          <w:lang w:eastAsia="en-US"/>
        </w:rPr>
        <w:t>Certyfikat TÜV GS nr ID 0000021419</w:t>
      </w:r>
    </w:p>
    <w:p w14:paraId="72526BE9" w14:textId="77777777" w:rsidR="00680D01" w:rsidRPr="00FD29DD" w:rsidRDefault="00680D01" w:rsidP="00680D01">
      <w:pPr>
        <w:rPr>
          <w:rFonts w:ascii="Franklin Gothic Book" w:eastAsia="Calibri" w:hAnsi="Franklin Gothic Book" w:cs="Tahoma"/>
          <w:szCs w:val="20"/>
          <w:lang w:eastAsia="en-US"/>
        </w:rPr>
      </w:pPr>
    </w:p>
    <w:p w14:paraId="5F02BB76" w14:textId="07C5397D" w:rsidR="00680D01" w:rsidRPr="00FD29DD" w:rsidRDefault="00680D01" w:rsidP="00FD29DD">
      <w:pPr>
        <w:pStyle w:val="Nagwek2"/>
        <w:keepNext w:val="0"/>
        <w:keepLines w:val="0"/>
        <w:numPr>
          <w:ilvl w:val="1"/>
          <w:numId w:val="2"/>
        </w:numPr>
        <w:spacing w:before="0" w:after="120" w:line="240" w:lineRule="auto"/>
        <w:ind w:left="851" w:hanging="491"/>
        <w:rPr>
          <w:rFonts w:ascii="Franklin Gothic Book" w:hAnsi="Franklin Gothic Book" w:cs="Arial"/>
          <w:sz w:val="22"/>
          <w:szCs w:val="22"/>
        </w:rPr>
      </w:pPr>
      <w:r w:rsidRPr="00FD29DD">
        <w:rPr>
          <w:rFonts w:ascii="Franklin Gothic Book" w:hAnsi="Franklin Gothic Book" w:cs="Arial"/>
          <w:color w:val="auto"/>
          <w:sz w:val="22"/>
          <w:szCs w:val="22"/>
          <w:lang w:val="pl-PL"/>
        </w:rPr>
        <w:t xml:space="preserve">Dostawa Systemu </w:t>
      </w:r>
      <w:r w:rsidR="00825DAA">
        <w:rPr>
          <w:rFonts w:ascii="Franklin Gothic Book" w:hAnsi="Franklin Gothic Book" w:cs="Arial"/>
          <w:color w:val="auto"/>
          <w:sz w:val="22"/>
          <w:szCs w:val="22"/>
          <w:lang w:val="pl-PL"/>
        </w:rPr>
        <w:t>Digital</w:t>
      </w:r>
      <w:r w:rsidRPr="00FD29DD">
        <w:rPr>
          <w:rFonts w:ascii="Franklin Gothic Book" w:hAnsi="Franklin Gothic Book" w:cs="Arial"/>
          <w:color w:val="auto"/>
          <w:sz w:val="22"/>
          <w:szCs w:val="22"/>
          <w:lang w:val="pl-PL"/>
        </w:rPr>
        <w:t xml:space="preserve"> Signage</w:t>
      </w:r>
    </w:p>
    <w:tbl>
      <w:tblPr>
        <w:tblW w:w="0" w:type="auto"/>
        <w:tblInd w:w="-8" w:type="dxa"/>
        <w:tblCellMar>
          <w:left w:w="0" w:type="dxa"/>
          <w:right w:w="0" w:type="dxa"/>
        </w:tblCellMar>
        <w:tblLook w:val="04A0" w:firstRow="1" w:lastRow="0" w:firstColumn="1" w:lastColumn="0" w:noHBand="0" w:noVBand="1"/>
      </w:tblPr>
      <w:tblGrid>
        <w:gridCol w:w="2327"/>
        <w:gridCol w:w="7582"/>
      </w:tblGrid>
      <w:tr w:rsidR="00680D01" w:rsidRPr="007C2084" w14:paraId="01EF21B7" w14:textId="77777777" w:rsidTr="00370E8D">
        <w:trPr>
          <w:trHeight w:val="300"/>
        </w:trPr>
        <w:tc>
          <w:tcPr>
            <w:tcW w:w="311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06DE746A" w14:textId="77777777" w:rsidR="00680D01" w:rsidRPr="00FD29DD" w:rsidRDefault="00680D01" w:rsidP="00370E8D">
            <w:pPr>
              <w:rPr>
                <w:rFonts w:ascii="Franklin Gothic Book" w:eastAsia="Calibri" w:hAnsi="Franklin Gothic Book" w:cs="Tahoma"/>
                <w:szCs w:val="20"/>
                <w:lang w:eastAsia="en-US"/>
              </w:rPr>
            </w:pPr>
            <w:r w:rsidRPr="00FD29DD">
              <w:rPr>
                <w:rFonts w:ascii="Franklin Gothic Book" w:eastAsia="Calibri" w:hAnsi="Franklin Gothic Book" w:cs="Tahoma"/>
                <w:szCs w:val="20"/>
                <w:lang w:eastAsia="en-US"/>
              </w:rPr>
              <w:lastRenderedPageBreak/>
              <w:t>Informacje podstawowe</w:t>
            </w:r>
          </w:p>
        </w:tc>
        <w:tc>
          <w:tcPr>
            <w:tcW w:w="1034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F24B21E" w14:textId="77777777" w:rsidR="00680D01" w:rsidRPr="00FD29DD" w:rsidRDefault="00680D01" w:rsidP="00370E8D">
            <w:pPr>
              <w:rPr>
                <w:rFonts w:ascii="Franklin Gothic Book" w:eastAsia="Calibri" w:hAnsi="Franklin Gothic Book" w:cs="Tahoma"/>
                <w:szCs w:val="20"/>
                <w:lang w:eastAsia="en-US"/>
              </w:rPr>
            </w:pPr>
            <w:r w:rsidRPr="00FD29DD">
              <w:rPr>
                <w:rFonts w:ascii="Franklin Gothic Book" w:eastAsia="Calibri" w:hAnsi="Franklin Gothic Book" w:cs="Tahoma"/>
                <w:szCs w:val="20"/>
                <w:lang w:eastAsia="en-US"/>
              </w:rPr>
              <w:t>Kompleksowa platforma zapewniająca zdalne zarządzanie zarówno monitorami jak i oprogramowaniem, umożliwiająca zespołom odpowiedzialnym za treści aktualizację projektowanych komunikatów i harmonogramu ich wyświetlania poprzez sieć lokalną IP. Platforma ma zapewnić:</w:t>
            </w:r>
          </w:p>
          <w:p w14:paraId="5DD1F7CC" w14:textId="77777777" w:rsidR="00680D01" w:rsidRPr="00FD29DD" w:rsidRDefault="00680D01" w:rsidP="00AF2488">
            <w:pPr>
              <w:numPr>
                <w:ilvl w:val="0"/>
                <w:numId w:val="23"/>
              </w:numPr>
              <w:rPr>
                <w:rFonts w:ascii="Franklin Gothic Book" w:eastAsia="Calibri" w:hAnsi="Franklin Gothic Book" w:cs="Tahoma"/>
                <w:szCs w:val="20"/>
                <w:lang w:eastAsia="en-US"/>
              </w:rPr>
            </w:pPr>
            <w:r w:rsidRPr="00FD29DD">
              <w:rPr>
                <w:rFonts w:ascii="Franklin Gothic Book" w:eastAsia="Calibri" w:hAnsi="Franklin Gothic Book" w:cs="Tahoma"/>
                <w:szCs w:val="20"/>
                <w:lang w:eastAsia="en-US"/>
              </w:rPr>
              <w:t>Tworzenie treści do wyświetlania na wskazanych monitorach,</w:t>
            </w:r>
          </w:p>
          <w:p w14:paraId="5B1C3136" w14:textId="77777777" w:rsidR="00680D01" w:rsidRPr="00FD29DD" w:rsidRDefault="00680D01" w:rsidP="00AF2488">
            <w:pPr>
              <w:numPr>
                <w:ilvl w:val="0"/>
                <w:numId w:val="23"/>
              </w:numPr>
              <w:rPr>
                <w:rFonts w:ascii="Franklin Gothic Book" w:eastAsia="Calibri" w:hAnsi="Franklin Gothic Book" w:cs="Tahoma"/>
                <w:szCs w:val="20"/>
                <w:lang w:eastAsia="en-US"/>
              </w:rPr>
            </w:pPr>
            <w:r w:rsidRPr="00FD29DD">
              <w:rPr>
                <w:rFonts w:ascii="Franklin Gothic Book" w:eastAsia="Calibri" w:hAnsi="Franklin Gothic Book" w:cs="Tahoma"/>
                <w:szCs w:val="20"/>
                <w:lang w:eastAsia="en-US"/>
              </w:rPr>
              <w:t>Planowanie harmonogramu wyświetlania prezentacji (niezależnie dla określonych grup urządzeń),</w:t>
            </w:r>
          </w:p>
          <w:p w14:paraId="6398D83B" w14:textId="77777777" w:rsidR="00680D01" w:rsidRPr="00FD29DD" w:rsidRDefault="00680D01" w:rsidP="00AF2488">
            <w:pPr>
              <w:numPr>
                <w:ilvl w:val="0"/>
                <w:numId w:val="23"/>
              </w:numPr>
              <w:rPr>
                <w:rFonts w:ascii="Franklin Gothic Book" w:eastAsia="Calibri" w:hAnsi="Franklin Gothic Book" w:cs="Tahoma"/>
                <w:szCs w:val="20"/>
                <w:lang w:eastAsia="en-US"/>
              </w:rPr>
            </w:pPr>
            <w:r w:rsidRPr="00FD29DD">
              <w:rPr>
                <w:rFonts w:ascii="Franklin Gothic Book" w:eastAsia="Calibri" w:hAnsi="Franklin Gothic Book" w:cs="Tahoma"/>
                <w:szCs w:val="20"/>
                <w:lang w:eastAsia="en-US"/>
              </w:rPr>
              <w:t>Publikację prezentacji/treści,</w:t>
            </w:r>
          </w:p>
          <w:p w14:paraId="79AC33AF" w14:textId="77777777" w:rsidR="00680D01" w:rsidRPr="00FD29DD" w:rsidRDefault="00680D01" w:rsidP="00AF2488">
            <w:pPr>
              <w:numPr>
                <w:ilvl w:val="0"/>
                <w:numId w:val="23"/>
              </w:numPr>
              <w:rPr>
                <w:rFonts w:ascii="Franklin Gothic Book" w:eastAsia="Calibri" w:hAnsi="Franklin Gothic Book" w:cs="Tahoma"/>
                <w:szCs w:val="20"/>
                <w:lang w:eastAsia="en-US"/>
              </w:rPr>
            </w:pPr>
            <w:r w:rsidRPr="00FD29DD">
              <w:rPr>
                <w:rFonts w:ascii="Franklin Gothic Book" w:eastAsia="Calibri" w:hAnsi="Franklin Gothic Book" w:cs="Tahoma"/>
                <w:szCs w:val="20"/>
                <w:lang w:eastAsia="en-US"/>
              </w:rPr>
              <w:t>Monitorowanie w czasie rzeczywistym,</w:t>
            </w:r>
          </w:p>
          <w:p w14:paraId="5E47C220" w14:textId="77777777" w:rsidR="00680D01" w:rsidRPr="00FD29DD" w:rsidRDefault="00680D01" w:rsidP="00AF2488">
            <w:pPr>
              <w:numPr>
                <w:ilvl w:val="0"/>
                <w:numId w:val="23"/>
              </w:numPr>
              <w:rPr>
                <w:rFonts w:ascii="Franklin Gothic Book" w:eastAsia="Calibri" w:hAnsi="Franklin Gothic Book" w:cs="Tahoma"/>
                <w:szCs w:val="20"/>
                <w:lang w:eastAsia="en-US"/>
              </w:rPr>
            </w:pPr>
            <w:r w:rsidRPr="00FD29DD">
              <w:rPr>
                <w:rFonts w:ascii="Franklin Gothic Book" w:eastAsia="Calibri" w:hAnsi="Franklin Gothic Book" w:cs="Tahoma"/>
                <w:szCs w:val="20"/>
                <w:lang w:eastAsia="en-US"/>
              </w:rPr>
              <w:t>Zarządzanie urządzeniami (wsparcie dla różnych typów urządzeń – ściany wideo, monitory interaktywne, wyświetlacze zewnętrzne, pojedyncze monitory)</w:t>
            </w:r>
          </w:p>
        </w:tc>
      </w:tr>
      <w:tr w:rsidR="00680D01" w:rsidRPr="007C2084" w14:paraId="16744E03" w14:textId="77777777" w:rsidTr="00370E8D">
        <w:trPr>
          <w:trHeight w:val="300"/>
        </w:trPr>
        <w:tc>
          <w:tcPr>
            <w:tcW w:w="311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DED2606" w14:textId="77777777" w:rsidR="00680D01" w:rsidRPr="00FD29DD" w:rsidRDefault="00680D01" w:rsidP="00370E8D">
            <w:pPr>
              <w:rPr>
                <w:rFonts w:ascii="Franklin Gothic Book" w:eastAsia="Calibri" w:hAnsi="Franklin Gothic Book" w:cs="Tahoma"/>
                <w:szCs w:val="20"/>
                <w:lang w:eastAsia="en-US"/>
              </w:rPr>
            </w:pPr>
            <w:r w:rsidRPr="00FD29DD">
              <w:rPr>
                <w:rFonts w:ascii="Franklin Gothic Book" w:eastAsia="Calibri" w:hAnsi="Franklin Gothic Book" w:cs="Tahoma"/>
                <w:szCs w:val="20"/>
                <w:lang w:eastAsia="en-US"/>
              </w:rPr>
              <w:t>Bezpieczeństwo</w:t>
            </w:r>
          </w:p>
        </w:tc>
        <w:tc>
          <w:tcPr>
            <w:tcW w:w="10348" w:type="dxa"/>
            <w:tcBorders>
              <w:top w:val="nil"/>
              <w:left w:val="nil"/>
              <w:bottom w:val="single" w:sz="8" w:space="0" w:color="auto"/>
              <w:right w:val="single" w:sz="8" w:space="0" w:color="auto"/>
            </w:tcBorders>
            <w:noWrap/>
            <w:tcMar>
              <w:top w:w="0" w:type="dxa"/>
              <w:left w:w="108" w:type="dxa"/>
              <w:bottom w:w="0" w:type="dxa"/>
              <w:right w:w="108" w:type="dxa"/>
            </w:tcMar>
            <w:hideMark/>
          </w:tcPr>
          <w:p w14:paraId="1DD88508" w14:textId="77777777" w:rsidR="00680D01" w:rsidRPr="00FD29DD" w:rsidRDefault="00680D01" w:rsidP="00370E8D">
            <w:pPr>
              <w:rPr>
                <w:rFonts w:ascii="Franklin Gothic Book" w:eastAsia="Calibri" w:hAnsi="Franklin Gothic Book" w:cs="Tahoma"/>
                <w:szCs w:val="20"/>
                <w:lang w:eastAsia="en-US"/>
              </w:rPr>
            </w:pPr>
            <w:r w:rsidRPr="00FD29DD">
              <w:rPr>
                <w:rFonts w:ascii="Franklin Gothic Book" w:eastAsia="Calibri" w:hAnsi="Franklin Gothic Book" w:cs="Tahoma"/>
                <w:szCs w:val="20"/>
                <w:lang w:eastAsia="en-US"/>
              </w:rPr>
              <w:t>HTTPS ; FTPS ; Integracja z LDAP (zarządzanie użytkownikami/grupami i ich rolami) ; Instalacja serwera w środowisku on-premise</w:t>
            </w:r>
          </w:p>
        </w:tc>
      </w:tr>
      <w:tr w:rsidR="00680D01" w:rsidRPr="007C2084" w14:paraId="5A90BF76" w14:textId="77777777" w:rsidTr="00370E8D">
        <w:trPr>
          <w:trHeight w:val="300"/>
        </w:trPr>
        <w:tc>
          <w:tcPr>
            <w:tcW w:w="311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6E19539" w14:textId="77777777" w:rsidR="00680D01" w:rsidRPr="00FD29DD" w:rsidRDefault="00680D01" w:rsidP="00370E8D">
            <w:pPr>
              <w:rPr>
                <w:rFonts w:ascii="Franklin Gothic Book" w:eastAsia="Calibri" w:hAnsi="Franklin Gothic Book" w:cs="Tahoma"/>
                <w:szCs w:val="20"/>
                <w:lang w:eastAsia="en-US"/>
              </w:rPr>
            </w:pPr>
            <w:r w:rsidRPr="00FD29DD">
              <w:rPr>
                <w:rFonts w:ascii="Franklin Gothic Book" w:eastAsia="Calibri" w:hAnsi="Franklin Gothic Book" w:cs="Tahoma"/>
                <w:szCs w:val="20"/>
                <w:lang w:eastAsia="en-US"/>
              </w:rPr>
              <w:t>Podstawowe funkcje</w:t>
            </w:r>
          </w:p>
        </w:tc>
        <w:tc>
          <w:tcPr>
            <w:tcW w:w="10348" w:type="dxa"/>
            <w:tcBorders>
              <w:top w:val="nil"/>
              <w:left w:val="nil"/>
              <w:bottom w:val="single" w:sz="8" w:space="0" w:color="auto"/>
              <w:right w:val="single" w:sz="8" w:space="0" w:color="auto"/>
            </w:tcBorders>
            <w:noWrap/>
            <w:tcMar>
              <w:top w:w="0" w:type="dxa"/>
              <w:left w:w="108" w:type="dxa"/>
              <w:bottom w:w="0" w:type="dxa"/>
              <w:right w:w="108" w:type="dxa"/>
            </w:tcMar>
            <w:hideMark/>
          </w:tcPr>
          <w:p w14:paraId="17264DCD" w14:textId="77777777" w:rsidR="00680D01" w:rsidRPr="00FD29DD" w:rsidRDefault="00680D01" w:rsidP="00AF2488">
            <w:pPr>
              <w:numPr>
                <w:ilvl w:val="0"/>
                <w:numId w:val="24"/>
              </w:numPr>
              <w:rPr>
                <w:rFonts w:ascii="Franklin Gothic Book" w:eastAsia="Calibri" w:hAnsi="Franklin Gothic Book" w:cs="Tahoma"/>
                <w:szCs w:val="20"/>
                <w:lang w:eastAsia="en-US"/>
              </w:rPr>
            </w:pPr>
            <w:r w:rsidRPr="00FD29DD">
              <w:rPr>
                <w:rFonts w:ascii="Franklin Gothic Book" w:eastAsia="Calibri" w:hAnsi="Franklin Gothic Book" w:cs="Tahoma"/>
                <w:szCs w:val="20"/>
                <w:lang w:eastAsia="en-US"/>
              </w:rPr>
              <w:t>możliwość podziału ekranu na strefy (w każdej strefie inna treść, np. grafiki, wideo, wigety z pogodą, tekst, komunikaty RSS, etc.),</w:t>
            </w:r>
          </w:p>
          <w:p w14:paraId="33837DC0" w14:textId="77777777" w:rsidR="00680D01" w:rsidRPr="00FD29DD" w:rsidRDefault="00680D01" w:rsidP="00AF2488">
            <w:pPr>
              <w:numPr>
                <w:ilvl w:val="0"/>
                <w:numId w:val="24"/>
              </w:numPr>
              <w:rPr>
                <w:rFonts w:ascii="Franklin Gothic Book" w:eastAsia="Calibri" w:hAnsi="Franklin Gothic Book" w:cs="Tahoma"/>
                <w:szCs w:val="20"/>
                <w:lang w:eastAsia="en-US"/>
              </w:rPr>
            </w:pPr>
            <w:r w:rsidRPr="00FD29DD">
              <w:rPr>
                <w:rFonts w:ascii="Franklin Gothic Book" w:eastAsia="Calibri" w:hAnsi="Franklin Gothic Book" w:cs="Tahoma"/>
                <w:szCs w:val="20"/>
                <w:lang w:eastAsia="en-US"/>
              </w:rPr>
              <w:t>możliwość zarządzania interwałami czasu wyświetlania poszczególnych treści (harmonogram),</w:t>
            </w:r>
          </w:p>
          <w:p w14:paraId="567C0524" w14:textId="77777777" w:rsidR="00680D01" w:rsidRPr="00FD29DD" w:rsidRDefault="00680D01" w:rsidP="00AF2488">
            <w:pPr>
              <w:numPr>
                <w:ilvl w:val="0"/>
                <w:numId w:val="24"/>
              </w:numPr>
              <w:rPr>
                <w:rFonts w:ascii="Franklin Gothic Book" w:eastAsia="Calibri" w:hAnsi="Franklin Gothic Book" w:cs="Tahoma"/>
                <w:szCs w:val="20"/>
                <w:lang w:eastAsia="en-US"/>
              </w:rPr>
            </w:pPr>
            <w:r w:rsidRPr="00FD29DD">
              <w:rPr>
                <w:rFonts w:ascii="Franklin Gothic Book" w:eastAsia="Calibri" w:hAnsi="Franklin Gothic Book" w:cs="Tahoma"/>
                <w:szCs w:val="20"/>
                <w:lang w:eastAsia="en-US"/>
              </w:rPr>
              <w:t>możliwość sterowania treścią w czasie rzeczywistym (na każdym z ekranów z osobna lub wyświetlania tej samej treści na kilku wybranych urządzeniach),</w:t>
            </w:r>
          </w:p>
          <w:p w14:paraId="6EDE2079" w14:textId="77777777" w:rsidR="00680D01" w:rsidRPr="00FD29DD" w:rsidRDefault="00680D01" w:rsidP="00AF2488">
            <w:pPr>
              <w:numPr>
                <w:ilvl w:val="0"/>
                <w:numId w:val="24"/>
              </w:numPr>
              <w:rPr>
                <w:rFonts w:ascii="Franklin Gothic Book" w:eastAsia="Calibri" w:hAnsi="Franklin Gothic Book" w:cs="Tahoma"/>
                <w:szCs w:val="20"/>
                <w:lang w:eastAsia="en-US"/>
              </w:rPr>
            </w:pPr>
            <w:r w:rsidRPr="00FD29DD">
              <w:rPr>
                <w:rFonts w:ascii="Franklin Gothic Book" w:eastAsia="Calibri" w:hAnsi="Franklin Gothic Book" w:cs="Tahoma"/>
                <w:szCs w:val="20"/>
                <w:lang w:eastAsia="en-US"/>
              </w:rPr>
              <w:t>prosty interfejs do zdalnego zarządzania treścią dla użytkowników</w:t>
            </w:r>
          </w:p>
        </w:tc>
      </w:tr>
      <w:tr w:rsidR="00680D01" w:rsidRPr="007C2084" w14:paraId="1E073125" w14:textId="77777777" w:rsidTr="00370E8D">
        <w:trPr>
          <w:trHeight w:val="300"/>
        </w:trPr>
        <w:tc>
          <w:tcPr>
            <w:tcW w:w="311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E0DF54B" w14:textId="77777777" w:rsidR="00680D01" w:rsidRPr="00FD29DD" w:rsidRDefault="00680D01" w:rsidP="00370E8D">
            <w:pPr>
              <w:rPr>
                <w:rFonts w:ascii="Franklin Gothic Book" w:eastAsia="Calibri" w:hAnsi="Franklin Gothic Book" w:cs="Tahoma"/>
                <w:szCs w:val="20"/>
                <w:lang w:eastAsia="en-US"/>
              </w:rPr>
            </w:pPr>
            <w:r w:rsidRPr="00FD29DD">
              <w:rPr>
                <w:rFonts w:ascii="Franklin Gothic Book" w:eastAsia="Calibri" w:hAnsi="Franklin Gothic Book" w:cs="Tahoma"/>
                <w:szCs w:val="20"/>
                <w:lang w:eastAsia="en-US"/>
              </w:rPr>
              <w:t>Obsługa content’u</w:t>
            </w:r>
          </w:p>
        </w:tc>
        <w:tc>
          <w:tcPr>
            <w:tcW w:w="10348" w:type="dxa"/>
            <w:tcBorders>
              <w:top w:val="nil"/>
              <w:left w:val="nil"/>
              <w:bottom w:val="single" w:sz="8" w:space="0" w:color="auto"/>
              <w:right w:val="single" w:sz="8" w:space="0" w:color="auto"/>
            </w:tcBorders>
            <w:noWrap/>
            <w:tcMar>
              <w:top w:w="0" w:type="dxa"/>
              <w:left w:w="108" w:type="dxa"/>
              <w:bottom w:w="0" w:type="dxa"/>
              <w:right w:w="108" w:type="dxa"/>
            </w:tcMar>
            <w:hideMark/>
          </w:tcPr>
          <w:p w14:paraId="78883FDE" w14:textId="77777777" w:rsidR="00680D01" w:rsidRPr="00FD29DD" w:rsidRDefault="00680D01" w:rsidP="00370E8D">
            <w:pPr>
              <w:rPr>
                <w:rFonts w:ascii="Franklin Gothic Book" w:eastAsia="Calibri" w:hAnsi="Franklin Gothic Book" w:cs="Tahoma"/>
                <w:szCs w:val="20"/>
                <w:lang w:eastAsia="en-US"/>
              </w:rPr>
            </w:pPr>
            <w:r w:rsidRPr="00FD29DD">
              <w:rPr>
                <w:rFonts w:ascii="Franklin Gothic Book" w:eastAsia="Calibri" w:hAnsi="Franklin Gothic Book" w:cs="Tahoma"/>
                <w:szCs w:val="20"/>
                <w:lang w:eastAsia="en-US"/>
              </w:rPr>
              <w:t>Images ; Videos ; Flash ; PPT ; DOC ; PDF ; Image Slides ; Audio ; External sources ; Stickers ; Wsparcie dla widgetów (RSS ; Accuweather) ; Clocks ; Text ; Sliding Text ; Web Element ; Free Fonts</w:t>
            </w:r>
          </w:p>
        </w:tc>
      </w:tr>
      <w:tr w:rsidR="00680D01" w:rsidRPr="007C2084" w14:paraId="73953197" w14:textId="77777777" w:rsidTr="00370E8D">
        <w:trPr>
          <w:trHeight w:val="300"/>
        </w:trPr>
        <w:tc>
          <w:tcPr>
            <w:tcW w:w="311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4F517E9" w14:textId="77777777" w:rsidR="00680D01" w:rsidRPr="00FD29DD" w:rsidRDefault="00680D01" w:rsidP="00370E8D">
            <w:pPr>
              <w:rPr>
                <w:rFonts w:ascii="Franklin Gothic Book" w:eastAsia="Calibri" w:hAnsi="Franklin Gothic Book" w:cs="Tahoma"/>
                <w:szCs w:val="20"/>
                <w:lang w:eastAsia="en-US"/>
              </w:rPr>
            </w:pPr>
            <w:r w:rsidRPr="00FD29DD">
              <w:rPr>
                <w:rFonts w:ascii="Franklin Gothic Book" w:eastAsia="Calibri" w:hAnsi="Franklin Gothic Book" w:cs="Tahoma"/>
                <w:szCs w:val="20"/>
                <w:lang w:eastAsia="en-US"/>
              </w:rPr>
              <w:t>Szablony/inne</w:t>
            </w:r>
          </w:p>
        </w:tc>
        <w:tc>
          <w:tcPr>
            <w:tcW w:w="10348" w:type="dxa"/>
            <w:tcBorders>
              <w:top w:val="nil"/>
              <w:left w:val="nil"/>
              <w:bottom w:val="single" w:sz="8" w:space="0" w:color="auto"/>
              <w:right w:val="single" w:sz="8" w:space="0" w:color="auto"/>
            </w:tcBorders>
            <w:noWrap/>
            <w:tcMar>
              <w:top w:w="0" w:type="dxa"/>
              <w:left w:w="108" w:type="dxa"/>
              <w:bottom w:w="0" w:type="dxa"/>
              <w:right w:w="108" w:type="dxa"/>
            </w:tcMar>
            <w:hideMark/>
          </w:tcPr>
          <w:p w14:paraId="19A2F35A" w14:textId="77777777" w:rsidR="00680D01" w:rsidRPr="00FD29DD" w:rsidRDefault="00680D01" w:rsidP="00AF2488">
            <w:pPr>
              <w:numPr>
                <w:ilvl w:val="0"/>
                <w:numId w:val="25"/>
              </w:numPr>
              <w:rPr>
                <w:rFonts w:ascii="Franklin Gothic Book" w:eastAsia="Calibri" w:hAnsi="Franklin Gothic Book" w:cs="Tahoma"/>
                <w:szCs w:val="20"/>
                <w:lang w:eastAsia="en-US"/>
              </w:rPr>
            </w:pPr>
            <w:r w:rsidRPr="00FD29DD">
              <w:rPr>
                <w:rFonts w:ascii="Franklin Gothic Book" w:eastAsia="Calibri" w:hAnsi="Franklin Gothic Book" w:cs="Tahoma"/>
                <w:szCs w:val="20"/>
                <w:lang w:eastAsia="en-US"/>
              </w:rPr>
              <w:t>dostępność spersonalizowanych szablonów zarządzania treścią,</w:t>
            </w:r>
          </w:p>
          <w:p w14:paraId="1B5E95E5" w14:textId="77777777" w:rsidR="00680D01" w:rsidRPr="00FD29DD" w:rsidRDefault="00680D01" w:rsidP="00AF2488">
            <w:pPr>
              <w:numPr>
                <w:ilvl w:val="0"/>
                <w:numId w:val="25"/>
              </w:numPr>
              <w:rPr>
                <w:rFonts w:ascii="Franklin Gothic Book" w:eastAsia="Calibri" w:hAnsi="Franklin Gothic Book" w:cs="Tahoma"/>
                <w:szCs w:val="20"/>
                <w:lang w:eastAsia="en-US"/>
              </w:rPr>
            </w:pPr>
            <w:r w:rsidRPr="00FD29DD">
              <w:rPr>
                <w:rFonts w:ascii="Franklin Gothic Book" w:eastAsia="Calibri" w:hAnsi="Franklin Gothic Book" w:cs="Tahoma"/>
                <w:szCs w:val="20"/>
                <w:lang w:eastAsia="en-US"/>
              </w:rPr>
              <w:t>wbudowane pliki graficzne Clip Art ułatwiające tworzenie treści,</w:t>
            </w:r>
          </w:p>
          <w:p w14:paraId="16A92FA3" w14:textId="77777777" w:rsidR="00680D01" w:rsidRPr="00FD29DD" w:rsidRDefault="00680D01" w:rsidP="00AF2488">
            <w:pPr>
              <w:numPr>
                <w:ilvl w:val="0"/>
                <w:numId w:val="25"/>
              </w:numPr>
              <w:rPr>
                <w:rFonts w:ascii="Franklin Gothic Book" w:eastAsia="Calibri" w:hAnsi="Franklin Gothic Book" w:cs="Tahoma"/>
                <w:szCs w:val="20"/>
                <w:lang w:eastAsia="en-US"/>
              </w:rPr>
            </w:pPr>
            <w:r w:rsidRPr="00FD29DD">
              <w:rPr>
                <w:rFonts w:ascii="Franklin Gothic Book" w:eastAsia="Calibri" w:hAnsi="Franklin Gothic Book" w:cs="Tahoma"/>
                <w:szCs w:val="20"/>
                <w:lang w:eastAsia="en-US"/>
              </w:rPr>
              <w:t xml:space="preserve">dodatkowa personalizacja treści z wykorzystaniem dostępnych dynamicznych efektów specjalnych/wizualnych ; </w:t>
            </w:r>
          </w:p>
        </w:tc>
      </w:tr>
      <w:tr w:rsidR="00680D01" w:rsidRPr="007C2084" w14:paraId="1F2A1AE5" w14:textId="77777777" w:rsidTr="00370E8D">
        <w:trPr>
          <w:trHeight w:val="300"/>
        </w:trPr>
        <w:tc>
          <w:tcPr>
            <w:tcW w:w="311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D9C6298" w14:textId="77777777" w:rsidR="00680D01" w:rsidRPr="00FD29DD" w:rsidRDefault="00680D01" w:rsidP="00370E8D">
            <w:pPr>
              <w:rPr>
                <w:rFonts w:ascii="Franklin Gothic Book" w:eastAsia="Calibri" w:hAnsi="Franklin Gothic Book" w:cs="Tahoma"/>
                <w:szCs w:val="20"/>
                <w:lang w:eastAsia="en-US"/>
              </w:rPr>
            </w:pPr>
            <w:r w:rsidRPr="00FD29DD">
              <w:rPr>
                <w:rFonts w:ascii="Franklin Gothic Book" w:eastAsia="Calibri" w:hAnsi="Franklin Gothic Book" w:cs="Tahoma"/>
                <w:szCs w:val="20"/>
                <w:lang w:eastAsia="en-US"/>
              </w:rPr>
              <w:t>Dodatkowe możliwości/funkcje</w:t>
            </w:r>
          </w:p>
        </w:tc>
        <w:tc>
          <w:tcPr>
            <w:tcW w:w="10348" w:type="dxa"/>
            <w:tcBorders>
              <w:top w:val="nil"/>
              <w:left w:val="nil"/>
              <w:bottom w:val="single" w:sz="8" w:space="0" w:color="auto"/>
              <w:right w:val="single" w:sz="8" w:space="0" w:color="auto"/>
            </w:tcBorders>
            <w:noWrap/>
            <w:tcMar>
              <w:top w:w="0" w:type="dxa"/>
              <w:left w:w="108" w:type="dxa"/>
              <w:bottom w:w="0" w:type="dxa"/>
              <w:right w:w="108" w:type="dxa"/>
            </w:tcMar>
            <w:hideMark/>
          </w:tcPr>
          <w:p w14:paraId="337F3B0F" w14:textId="77777777" w:rsidR="00680D01" w:rsidRPr="00FD29DD" w:rsidRDefault="00680D01" w:rsidP="00AF2488">
            <w:pPr>
              <w:numPr>
                <w:ilvl w:val="0"/>
                <w:numId w:val="26"/>
              </w:numPr>
              <w:rPr>
                <w:rFonts w:ascii="Franklin Gothic Book" w:eastAsia="Calibri" w:hAnsi="Franklin Gothic Book" w:cs="Tahoma"/>
                <w:szCs w:val="20"/>
                <w:lang w:eastAsia="en-US"/>
              </w:rPr>
            </w:pPr>
            <w:r w:rsidRPr="00FD29DD">
              <w:rPr>
                <w:rFonts w:ascii="Franklin Gothic Book" w:eastAsia="Calibri" w:hAnsi="Franklin Gothic Book" w:cs="Tahoma"/>
                <w:szCs w:val="20"/>
                <w:lang w:eastAsia="en-US"/>
              </w:rPr>
              <w:t>otwarte API,</w:t>
            </w:r>
          </w:p>
          <w:p w14:paraId="3309801F" w14:textId="77777777" w:rsidR="00680D01" w:rsidRPr="00FD29DD" w:rsidRDefault="00680D01" w:rsidP="00AF2488">
            <w:pPr>
              <w:numPr>
                <w:ilvl w:val="0"/>
                <w:numId w:val="26"/>
              </w:numPr>
              <w:rPr>
                <w:rFonts w:ascii="Franklin Gothic Book" w:eastAsia="Calibri" w:hAnsi="Franklin Gothic Book" w:cs="Tahoma"/>
                <w:szCs w:val="20"/>
                <w:lang w:eastAsia="en-US"/>
              </w:rPr>
            </w:pPr>
            <w:r w:rsidRPr="00FD29DD">
              <w:rPr>
                <w:rFonts w:ascii="Franklin Gothic Book" w:eastAsia="Calibri" w:hAnsi="Franklin Gothic Book" w:cs="Tahoma"/>
                <w:szCs w:val="20"/>
                <w:lang w:eastAsia="en-US"/>
              </w:rPr>
              <w:t>Video Playback Simultaneously (min. 2 jednoczesne strumienie),</w:t>
            </w:r>
          </w:p>
          <w:p w14:paraId="0E84FEA8" w14:textId="77777777" w:rsidR="00680D01" w:rsidRPr="00FD29DD" w:rsidRDefault="00680D01" w:rsidP="00AF2488">
            <w:pPr>
              <w:numPr>
                <w:ilvl w:val="0"/>
                <w:numId w:val="26"/>
              </w:numPr>
              <w:rPr>
                <w:rFonts w:ascii="Franklin Gothic Book" w:eastAsia="Calibri" w:hAnsi="Franklin Gothic Book" w:cs="Tahoma"/>
                <w:szCs w:val="20"/>
                <w:lang w:eastAsia="en-US"/>
              </w:rPr>
            </w:pPr>
            <w:r w:rsidRPr="00FD29DD">
              <w:rPr>
                <w:rFonts w:ascii="Franklin Gothic Book" w:eastAsia="Calibri" w:hAnsi="Franklin Gothic Book" w:cs="Tahoma"/>
                <w:szCs w:val="20"/>
                <w:lang w:eastAsia="en-US"/>
              </w:rPr>
              <w:t xml:space="preserve">możliwość ustawienia spersonalizowanego loga firmy w trakcie włączania, </w:t>
            </w:r>
          </w:p>
        </w:tc>
      </w:tr>
      <w:tr w:rsidR="00680D01" w:rsidRPr="007C2084" w14:paraId="3606FCB6" w14:textId="77777777" w:rsidTr="00370E8D">
        <w:trPr>
          <w:trHeight w:val="300"/>
        </w:trPr>
        <w:tc>
          <w:tcPr>
            <w:tcW w:w="311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D568EF2" w14:textId="77777777" w:rsidR="00680D01" w:rsidRPr="00FD29DD" w:rsidRDefault="00680D01" w:rsidP="00370E8D">
            <w:pPr>
              <w:rPr>
                <w:rFonts w:ascii="Franklin Gothic Book" w:eastAsia="Calibri" w:hAnsi="Franklin Gothic Book" w:cs="Tahoma"/>
                <w:szCs w:val="20"/>
                <w:lang w:eastAsia="en-US"/>
              </w:rPr>
            </w:pPr>
            <w:r w:rsidRPr="00FD29DD">
              <w:rPr>
                <w:rFonts w:ascii="Franklin Gothic Book" w:eastAsia="Calibri" w:hAnsi="Franklin Gothic Book" w:cs="Tahoma"/>
                <w:szCs w:val="20"/>
                <w:lang w:eastAsia="en-US"/>
              </w:rPr>
              <w:t>Support</w:t>
            </w:r>
          </w:p>
        </w:tc>
        <w:tc>
          <w:tcPr>
            <w:tcW w:w="10348" w:type="dxa"/>
            <w:tcBorders>
              <w:top w:val="nil"/>
              <w:left w:val="nil"/>
              <w:bottom w:val="single" w:sz="8" w:space="0" w:color="auto"/>
              <w:right w:val="single" w:sz="8" w:space="0" w:color="auto"/>
            </w:tcBorders>
            <w:noWrap/>
            <w:tcMar>
              <w:top w:w="0" w:type="dxa"/>
              <w:left w:w="108" w:type="dxa"/>
              <w:bottom w:w="0" w:type="dxa"/>
              <w:right w:w="108" w:type="dxa"/>
            </w:tcMar>
            <w:hideMark/>
          </w:tcPr>
          <w:p w14:paraId="6CB6A5E4" w14:textId="77777777" w:rsidR="00680D01" w:rsidRPr="00FD29DD" w:rsidRDefault="00680D01" w:rsidP="00370E8D">
            <w:pPr>
              <w:rPr>
                <w:rFonts w:ascii="Franklin Gothic Book" w:eastAsia="Calibri" w:hAnsi="Franklin Gothic Book" w:cs="Tahoma"/>
                <w:szCs w:val="20"/>
                <w:lang w:eastAsia="en-US"/>
              </w:rPr>
            </w:pPr>
            <w:r w:rsidRPr="00FD29DD">
              <w:rPr>
                <w:rFonts w:ascii="Franklin Gothic Book" w:eastAsia="Calibri" w:hAnsi="Franklin Gothic Book" w:cs="Tahoma"/>
                <w:szCs w:val="20"/>
                <w:lang w:eastAsia="en-US"/>
              </w:rPr>
              <w:t>Licencja wieczysta + aktualizacje producenta</w:t>
            </w:r>
          </w:p>
        </w:tc>
      </w:tr>
    </w:tbl>
    <w:p w14:paraId="4519A6B6" w14:textId="77777777" w:rsidR="00680D01" w:rsidRPr="009B7708" w:rsidRDefault="00680D01" w:rsidP="00680D01">
      <w:pPr>
        <w:rPr>
          <w:rFonts w:ascii="Tahoma" w:eastAsia="Calibri" w:hAnsi="Tahoma" w:cs="Tahoma"/>
          <w:b/>
          <w:bCs/>
          <w:szCs w:val="20"/>
          <w:lang w:eastAsia="en-US"/>
        </w:rPr>
      </w:pPr>
    </w:p>
    <w:p w14:paraId="041D70BC" w14:textId="77777777" w:rsidR="00680D01" w:rsidRPr="004507DE" w:rsidRDefault="00680D01" w:rsidP="00FD29DD">
      <w:pPr>
        <w:numPr>
          <w:ilvl w:val="0"/>
          <w:numId w:val="2"/>
        </w:numPr>
        <w:spacing w:after="120"/>
        <w:jc w:val="both"/>
        <w:rPr>
          <w:rFonts w:ascii="Franklin Gothic Book" w:hAnsi="Franklin Gothic Book"/>
          <w:b/>
          <w:color w:val="000000" w:themeColor="text1"/>
          <w:sz w:val="22"/>
          <w:szCs w:val="22"/>
          <w:u w:val="single"/>
        </w:rPr>
      </w:pPr>
      <w:r w:rsidRPr="004507DE">
        <w:rPr>
          <w:rFonts w:ascii="Franklin Gothic Book" w:hAnsi="Franklin Gothic Book"/>
          <w:b/>
          <w:color w:val="000000" w:themeColor="text1"/>
          <w:sz w:val="22"/>
          <w:szCs w:val="22"/>
          <w:u w:val="single"/>
        </w:rPr>
        <w:t>Wymagane usługi:</w:t>
      </w:r>
    </w:p>
    <w:p w14:paraId="787A7CE3" w14:textId="77777777" w:rsidR="00680D01" w:rsidRPr="004507DE" w:rsidRDefault="00680D01" w:rsidP="00FD29DD">
      <w:pPr>
        <w:pStyle w:val="Nagwek2"/>
        <w:keepNext w:val="0"/>
        <w:keepLines w:val="0"/>
        <w:numPr>
          <w:ilvl w:val="1"/>
          <w:numId w:val="2"/>
        </w:numPr>
        <w:spacing w:before="0" w:after="120" w:line="240" w:lineRule="auto"/>
        <w:ind w:left="1560" w:hanging="567"/>
        <w:rPr>
          <w:rFonts w:ascii="Franklin Gothic Book" w:hAnsi="Franklin Gothic Book" w:cs="Arial"/>
          <w:sz w:val="22"/>
          <w:szCs w:val="22"/>
        </w:rPr>
      </w:pPr>
      <w:r w:rsidRPr="004507DE">
        <w:rPr>
          <w:rFonts w:ascii="Franklin Gothic Book" w:hAnsi="Franklin Gothic Book" w:cs="Arial"/>
          <w:color w:val="auto"/>
          <w:sz w:val="22"/>
          <w:szCs w:val="22"/>
          <w:lang w:val="pl-PL"/>
        </w:rPr>
        <w:t>Wizja lokalna przed złożeniem oferty.</w:t>
      </w:r>
    </w:p>
    <w:p w14:paraId="0E161132" w14:textId="77777777" w:rsidR="00680D01" w:rsidRPr="004507DE" w:rsidRDefault="00680D01" w:rsidP="00FD29DD">
      <w:pPr>
        <w:pStyle w:val="Nagwek2"/>
        <w:keepNext w:val="0"/>
        <w:keepLines w:val="0"/>
        <w:numPr>
          <w:ilvl w:val="1"/>
          <w:numId w:val="2"/>
        </w:numPr>
        <w:spacing w:before="0" w:after="120" w:line="240" w:lineRule="auto"/>
        <w:ind w:left="1560" w:hanging="567"/>
        <w:rPr>
          <w:rFonts w:ascii="Franklin Gothic Book" w:hAnsi="Franklin Gothic Book" w:cs="Arial"/>
          <w:sz w:val="22"/>
          <w:szCs w:val="22"/>
        </w:rPr>
      </w:pPr>
      <w:r w:rsidRPr="004507DE">
        <w:rPr>
          <w:rFonts w:ascii="Franklin Gothic Book" w:hAnsi="Franklin Gothic Book" w:cs="Arial"/>
          <w:color w:val="auto"/>
          <w:sz w:val="22"/>
          <w:szCs w:val="22"/>
          <w:lang w:val="pl-PL"/>
        </w:rPr>
        <w:t>Montaż fizyczny urządzeń zgodnie z wymaganiami Zamawiającego.</w:t>
      </w:r>
    </w:p>
    <w:p w14:paraId="7F9E6109" w14:textId="77777777" w:rsidR="00680D01" w:rsidRPr="004507DE" w:rsidRDefault="00680D01" w:rsidP="00FD29DD">
      <w:pPr>
        <w:pStyle w:val="Nagwek2"/>
        <w:keepNext w:val="0"/>
        <w:keepLines w:val="0"/>
        <w:numPr>
          <w:ilvl w:val="1"/>
          <w:numId w:val="2"/>
        </w:numPr>
        <w:spacing w:before="0" w:after="120" w:line="240" w:lineRule="auto"/>
        <w:ind w:left="1560" w:hanging="567"/>
        <w:rPr>
          <w:rFonts w:ascii="Franklin Gothic Book" w:hAnsi="Franklin Gothic Book" w:cs="Arial"/>
          <w:sz w:val="22"/>
          <w:szCs w:val="22"/>
        </w:rPr>
      </w:pPr>
      <w:r w:rsidRPr="004507DE">
        <w:rPr>
          <w:rFonts w:ascii="Franklin Gothic Book" w:hAnsi="Franklin Gothic Book" w:cs="Arial"/>
          <w:color w:val="auto"/>
          <w:sz w:val="22"/>
          <w:szCs w:val="22"/>
          <w:lang w:val="pl-PL"/>
        </w:rPr>
        <w:t>Dostawa/transport sprzętu i instalacja urządzeń w uzgodnionym z Zamawiającym terminie.</w:t>
      </w:r>
    </w:p>
    <w:p w14:paraId="79FD871C" w14:textId="77777777" w:rsidR="00680D01" w:rsidRPr="004507DE" w:rsidRDefault="00680D01" w:rsidP="00FD29DD">
      <w:pPr>
        <w:pStyle w:val="Nagwek2"/>
        <w:keepNext w:val="0"/>
        <w:keepLines w:val="0"/>
        <w:numPr>
          <w:ilvl w:val="1"/>
          <w:numId w:val="2"/>
        </w:numPr>
        <w:spacing w:before="0" w:after="120" w:line="240" w:lineRule="auto"/>
        <w:ind w:left="1560" w:hanging="567"/>
        <w:rPr>
          <w:rFonts w:ascii="Franklin Gothic Book" w:hAnsi="Franklin Gothic Book" w:cs="Arial"/>
          <w:sz w:val="22"/>
          <w:szCs w:val="22"/>
        </w:rPr>
      </w:pPr>
      <w:r w:rsidRPr="004507DE">
        <w:rPr>
          <w:rFonts w:ascii="Franklin Gothic Book" w:hAnsi="Franklin Gothic Book" w:cs="Arial"/>
          <w:color w:val="auto"/>
          <w:sz w:val="22"/>
          <w:szCs w:val="22"/>
          <w:lang w:val="pl-PL"/>
        </w:rPr>
        <w:t>Instalacja i konfiguracja sprzętu/oprogramowania w uzgodnionym z Zamawiającym terminie.</w:t>
      </w:r>
    </w:p>
    <w:p w14:paraId="0E352C4B" w14:textId="343B3472" w:rsidR="00680D01" w:rsidRPr="004507DE" w:rsidRDefault="00680D01" w:rsidP="00FD29DD">
      <w:pPr>
        <w:pStyle w:val="Nagwek2"/>
        <w:keepNext w:val="0"/>
        <w:keepLines w:val="0"/>
        <w:numPr>
          <w:ilvl w:val="1"/>
          <w:numId w:val="2"/>
        </w:numPr>
        <w:spacing w:before="0" w:after="120" w:line="240" w:lineRule="auto"/>
        <w:ind w:left="1560" w:hanging="567"/>
        <w:rPr>
          <w:rFonts w:ascii="Franklin Gothic Book" w:hAnsi="Franklin Gothic Book" w:cs="Arial"/>
          <w:sz w:val="22"/>
          <w:szCs w:val="22"/>
        </w:rPr>
      </w:pPr>
      <w:r w:rsidRPr="004507DE">
        <w:rPr>
          <w:rFonts w:ascii="Franklin Gothic Book" w:hAnsi="Franklin Gothic Book" w:cs="Arial"/>
          <w:color w:val="auto"/>
          <w:sz w:val="22"/>
          <w:szCs w:val="22"/>
          <w:lang w:val="pl-PL"/>
        </w:rPr>
        <w:t xml:space="preserve">Szkolenie dla administratora i użytkowników systemu (max. 5 osób) z obsługi systemu </w:t>
      </w:r>
      <w:r w:rsidR="00825DAA" w:rsidRPr="004507DE">
        <w:rPr>
          <w:rFonts w:ascii="Franklin Gothic Book" w:hAnsi="Franklin Gothic Book" w:cs="Arial"/>
          <w:color w:val="auto"/>
          <w:sz w:val="22"/>
          <w:szCs w:val="22"/>
          <w:lang w:val="pl-PL"/>
        </w:rPr>
        <w:t>Digital</w:t>
      </w:r>
      <w:r w:rsidRPr="004507DE">
        <w:rPr>
          <w:rFonts w:ascii="Franklin Gothic Book" w:hAnsi="Franklin Gothic Book" w:cs="Arial"/>
          <w:color w:val="auto"/>
          <w:sz w:val="22"/>
          <w:szCs w:val="22"/>
          <w:lang w:val="pl-PL"/>
        </w:rPr>
        <w:t xml:space="preserve"> Signage w siedzibie Zamawiającego.</w:t>
      </w:r>
    </w:p>
    <w:p w14:paraId="28F0FB1C" w14:textId="77777777" w:rsidR="00680D01" w:rsidRPr="004507DE" w:rsidRDefault="00680D01" w:rsidP="00680D01">
      <w:pPr>
        <w:rPr>
          <w:rFonts w:ascii="Franklin Gothic Book" w:eastAsia="Calibri" w:hAnsi="Franklin Gothic Book" w:cs="Tahoma"/>
          <w:sz w:val="22"/>
          <w:szCs w:val="22"/>
          <w:lang w:eastAsia="en-US"/>
        </w:rPr>
      </w:pPr>
    </w:p>
    <w:p w14:paraId="3FDE2E0C" w14:textId="77777777" w:rsidR="00680D01" w:rsidRPr="004507DE" w:rsidRDefault="00680D01" w:rsidP="00FD29DD">
      <w:pPr>
        <w:numPr>
          <w:ilvl w:val="0"/>
          <w:numId w:val="2"/>
        </w:numPr>
        <w:spacing w:after="120"/>
        <w:jc w:val="both"/>
        <w:rPr>
          <w:rFonts w:ascii="Franklin Gothic Book" w:hAnsi="Franklin Gothic Book"/>
          <w:b/>
          <w:color w:val="000000" w:themeColor="text1"/>
          <w:sz w:val="22"/>
          <w:szCs w:val="22"/>
          <w:u w:val="single"/>
        </w:rPr>
      </w:pPr>
      <w:r w:rsidRPr="004507DE">
        <w:rPr>
          <w:rFonts w:ascii="Franklin Gothic Book" w:hAnsi="Franklin Gothic Book"/>
          <w:b/>
          <w:color w:val="000000" w:themeColor="text1"/>
          <w:sz w:val="22"/>
          <w:szCs w:val="22"/>
          <w:u w:val="single"/>
        </w:rPr>
        <w:t>Zadania po stronie Zamawiającego:</w:t>
      </w:r>
    </w:p>
    <w:p w14:paraId="49996A23" w14:textId="77777777" w:rsidR="00680D01" w:rsidRPr="004507DE" w:rsidRDefault="00680D01" w:rsidP="00FD29DD">
      <w:pPr>
        <w:pStyle w:val="Nagwek2"/>
        <w:keepNext w:val="0"/>
        <w:keepLines w:val="0"/>
        <w:numPr>
          <w:ilvl w:val="1"/>
          <w:numId w:val="2"/>
        </w:numPr>
        <w:spacing w:before="0" w:after="120" w:line="240" w:lineRule="auto"/>
        <w:ind w:left="1560" w:hanging="567"/>
        <w:rPr>
          <w:rFonts w:ascii="Franklin Gothic Book" w:hAnsi="Franklin Gothic Book" w:cs="Arial"/>
          <w:sz w:val="22"/>
          <w:szCs w:val="22"/>
        </w:rPr>
      </w:pPr>
      <w:r w:rsidRPr="004507DE">
        <w:rPr>
          <w:rFonts w:ascii="Franklin Gothic Book" w:hAnsi="Franklin Gothic Book" w:cs="Arial"/>
          <w:color w:val="auto"/>
          <w:sz w:val="22"/>
          <w:szCs w:val="22"/>
          <w:lang w:val="pl-PL"/>
        </w:rPr>
        <w:t>Zapewnienie sieci LAN (instalacja gniazdek) w miejscu instalacji monitorów.</w:t>
      </w:r>
    </w:p>
    <w:p w14:paraId="1D898A26" w14:textId="77777777" w:rsidR="00680D01" w:rsidRPr="004507DE" w:rsidRDefault="00680D01" w:rsidP="00FD29DD">
      <w:pPr>
        <w:pStyle w:val="Nagwek2"/>
        <w:keepNext w:val="0"/>
        <w:keepLines w:val="0"/>
        <w:numPr>
          <w:ilvl w:val="1"/>
          <w:numId w:val="2"/>
        </w:numPr>
        <w:spacing w:before="0" w:after="120" w:line="240" w:lineRule="auto"/>
        <w:ind w:left="1560" w:hanging="567"/>
        <w:rPr>
          <w:rFonts w:ascii="Franklin Gothic Book" w:hAnsi="Franklin Gothic Book" w:cs="Arial"/>
          <w:sz w:val="22"/>
          <w:szCs w:val="22"/>
        </w:rPr>
      </w:pPr>
      <w:r w:rsidRPr="004507DE">
        <w:rPr>
          <w:rFonts w:ascii="Franklin Gothic Book" w:hAnsi="Franklin Gothic Book" w:cs="Arial"/>
          <w:color w:val="auto"/>
          <w:sz w:val="22"/>
          <w:szCs w:val="22"/>
          <w:lang w:val="pl-PL"/>
        </w:rPr>
        <w:t>Zapewnienie gniazd zasilania 230V w miejscu instalacji monitorów.</w:t>
      </w:r>
    </w:p>
    <w:p w14:paraId="40858795" w14:textId="77777777" w:rsidR="00680D01" w:rsidRPr="004507DE" w:rsidRDefault="00680D01" w:rsidP="00FD29DD">
      <w:pPr>
        <w:pStyle w:val="Nagwek2"/>
        <w:keepNext w:val="0"/>
        <w:keepLines w:val="0"/>
        <w:numPr>
          <w:ilvl w:val="1"/>
          <w:numId w:val="2"/>
        </w:numPr>
        <w:spacing w:before="0" w:after="120" w:line="240" w:lineRule="auto"/>
        <w:ind w:left="1560" w:hanging="567"/>
        <w:rPr>
          <w:rFonts w:ascii="Franklin Gothic Book" w:hAnsi="Franklin Gothic Book" w:cs="Arial"/>
          <w:sz w:val="22"/>
          <w:szCs w:val="22"/>
        </w:rPr>
      </w:pPr>
      <w:r w:rsidRPr="004507DE">
        <w:rPr>
          <w:rFonts w:ascii="Franklin Gothic Book" w:hAnsi="Franklin Gothic Book" w:cs="Arial"/>
          <w:color w:val="auto"/>
          <w:sz w:val="22"/>
          <w:szCs w:val="22"/>
          <w:lang w:val="pl-PL"/>
        </w:rPr>
        <w:t>Konfiguracja sieci (dedykowany VLAN dla urządzeń) i konfiguracji polityk ruchu dla użytkowników systemu.</w:t>
      </w:r>
    </w:p>
    <w:p w14:paraId="5DAF264F" w14:textId="77777777" w:rsidR="00680D01" w:rsidRPr="004507DE" w:rsidRDefault="00680D01" w:rsidP="00FD29DD">
      <w:pPr>
        <w:pStyle w:val="Nagwek2"/>
        <w:keepNext w:val="0"/>
        <w:keepLines w:val="0"/>
        <w:numPr>
          <w:ilvl w:val="1"/>
          <w:numId w:val="2"/>
        </w:numPr>
        <w:spacing w:before="0" w:after="120" w:line="240" w:lineRule="auto"/>
        <w:ind w:left="1560" w:hanging="567"/>
        <w:rPr>
          <w:rFonts w:ascii="Franklin Gothic Book" w:hAnsi="Franklin Gothic Book" w:cs="Arial"/>
          <w:sz w:val="22"/>
          <w:szCs w:val="22"/>
        </w:rPr>
      </w:pPr>
      <w:r w:rsidRPr="004507DE">
        <w:rPr>
          <w:rFonts w:ascii="Franklin Gothic Book" w:hAnsi="Franklin Gothic Book" w:cs="Arial"/>
          <w:color w:val="auto"/>
          <w:sz w:val="22"/>
          <w:szCs w:val="22"/>
          <w:lang w:val="pl-PL"/>
        </w:rPr>
        <w:t>Wskazanie/przygotowanie serwera aplikacyjnego pod instalację oprogramowania (on-premise).</w:t>
      </w:r>
    </w:p>
    <w:p w14:paraId="6E4915F4" w14:textId="5E57D08E" w:rsidR="000C685F" w:rsidRPr="004507DE" w:rsidRDefault="000C685F" w:rsidP="004126A4">
      <w:pPr>
        <w:numPr>
          <w:ilvl w:val="0"/>
          <w:numId w:val="2"/>
        </w:numPr>
        <w:spacing w:after="120"/>
        <w:jc w:val="both"/>
        <w:rPr>
          <w:rFonts w:ascii="Franklin Gothic Book" w:hAnsi="Franklin Gothic Book" w:cs="Arial"/>
          <w:b/>
          <w:color w:val="000000" w:themeColor="text1"/>
          <w:sz w:val="22"/>
          <w:szCs w:val="22"/>
          <w:u w:val="single"/>
        </w:rPr>
      </w:pPr>
      <w:r w:rsidRPr="004507DE">
        <w:rPr>
          <w:rFonts w:ascii="Franklin Gothic Book" w:hAnsi="Franklin Gothic Book"/>
          <w:b/>
          <w:color w:val="000000" w:themeColor="text1"/>
          <w:sz w:val="22"/>
          <w:szCs w:val="22"/>
          <w:u w:val="single"/>
        </w:rPr>
        <w:t>T</w:t>
      </w:r>
      <w:r w:rsidR="007860B5" w:rsidRPr="004507DE">
        <w:rPr>
          <w:rFonts w:ascii="Franklin Gothic Book" w:hAnsi="Franklin Gothic Book"/>
          <w:b/>
          <w:color w:val="000000" w:themeColor="text1"/>
          <w:sz w:val="22"/>
          <w:szCs w:val="22"/>
          <w:u w:val="single"/>
        </w:rPr>
        <w:t>erminy</w:t>
      </w:r>
      <w:r w:rsidRPr="004507DE">
        <w:rPr>
          <w:rFonts w:ascii="Franklin Gothic Book" w:hAnsi="Franklin Gothic Book"/>
          <w:b/>
          <w:color w:val="000000" w:themeColor="text1"/>
          <w:sz w:val="22"/>
          <w:szCs w:val="22"/>
          <w:u w:val="single"/>
        </w:rPr>
        <w:t>:</w:t>
      </w:r>
    </w:p>
    <w:p w14:paraId="04DC1E4A" w14:textId="1C9ADBA0" w:rsidR="008C1C1B" w:rsidRPr="004507DE" w:rsidRDefault="00741265" w:rsidP="00FD29DD">
      <w:pPr>
        <w:pStyle w:val="Nagwek2"/>
        <w:keepNext w:val="0"/>
        <w:keepLines w:val="0"/>
        <w:numPr>
          <w:ilvl w:val="1"/>
          <w:numId w:val="2"/>
        </w:numPr>
        <w:spacing w:before="0" w:after="120" w:line="240" w:lineRule="auto"/>
        <w:ind w:left="1560" w:hanging="567"/>
        <w:rPr>
          <w:rFonts w:ascii="Franklin Gothic Book" w:hAnsi="Franklin Gothic Book" w:cs="Arial"/>
          <w:color w:val="auto"/>
          <w:sz w:val="22"/>
          <w:szCs w:val="22"/>
          <w:lang w:val="pl-PL"/>
        </w:rPr>
      </w:pPr>
      <w:r w:rsidRPr="004507DE">
        <w:rPr>
          <w:rFonts w:ascii="Franklin Gothic Book" w:hAnsi="Franklin Gothic Book" w:cs="Arial"/>
          <w:color w:val="auto"/>
          <w:sz w:val="22"/>
          <w:szCs w:val="22"/>
          <w:lang w:val="pl-PL"/>
        </w:rPr>
        <w:t xml:space="preserve">Wykonawca wykona przedmiot umowy do dnia </w:t>
      </w:r>
      <w:r w:rsidR="00F46A92" w:rsidRPr="004507DE">
        <w:rPr>
          <w:rFonts w:ascii="Franklin Gothic Book" w:hAnsi="Franklin Gothic Book" w:cs="Arial"/>
          <w:color w:val="auto"/>
          <w:sz w:val="22"/>
          <w:szCs w:val="22"/>
          <w:lang w:val="pl-PL"/>
        </w:rPr>
        <w:t>17</w:t>
      </w:r>
      <w:r w:rsidR="00E70FC0" w:rsidRPr="004507DE">
        <w:rPr>
          <w:rFonts w:ascii="Franklin Gothic Book" w:hAnsi="Franklin Gothic Book" w:cs="Arial"/>
          <w:color w:val="auto"/>
          <w:sz w:val="22"/>
          <w:szCs w:val="22"/>
          <w:lang w:val="pl-PL"/>
        </w:rPr>
        <w:t>.</w:t>
      </w:r>
      <w:r w:rsidR="007860B5" w:rsidRPr="004507DE">
        <w:rPr>
          <w:rFonts w:ascii="Franklin Gothic Book" w:hAnsi="Franklin Gothic Book" w:cs="Arial"/>
          <w:color w:val="auto"/>
          <w:sz w:val="22"/>
          <w:szCs w:val="22"/>
          <w:lang w:val="pl-PL"/>
        </w:rPr>
        <w:t>0</w:t>
      </w:r>
      <w:r w:rsidR="00F46A92" w:rsidRPr="004507DE">
        <w:rPr>
          <w:rFonts w:ascii="Franklin Gothic Book" w:hAnsi="Franklin Gothic Book" w:cs="Arial"/>
          <w:color w:val="auto"/>
          <w:sz w:val="22"/>
          <w:szCs w:val="22"/>
          <w:lang w:val="pl-PL"/>
        </w:rPr>
        <w:t>7</w:t>
      </w:r>
      <w:r w:rsidR="00836771" w:rsidRPr="004507DE">
        <w:rPr>
          <w:rFonts w:ascii="Franklin Gothic Book" w:hAnsi="Franklin Gothic Book" w:cs="Arial"/>
          <w:color w:val="auto"/>
          <w:sz w:val="22"/>
          <w:szCs w:val="22"/>
          <w:lang w:val="pl-PL"/>
        </w:rPr>
        <w:t>.</w:t>
      </w:r>
      <w:r w:rsidR="00FD4BF5" w:rsidRPr="004507DE">
        <w:rPr>
          <w:rFonts w:ascii="Franklin Gothic Book" w:hAnsi="Franklin Gothic Book" w:cs="Arial"/>
          <w:color w:val="auto"/>
          <w:sz w:val="22"/>
          <w:szCs w:val="22"/>
          <w:lang w:val="pl-PL"/>
        </w:rPr>
        <w:t>202</w:t>
      </w:r>
      <w:r w:rsidR="00CE3FB8" w:rsidRPr="004507DE">
        <w:rPr>
          <w:rFonts w:ascii="Franklin Gothic Book" w:hAnsi="Franklin Gothic Book" w:cs="Arial"/>
          <w:color w:val="auto"/>
          <w:sz w:val="22"/>
          <w:szCs w:val="22"/>
          <w:lang w:val="pl-PL"/>
        </w:rPr>
        <w:t>0</w:t>
      </w:r>
      <w:r w:rsidR="005452C1" w:rsidRPr="004507DE">
        <w:rPr>
          <w:rFonts w:ascii="Franklin Gothic Book" w:hAnsi="Franklin Gothic Book" w:cs="Arial"/>
          <w:color w:val="auto"/>
          <w:sz w:val="22"/>
          <w:szCs w:val="22"/>
          <w:lang w:val="pl-PL"/>
        </w:rPr>
        <w:t xml:space="preserve"> </w:t>
      </w:r>
      <w:r w:rsidR="00FD4BF5" w:rsidRPr="004507DE">
        <w:rPr>
          <w:rFonts w:ascii="Franklin Gothic Book" w:hAnsi="Franklin Gothic Book" w:cs="Arial"/>
          <w:color w:val="auto"/>
          <w:sz w:val="22"/>
          <w:szCs w:val="22"/>
          <w:lang w:val="pl-PL"/>
        </w:rPr>
        <w:t>r</w:t>
      </w:r>
      <w:r w:rsidR="00836771" w:rsidRPr="004507DE">
        <w:rPr>
          <w:rFonts w:ascii="Franklin Gothic Book" w:hAnsi="Franklin Gothic Book" w:cs="Arial"/>
          <w:color w:val="auto"/>
          <w:sz w:val="22"/>
          <w:szCs w:val="22"/>
          <w:lang w:val="pl-PL"/>
        </w:rPr>
        <w:t>.</w:t>
      </w:r>
      <w:r w:rsidR="008C1C1B" w:rsidRPr="004507DE">
        <w:rPr>
          <w:rFonts w:ascii="Franklin Gothic Book" w:hAnsi="Franklin Gothic Book" w:cs="Arial"/>
          <w:color w:val="auto"/>
          <w:sz w:val="22"/>
          <w:szCs w:val="22"/>
          <w:lang w:val="pl-PL"/>
        </w:rPr>
        <w:t xml:space="preserve"> </w:t>
      </w:r>
    </w:p>
    <w:p w14:paraId="0B82BF0C" w14:textId="77777777" w:rsidR="006D32F6" w:rsidRPr="004507DE" w:rsidRDefault="000C685F" w:rsidP="00FD29DD">
      <w:pPr>
        <w:numPr>
          <w:ilvl w:val="0"/>
          <w:numId w:val="2"/>
        </w:numPr>
        <w:spacing w:after="120"/>
        <w:jc w:val="both"/>
        <w:rPr>
          <w:rFonts w:ascii="Franklin Gothic Book" w:hAnsi="Franklin Gothic Book" w:cs="Arial"/>
          <w:sz w:val="22"/>
          <w:szCs w:val="22"/>
        </w:rPr>
      </w:pPr>
      <w:r w:rsidRPr="004507DE">
        <w:rPr>
          <w:rFonts w:ascii="Franklin Gothic Book" w:hAnsi="Franklin Gothic Book" w:cstheme="minorHAnsi"/>
          <w:sz w:val="22"/>
          <w:szCs w:val="22"/>
        </w:rPr>
        <w:t xml:space="preserve">W  </w:t>
      </w:r>
      <w:r w:rsidRPr="004507DE">
        <w:rPr>
          <w:rFonts w:ascii="Franklin Gothic Book" w:hAnsi="Franklin Gothic Book"/>
          <w:b/>
          <w:color w:val="000000" w:themeColor="text1"/>
          <w:sz w:val="22"/>
          <w:szCs w:val="22"/>
          <w:u w:val="single"/>
        </w:rPr>
        <w:t>ofercie</w:t>
      </w:r>
      <w:r w:rsidRPr="004507DE">
        <w:rPr>
          <w:rFonts w:ascii="Franklin Gothic Book" w:hAnsi="Franklin Gothic Book" w:cstheme="minorHAnsi"/>
          <w:sz w:val="22"/>
          <w:szCs w:val="22"/>
        </w:rPr>
        <w:t xml:space="preserve">  należy  podać </w:t>
      </w:r>
      <w:r w:rsidR="00AE4880" w:rsidRPr="004507DE">
        <w:rPr>
          <w:rFonts w:ascii="Franklin Gothic Book" w:hAnsi="Franklin Gothic Book" w:cs="Calibri"/>
          <w:sz w:val="22"/>
          <w:szCs w:val="22"/>
        </w:rPr>
        <w:t xml:space="preserve">wynagrodzenie </w:t>
      </w:r>
      <w:r w:rsidRPr="004507DE">
        <w:rPr>
          <w:rFonts w:ascii="Franklin Gothic Book" w:hAnsi="Franklin Gothic Book"/>
          <w:sz w:val="22"/>
          <w:szCs w:val="22"/>
        </w:rPr>
        <w:t xml:space="preserve">ryczałtowe za wykonanie </w:t>
      </w:r>
      <w:r w:rsidR="007860B5" w:rsidRPr="004507DE">
        <w:rPr>
          <w:rFonts w:ascii="Franklin Gothic Book" w:hAnsi="Franklin Gothic Book"/>
          <w:sz w:val="22"/>
          <w:szCs w:val="22"/>
        </w:rPr>
        <w:t>dostawy określonej</w:t>
      </w:r>
      <w:r w:rsidR="00EC7AB4" w:rsidRPr="004507DE">
        <w:rPr>
          <w:rFonts w:ascii="Franklin Gothic Book" w:hAnsi="Franklin Gothic Book"/>
          <w:sz w:val="22"/>
          <w:szCs w:val="22"/>
        </w:rPr>
        <w:t xml:space="preserve"> </w:t>
      </w:r>
      <w:r w:rsidR="00177818" w:rsidRPr="004507DE">
        <w:rPr>
          <w:rFonts w:ascii="Franklin Gothic Book" w:hAnsi="Franklin Gothic Book"/>
          <w:sz w:val="22"/>
          <w:szCs w:val="22"/>
        </w:rPr>
        <w:t xml:space="preserve">w  </w:t>
      </w:r>
      <w:r w:rsidR="007860B5" w:rsidRPr="004507DE">
        <w:rPr>
          <w:rFonts w:ascii="Franklin Gothic Book" w:hAnsi="Franklin Gothic Book"/>
          <w:sz w:val="22"/>
          <w:szCs w:val="22"/>
        </w:rPr>
        <w:t>ogłoszeniu</w:t>
      </w:r>
      <w:r w:rsidR="000546FF" w:rsidRPr="004507DE">
        <w:rPr>
          <w:rFonts w:ascii="Franklin Gothic Book" w:hAnsi="Franklin Gothic Book"/>
          <w:sz w:val="22"/>
          <w:szCs w:val="22"/>
        </w:rPr>
        <w:t>.</w:t>
      </w:r>
    </w:p>
    <w:p w14:paraId="31E7F1BF" w14:textId="1E7201B8" w:rsidR="009048F2" w:rsidRPr="007947DD" w:rsidRDefault="00004FDB" w:rsidP="00FD29DD">
      <w:pPr>
        <w:numPr>
          <w:ilvl w:val="0"/>
          <w:numId w:val="2"/>
        </w:numPr>
        <w:spacing w:after="120"/>
        <w:jc w:val="both"/>
        <w:rPr>
          <w:rFonts w:ascii="Franklin Gothic Book" w:hAnsi="Franklin Gothic Book" w:cs="Arial"/>
          <w:sz w:val="22"/>
          <w:szCs w:val="22"/>
        </w:rPr>
      </w:pPr>
      <w:r w:rsidRPr="004507DE">
        <w:rPr>
          <w:rFonts w:ascii="Franklin Gothic Book" w:hAnsi="Franklin Gothic Book"/>
          <w:sz w:val="22"/>
          <w:szCs w:val="22"/>
        </w:rPr>
        <w:lastRenderedPageBreak/>
        <w:t>Ofertę</w:t>
      </w:r>
      <w:r w:rsidR="0015273F" w:rsidRPr="004507DE">
        <w:rPr>
          <w:rFonts w:ascii="Franklin Gothic Book" w:hAnsi="Franklin Gothic Book"/>
          <w:sz w:val="22"/>
          <w:szCs w:val="22"/>
        </w:rPr>
        <w:t xml:space="preserve"> należy złożyć </w:t>
      </w:r>
      <w:r w:rsidR="00602118" w:rsidRPr="004507DE">
        <w:rPr>
          <w:rFonts w:ascii="Franklin Gothic Book" w:hAnsi="Franklin Gothic Book"/>
          <w:sz w:val="22"/>
          <w:szCs w:val="22"/>
        </w:rPr>
        <w:t xml:space="preserve"> do dnia </w:t>
      </w:r>
      <w:r w:rsidR="00741265" w:rsidRPr="004507DE">
        <w:rPr>
          <w:rFonts w:ascii="Franklin Gothic Book" w:hAnsi="Franklin Gothic Book"/>
          <w:sz w:val="22"/>
          <w:szCs w:val="22"/>
        </w:rPr>
        <w:t xml:space="preserve"> 2</w:t>
      </w:r>
      <w:r w:rsidR="004507DE">
        <w:rPr>
          <w:rFonts w:ascii="Franklin Gothic Book" w:hAnsi="Franklin Gothic Book"/>
          <w:sz w:val="22"/>
          <w:szCs w:val="22"/>
        </w:rPr>
        <w:t>6</w:t>
      </w:r>
      <w:r w:rsidR="00564E0C" w:rsidRPr="004507DE">
        <w:rPr>
          <w:rFonts w:ascii="Franklin Gothic Book" w:hAnsi="Franklin Gothic Book"/>
          <w:sz w:val="22"/>
          <w:szCs w:val="22"/>
        </w:rPr>
        <w:t>.05</w:t>
      </w:r>
      <w:r w:rsidR="007860B5" w:rsidRPr="004507DE">
        <w:rPr>
          <w:rFonts w:ascii="Franklin Gothic Book" w:hAnsi="Franklin Gothic Book"/>
          <w:sz w:val="22"/>
          <w:szCs w:val="22"/>
        </w:rPr>
        <w:t>.</w:t>
      </w:r>
      <w:r w:rsidR="00866EC1" w:rsidRPr="004507DE">
        <w:rPr>
          <w:rFonts w:ascii="Franklin Gothic Book" w:hAnsi="Franklin Gothic Book" w:cs="Arial"/>
          <w:sz w:val="22"/>
          <w:szCs w:val="22"/>
        </w:rPr>
        <w:t>2020</w:t>
      </w:r>
      <w:r w:rsidR="00177818" w:rsidRPr="004507DE">
        <w:rPr>
          <w:rFonts w:ascii="Franklin Gothic Book" w:hAnsi="Franklin Gothic Book" w:cs="Arial"/>
          <w:sz w:val="22"/>
          <w:szCs w:val="22"/>
        </w:rPr>
        <w:t xml:space="preserve"> r. do godz. 1</w:t>
      </w:r>
      <w:r w:rsidR="00F46A92" w:rsidRPr="004507DE">
        <w:rPr>
          <w:rFonts w:ascii="Franklin Gothic Book" w:hAnsi="Franklin Gothic Book" w:cs="Arial"/>
          <w:sz w:val="22"/>
          <w:szCs w:val="22"/>
        </w:rPr>
        <w:t>5</w:t>
      </w:r>
      <w:r w:rsidR="00177818" w:rsidRPr="004507DE">
        <w:rPr>
          <w:rFonts w:ascii="Franklin Gothic Book" w:hAnsi="Franklin Gothic Book" w:cs="Arial"/>
          <w:sz w:val="22"/>
          <w:szCs w:val="22"/>
          <w:vertAlign w:val="superscript"/>
        </w:rPr>
        <w:t>00</w:t>
      </w:r>
      <w:r w:rsidR="00177818" w:rsidRPr="004507DE">
        <w:rPr>
          <w:rFonts w:ascii="Franklin Gothic Book" w:hAnsi="Franklin Gothic Book" w:cs="Arial"/>
          <w:sz w:val="22"/>
          <w:szCs w:val="22"/>
        </w:rPr>
        <w:t xml:space="preserve">  </w:t>
      </w:r>
      <w:r w:rsidR="00362684" w:rsidRPr="004507DE">
        <w:rPr>
          <w:rFonts w:ascii="Franklin Gothic Book" w:hAnsi="Franklin Gothic Book"/>
          <w:bCs/>
          <w:sz w:val="22"/>
          <w:szCs w:val="22"/>
        </w:rPr>
        <w:t xml:space="preserve">na adres e-mail: </w:t>
      </w:r>
      <w:hyperlink r:id="rId9" w:history="1">
        <w:r w:rsidR="007860B5" w:rsidRPr="004507DE">
          <w:rPr>
            <w:rStyle w:val="Hipercze"/>
            <w:rFonts w:ascii="Franklin Gothic Book" w:hAnsi="Franklin Gothic Book"/>
            <w:bCs/>
            <w:sz w:val="22"/>
            <w:szCs w:val="22"/>
          </w:rPr>
          <w:t>mazur.marek@enea.pl</w:t>
        </w:r>
      </w:hyperlink>
    </w:p>
    <w:p w14:paraId="2A3203AE" w14:textId="77777777" w:rsidR="000546FF" w:rsidRPr="004507DE" w:rsidRDefault="000546FF" w:rsidP="00004FDB">
      <w:pPr>
        <w:pStyle w:val="Akapitzlist"/>
        <w:numPr>
          <w:ilvl w:val="0"/>
          <w:numId w:val="2"/>
        </w:numPr>
        <w:spacing w:after="120" w:line="240" w:lineRule="auto"/>
        <w:contextualSpacing w:val="0"/>
        <w:rPr>
          <w:rFonts w:ascii="Franklin Gothic Book" w:eastAsia="Times New Roman" w:hAnsi="Franklin Gothic Book"/>
          <w:lang w:eastAsia="pl-PL"/>
        </w:rPr>
      </w:pPr>
      <w:r w:rsidRPr="004507DE">
        <w:rPr>
          <w:rFonts w:ascii="Franklin Gothic Book" w:eastAsia="Times New Roman" w:hAnsi="Franklin Gothic Book"/>
          <w:lang w:eastAsia="pl-PL"/>
        </w:rPr>
        <w:t>Opis przygotowania oferty.</w:t>
      </w:r>
    </w:p>
    <w:p w14:paraId="5BC3F523" w14:textId="77777777" w:rsidR="000546FF" w:rsidRPr="004507DE" w:rsidRDefault="000546FF" w:rsidP="00004FDB">
      <w:pPr>
        <w:pStyle w:val="Akapitzlist"/>
        <w:numPr>
          <w:ilvl w:val="1"/>
          <w:numId w:val="2"/>
        </w:numPr>
        <w:tabs>
          <w:tab w:val="left" w:pos="851"/>
        </w:tabs>
        <w:spacing w:after="120" w:line="240" w:lineRule="auto"/>
        <w:contextualSpacing w:val="0"/>
        <w:rPr>
          <w:rFonts w:ascii="Franklin Gothic Book" w:eastAsia="Times New Roman" w:hAnsi="Franklin Gothic Book"/>
          <w:lang w:eastAsia="pl-PL"/>
        </w:rPr>
      </w:pPr>
      <w:r w:rsidRPr="004507DE">
        <w:rPr>
          <w:rFonts w:ascii="Franklin Gothic Book" w:eastAsia="Times New Roman" w:hAnsi="Franklin Gothic Book"/>
          <w:lang w:eastAsia="pl-PL"/>
        </w:rPr>
        <w:t xml:space="preserve">Ofertę należy złożyć na </w:t>
      </w:r>
      <w:r w:rsidR="00DC775F" w:rsidRPr="004507DE">
        <w:rPr>
          <w:rFonts w:ascii="Franklin Gothic Book" w:eastAsia="Times New Roman" w:hAnsi="Franklin Gothic Book"/>
          <w:lang w:eastAsia="pl-PL"/>
        </w:rPr>
        <w:t>„</w:t>
      </w:r>
      <w:r w:rsidRPr="004507DE">
        <w:rPr>
          <w:rFonts w:ascii="Franklin Gothic Book" w:eastAsia="Times New Roman" w:hAnsi="Franklin Gothic Book"/>
          <w:lang w:eastAsia="pl-PL"/>
        </w:rPr>
        <w:t>form</w:t>
      </w:r>
      <w:r w:rsidR="00DC775F" w:rsidRPr="004507DE">
        <w:rPr>
          <w:rFonts w:ascii="Franklin Gothic Book" w:eastAsia="Times New Roman" w:hAnsi="Franklin Gothic Book"/>
          <w:lang w:eastAsia="pl-PL"/>
        </w:rPr>
        <w:t>ularzu oferty” – Załącznik nr 2</w:t>
      </w:r>
      <w:r w:rsidRPr="004507DE">
        <w:rPr>
          <w:rFonts w:ascii="Franklin Gothic Book" w:eastAsia="Times New Roman" w:hAnsi="Franklin Gothic Book"/>
          <w:lang w:eastAsia="pl-PL"/>
        </w:rPr>
        <w:t xml:space="preserve"> do ogłoszenia.</w:t>
      </w:r>
    </w:p>
    <w:p w14:paraId="07A03222" w14:textId="77777777" w:rsidR="000546FF" w:rsidRPr="004507DE" w:rsidRDefault="000546FF" w:rsidP="00F07A59">
      <w:pPr>
        <w:pStyle w:val="Akapitzlist"/>
        <w:numPr>
          <w:ilvl w:val="1"/>
          <w:numId w:val="2"/>
        </w:numPr>
        <w:tabs>
          <w:tab w:val="left" w:pos="851"/>
        </w:tabs>
        <w:spacing w:after="120" w:line="240" w:lineRule="auto"/>
        <w:contextualSpacing w:val="0"/>
        <w:jc w:val="both"/>
        <w:rPr>
          <w:rFonts w:ascii="Franklin Gothic Book" w:eastAsia="Times New Roman" w:hAnsi="Franklin Gothic Book"/>
          <w:lang w:eastAsia="pl-PL"/>
        </w:rPr>
      </w:pPr>
      <w:r w:rsidRPr="004507DE">
        <w:rPr>
          <w:rFonts w:ascii="Franklin Gothic Book" w:eastAsia="Times New Roman" w:hAnsi="Franklin Gothic Book"/>
          <w:lang w:eastAsia="pl-PL"/>
        </w:rPr>
        <w:t>Złożona oferta powinna być opatrzona pieczątką firmową oraz podpisana przez podmiot uprawniony do reprezentacji oferenta.</w:t>
      </w:r>
    </w:p>
    <w:p w14:paraId="27B003D7" w14:textId="77777777" w:rsidR="009628BC" w:rsidRPr="004507DE" w:rsidRDefault="009628BC" w:rsidP="009628BC">
      <w:pPr>
        <w:pStyle w:val="Akapitzlist"/>
        <w:numPr>
          <w:ilvl w:val="1"/>
          <w:numId w:val="2"/>
        </w:numPr>
        <w:spacing w:after="120" w:line="240" w:lineRule="auto"/>
        <w:contextualSpacing w:val="0"/>
        <w:jc w:val="both"/>
        <w:rPr>
          <w:rFonts w:ascii="Franklin Gothic Book" w:hAnsi="Franklin Gothic Book" w:cs="Calibri"/>
          <w:color w:val="000000"/>
        </w:rPr>
      </w:pPr>
      <w:r w:rsidRPr="004507DE">
        <w:rPr>
          <w:rFonts w:ascii="Franklin Gothic Book" w:hAnsi="Franklin Gothic Book" w:cs="Calibri"/>
          <w:color w:val="000000"/>
        </w:rPr>
        <w:t>Warunkiem dopuszczenia do przetargu jest dołączenie do oferty:</w:t>
      </w:r>
    </w:p>
    <w:p w14:paraId="26901F81" w14:textId="77777777" w:rsidR="009628BC" w:rsidRPr="004507DE" w:rsidRDefault="009628BC" w:rsidP="009628BC">
      <w:pPr>
        <w:pStyle w:val="Akapitzlist"/>
        <w:numPr>
          <w:ilvl w:val="2"/>
          <w:numId w:val="2"/>
        </w:numPr>
        <w:spacing w:after="120" w:line="240" w:lineRule="auto"/>
        <w:ind w:left="1418" w:hanging="698"/>
        <w:contextualSpacing w:val="0"/>
        <w:jc w:val="both"/>
        <w:rPr>
          <w:rFonts w:ascii="Franklin Gothic Book" w:hAnsi="Franklin Gothic Book" w:cs="Calibri"/>
          <w:color w:val="000000"/>
        </w:rPr>
      </w:pPr>
      <w:r w:rsidRPr="004507DE">
        <w:rPr>
          <w:rFonts w:ascii="Franklin Gothic Book" w:hAnsi="Franklin Gothic Book" w:cs="Calibri"/>
          <w:color w:val="000000"/>
        </w:rPr>
        <w:t>oświadczenia oferenta o wypełnieniu obowiązku informacyjnego przewidzianego w art. 13 lub art. 14 RODO wobec osób fizycznych, od których dane osobowe bezpośrednio lub pośrednio pozyskał, którego wzór stanowi Załącznik nr 5 do Ogłoszenia.</w:t>
      </w:r>
    </w:p>
    <w:p w14:paraId="0B253EA9" w14:textId="77777777" w:rsidR="00C715D2" w:rsidRPr="004507DE" w:rsidRDefault="00C715D2" w:rsidP="003935E8">
      <w:pPr>
        <w:pStyle w:val="Akapitzlist"/>
        <w:numPr>
          <w:ilvl w:val="0"/>
          <w:numId w:val="2"/>
        </w:numPr>
        <w:shd w:val="clear" w:color="auto" w:fill="FFFFFF" w:themeFill="background1"/>
        <w:spacing w:before="120" w:after="0" w:line="240" w:lineRule="auto"/>
        <w:ind w:left="357" w:hanging="357"/>
        <w:contextualSpacing w:val="0"/>
        <w:jc w:val="both"/>
        <w:rPr>
          <w:rFonts w:ascii="Franklin Gothic Book" w:eastAsia="Times New Roman" w:hAnsi="Franklin Gothic Book" w:cs="Arial"/>
          <w:lang w:eastAsia="ja-JP"/>
        </w:rPr>
      </w:pPr>
      <w:r w:rsidRPr="004507DE">
        <w:rPr>
          <w:rFonts w:ascii="Franklin Gothic Book" w:hAnsi="Franklin Gothic Book" w:cs="Arial"/>
        </w:rPr>
        <w:t>Oferent ponosi wszelkie koszty związane ze sporządzeniem i przedłożeniem oferty.</w:t>
      </w:r>
    </w:p>
    <w:p w14:paraId="2EE19EC8" w14:textId="77777777" w:rsidR="00F31EFD" w:rsidRPr="004507DE" w:rsidRDefault="00C715D2" w:rsidP="003935E8">
      <w:pPr>
        <w:pStyle w:val="Akapitzlist"/>
        <w:numPr>
          <w:ilvl w:val="0"/>
          <w:numId w:val="2"/>
        </w:numPr>
        <w:shd w:val="clear" w:color="auto" w:fill="FFFFFF" w:themeFill="background1"/>
        <w:spacing w:before="120" w:after="0" w:line="240" w:lineRule="auto"/>
        <w:ind w:left="357" w:hanging="357"/>
        <w:contextualSpacing w:val="0"/>
        <w:jc w:val="both"/>
        <w:rPr>
          <w:rFonts w:ascii="Franklin Gothic Book" w:eastAsia="Times New Roman" w:hAnsi="Franklin Gothic Book" w:cs="Arial"/>
          <w:lang w:eastAsia="ja-JP"/>
        </w:rPr>
      </w:pPr>
      <w:r w:rsidRPr="004507DE">
        <w:rPr>
          <w:rFonts w:ascii="Franklin Gothic Book" w:hAnsi="Franklin Gothic Book" w:cs="Arial"/>
        </w:rPr>
        <w:t xml:space="preserve">Oferent zobowiązany jest do zachowania </w:t>
      </w:r>
      <w:r w:rsidR="00061286" w:rsidRPr="004507DE">
        <w:rPr>
          <w:rFonts w:ascii="Franklin Gothic Book" w:hAnsi="Franklin Gothic Book" w:cs="Arial"/>
        </w:rPr>
        <w:t>w tajemnicy wszelkich poufnych informacji, które uzyskał od Zamawiającego w trakcie opracowywania oferty.</w:t>
      </w:r>
    </w:p>
    <w:p w14:paraId="209530C5" w14:textId="1E220208" w:rsidR="00033A62" w:rsidRPr="004507DE" w:rsidRDefault="00033A62" w:rsidP="003935E8">
      <w:pPr>
        <w:pStyle w:val="Akapitzlist"/>
        <w:numPr>
          <w:ilvl w:val="0"/>
          <w:numId w:val="2"/>
        </w:numPr>
        <w:shd w:val="clear" w:color="auto" w:fill="FFFFFF" w:themeFill="background1"/>
        <w:spacing w:before="120" w:after="0" w:line="240" w:lineRule="auto"/>
        <w:ind w:left="357" w:hanging="357"/>
        <w:contextualSpacing w:val="0"/>
        <w:jc w:val="both"/>
        <w:rPr>
          <w:rFonts w:ascii="Franklin Gothic Book" w:eastAsia="Times New Roman" w:hAnsi="Franklin Gothic Book" w:cs="Arial"/>
          <w:lang w:eastAsia="ja-JP"/>
        </w:rPr>
      </w:pPr>
      <w:r w:rsidRPr="004507DE">
        <w:rPr>
          <w:rFonts w:ascii="Franklin Gothic Book" w:hAnsi="Franklin Gothic Book"/>
        </w:rPr>
        <w:t xml:space="preserve">Wykonawca zobowiązany jest do posiadania ubezpieczenia od odpowiedzialności cywilnej (OC) z tytułu prowadzonej działalności </w:t>
      </w:r>
      <w:r w:rsidRPr="004507DE">
        <w:rPr>
          <w:rFonts w:ascii="Franklin Gothic Book" w:hAnsi="Franklin Gothic Book" w:cs="Arial"/>
          <w:color w:val="000000" w:themeColor="text1"/>
          <w:lang w:eastAsia="ja-JP"/>
        </w:rPr>
        <w:t xml:space="preserve">na kwotę nie niższą </w:t>
      </w:r>
      <w:r w:rsidR="00A97FF8" w:rsidRPr="004507DE">
        <w:rPr>
          <w:rFonts w:ascii="Franklin Gothic Book" w:hAnsi="Franklin Gothic Book" w:cs="Arial"/>
          <w:color w:val="000000" w:themeColor="text1"/>
          <w:lang w:eastAsia="ja-JP"/>
        </w:rPr>
        <w:t>niż</w:t>
      </w:r>
      <w:r w:rsidR="00CA7A43" w:rsidRPr="004507DE">
        <w:rPr>
          <w:rFonts w:ascii="Franklin Gothic Book" w:hAnsi="Franklin Gothic Book" w:cs="Arial"/>
          <w:lang w:eastAsia="ja-JP"/>
        </w:rPr>
        <w:t xml:space="preserve"> </w:t>
      </w:r>
      <w:r w:rsidR="00533925" w:rsidRPr="004507DE">
        <w:rPr>
          <w:rFonts w:ascii="Franklin Gothic Book" w:hAnsi="Franklin Gothic Book" w:cs="Arial"/>
          <w:lang w:eastAsia="ja-JP"/>
        </w:rPr>
        <w:t>5</w:t>
      </w:r>
      <w:r w:rsidR="00CA7A43" w:rsidRPr="004507DE">
        <w:rPr>
          <w:rFonts w:ascii="Franklin Gothic Book" w:hAnsi="Franklin Gothic Book" w:cs="Arial"/>
          <w:lang w:eastAsia="ja-JP"/>
        </w:rPr>
        <w:t>00 000</w:t>
      </w:r>
      <w:r w:rsidR="00B63F43" w:rsidRPr="004507DE">
        <w:rPr>
          <w:rFonts w:ascii="Franklin Gothic Book" w:hAnsi="Franklin Gothic Book" w:cs="Arial"/>
          <w:lang w:eastAsia="ja-JP"/>
        </w:rPr>
        <w:t xml:space="preserve"> zł</w:t>
      </w:r>
      <w:r w:rsidRPr="004507DE">
        <w:rPr>
          <w:rFonts w:ascii="Franklin Gothic Book" w:hAnsi="Franklin Gothic Book" w:cs="Arial"/>
          <w:lang w:eastAsia="ja-JP"/>
        </w:rPr>
        <w:t>.</w:t>
      </w:r>
    </w:p>
    <w:p w14:paraId="167CC328" w14:textId="77777777" w:rsidR="00061286" w:rsidRPr="004507DE" w:rsidRDefault="00061286" w:rsidP="003935E8">
      <w:pPr>
        <w:pStyle w:val="Akapitzlist"/>
        <w:numPr>
          <w:ilvl w:val="0"/>
          <w:numId w:val="2"/>
        </w:numPr>
        <w:shd w:val="clear" w:color="auto" w:fill="FFFFFF" w:themeFill="background1"/>
        <w:spacing w:before="120" w:after="0" w:line="240" w:lineRule="auto"/>
        <w:ind w:left="357" w:hanging="357"/>
        <w:contextualSpacing w:val="0"/>
        <w:jc w:val="both"/>
        <w:rPr>
          <w:rFonts w:ascii="Franklin Gothic Book" w:hAnsi="Franklin Gothic Book" w:cs="Arial"/>
          <w:lang w:eastAsia="ja-JP"/>
        </w:rPr>
      </w:pPr>
      <w:r w:rsidRPr="004507DE">
        <w:rPr>
          <w:rFonts w:ascii="Franklin Gothic Book" w:hAnsi="Franklin Gothic Book" w:cs="Arial"/>
          <w:lang w:eastAsia="ja-JP"/>
        </w:rPr>
        <w:t>Zamawiający zastrzega sobie prawo do przyjęcia lub odrzucenia oferty w każdym czasie przed przekazaniem zamówienia do realizacji</w:t>
      </w:r>
      <w:r w:rsidR="009F28FD" w:rsidRPr="004507DE">
        <w:rPr>
          <w:rFonts w:ascii="Franklin Gothic Book" w:hAnsi="Franklin Gothic Book" w:cs="Arial"/>
          <w:lang w:eastAsia="ja-JP"/>
        </w:rPr>
        <w:t xml:space="preserve"> bez podania uzasadnienia</w:t>
      </w:r>
      <w:r w:rsidRPr="004507DE">
        <w:rPr>
          <w:rFonts w:ascii="Franklin Gothic Book" w:hAnsi="Franklin Gothic Book" w:cs="Arial"/>
          <w:lang w:eastAsia="ja-JP"/>
        </w:rPr>
        <w:t xml:space="preserve">, </w:t>
      </w:r>
      <w:r w:rsidR="0063782F" w:rsidRPr="004507DE">
        <w:rPr>
          <w:rFonts w:ascii="Franklin Gothic Book" w:hAnsi="Franklin Gothic Book" w:cs="Arial"/>
          <w:lang w:eastAsia="ja-JP"/>
        </w:rPr>
        <w:t>co nie skutkuje żadnym roszczeniami oferenta</w:t>
      </w:r>
      <w:r w:rsidRPr="004507DE">
        <w:rPr>
          <w:rFonts w:ascii="Franklin Gothic Book" w:hAnsi="Franklin Gothic Book" w:cs="Arial"/>
          <w:lang w:eastAsia="ja-JP"/>
        </w:rPr>
        <w:t xml:space="preserve"> </w:t>
      </w:r>
      <w:r w:rsidR="00A32196" w:rsidRPr="004507DE">
        <w:rPr>
          <w:rFonts w:ascii="Franklin Gothic Book" w:hAnsi="Franklin Gothic Book" w:cs="Arial"/>
          <w:lang w:eastAsia="ja-JP"/>
        </w:rPr>
        <w:t>wobec zamawiają</w:t>
      </w:r>
      <w:r w:rsidR="0063782F" w:rsidRPr="004507DE">
        <w:rPr>
          <w:rFonts w:ascii="Franklin Gothic Book" w:hAnsi="Franklin Gothic Book" w:cs="Arial"/>
          <w:lang w:eastAsia="ja-JP"/>
        </w:rPr>
        <w:t>cego</w:t>
      </w:r>
      <w:r w:rsidR="00A32196" w:rsidRPr="004507DE">
        <w:rPr>
          <w:rFonts w:ascii="Franklin Gothic Book" w:hAnsi="Franklin Gothic Book" w:cs="Arial"/>
          <w:lang w:eastAsia="ja-JP"/>
        </w:rPr>
        <w:t>.</w:t>
      </w:r>
    </w:p>
    <w:p w14:paraId="4B579F99" w14:textId="77777777" w:rsidR="00BD22C5" w:rsidRPr="004507DE" w:rsidRDefault="003935E8" w:rsidP="00BD22C5">
      <w:pPr>
        <w:pStyle w:val="Akapitzlist"/>
        <w:numPr>
          <w:ilvl w:val="0"/>
          <w:numId w:val="2"/>
        </w:numPr>
        <w:spacing w:before="120" w:after="0" w:line="240" w:lineRule="auto"/>
        <w:ind w:left="357" w:hanging="357"/>
        <w:contextualSpacing w:val="0"/>
        <w:jc w:val="both"/>
        <w:rPr>
          <w:rFonts w:ascii="Franklin Gothic Book" w:eastAsia="Times New Roman" w:hAnsi="Franklin Gothic Book" w:cstheme="minorHAnsi"/>
          <w:lang w:eastAsia="pl-PL"/>
        </w:rPr>
      </w:pPr>
      <w:r w:rsidRPr="004507DE">
        <w:rPr>
          <w:rFonts w:ascii="Franklin Gothic Book" w:hAnsi="Franklin Gothic Book"/>
        </w:rPr>
        <w:t>Dopuszcza się możliwość rozstrzygnięcia postępowania w przypadku</w:t>
      </w:r>
      <w:r w:rsidR="00BD22C5" w:rsidRPr="004507DE">
        <w:rPr>
          <w:rFonts w:ascii="Franklin Gothic Book" w:hAnsi="Franklin Gothic Book"/>
        </w:rPr>
        <w:t xml:space="preserve"> </w:t>
      </w:r>
      <w:r w:rsidR="00BD22C5" w:rsidRPr="004507DE">
        <w:rPr>
          <w:rFonts w:ascii="Franklin Gothic Book" w:hAnsi="Franklin Gothic Book"/>
          <w:u w:val="single"/>
        </w:rPr>
        <w:t>złożenia jednej ważnej Oferty</w:t>
      </w:r>
      <w:r w:rsidR="00BD22C5" w:rsidRPr="004507DE">
        <w:rPr>
          <w:rFonts w:ascii="Franklin Gothic Book" w:hAnsi="Franklin Gothic Book"/>
        </w:rPr>
        <w:t xml:space="preserve">, </w:t>
      </w:r>
    </w:p>
    <w:p w14:paraId="7B928C67" w14:textId="77777777" w:rsidR="00BD22C5" w:rsidRPr="004507DE" w:rsidRDefault="00BD22C5" w:rsidP="00BD22C5">
      <w:pPr>
        <w:pStyle w:val="Akapitzlist"/>
        <w:numPr>
          <w:ilvl w:val="0"/>
          <w:numId w:val="2"/>
        </w:numPr>
        <w:spacing w:before="120" w:after="0" w:line="240" w:lineRule="auto"/>
        <w:ind w:left="357" w:hanging="357"/>
        <w:contextualSpacing w:val="0"/>
        <w:jc w:val="both"/>
        <w:rPr>
          <w:rFonts w:ascii="Franklin Gothic Book" w:eastAsia="Times New Roman" w:hAnsi="Franklin Gothic Book" w:cstheme="minorHAnsi"/>
          <w:lang w:eastAsia="pl-PL"/>
        </w:rPr>
      </w:pPr>
      <w:r w:rsidRPr="004507DE">
        <w:rPr>
          <w:rFonts w:ascii="Franklin Gothic Book" w:hAnsi="Franklin Gothic Book"/>
        </w:rPr>
        <w:t xml:space="preserve">W przypadku otrzymania </w:t>
      </w:r>
      <w:r w:rsidRPr="004507DE">
        <w:rPr>
          <w:rFonts w:ascii="Franklin Gothic Book" w:hAnsi="Franklin Gothic Book"/>
          <w:u w:val="single"/>
        </w:rPr>
        <w:t>tylko jednej oferty</w:t>
      </w:r>
      <w:r w:rsidRPr="004507DE">
        <w:rPr>
          <w:rFonts w:ascii="Franklin Gothic Book" w:hAnsi="Franklin Gothic Book"/>
        </w:rPr>
        <w:t>, która nie podlega odrzuceniu, Zamawiający przeprowadzi negocjacje w formie telekonferencji lub spotkania z oferentem.</w:t>
      </w:r>
    </w:p>
    <w:p w14:paraId="40214F71" w14:textId="77777777" w:rsidR="00061286" w:rsidRPr="004507DE" w:rsidRDefault="00D02D12" w:rsidP="00BD22C5">
      <w:pPr>
        <w:pStyle w:val="Akapitzlist"/>
        <w:numPr>
          <w:ilvl w:val="0"/>
          <w:numId w:val="2"/>
        </w:numPr>
        <w:shd w:val="clear" w:color="auto" w:fill="FFFFFF" w:themeFill="background1"/>
        <w:spacing w:before="120" w:after="0" w:line="240" w:lineRule="auto"/>
        <w:contextualSpacing w:val="0"/>
        <w:jc w:val="both"/>
        <w:rPr>
          <w:rFonts w:ascii="Franklin Gothic Book" w:hAnsi="Franklin Gothic Book" w:cs="Arial"/>
          <w:lang w:eastAsia="ja-JP"/>
        </w:rPr>
      </w:pPr>
      <w:r w:rsidRPr="004507DE">
        <w:rPr>
          <w:rFonts w:ascii="Franklin Gothic Book" w:hAnsi="Franklin Gothic Book" w:cs="Arial"/>
          <w:lang w:eastAsia="ja-JP"/>
        </w:rPr>
        <w:t xml:space="preserve">Zamawiający udzieli zamówienia  </w:t>
      </w:r>
      <w:r w:rsidR="00D05AFB" w:rsidRPr="004507DE">
        <w:rPr>
          <w:rFonts w:ascii="Franklin Gothic Book" w:hAnsi="Franklin Gothic Book" w:cs="Arial"/>
          <w:lang w:eastAsia="ja-JP"/>
        </w:rPr>
        <w:t>wybranemu oferentowi</w:t>
      </w:r>
      <w:r w:rsidRPr="004507DE">
        <w:rPr>
          <w:rFonts w:ascii="Franklin Gothic Book" w:hAnsi="Franklin Gothic Book" w:cs="Arial"/>
          <w:lang w:eastAsia="ja-JP"/>
        </w:rPr>
        <w:t xml:space="preserve">, zgodnie z </w:t>
      </w:r>
      <w:r w:rsidR="009628BC" w:rsidRPr="004507DE">
        <w:rPr>
          <w:rFonts w:ascii="Franklin Gothic Book" w:hAnsi="Franklin Gothic Book" w:cs="Arial"/>
          <w:lang w:eastAsia="ja-JP"/>
        </w:rPr>
        <w:t>ogłoszeniem</w:t>
      </w:r>
      <w:r w:rsidRPr="004507DE">
        <w:rPr>
          <w:rFonts w:ascii="Franklin Gothic Book" w:hAnsi="Franklin Gothic Book" w:cs="Arial"/>
          <w:lang w:eastAsia="ja-JP"/>
        </w:rPr>
        <w:t xml:space="preserve"> i</w:t>
      </w:r>
      <w:r w:rsidR="00006F52" w:rsidRPr="004507DE">
        <w:rPr>
          <w:rFonts w:ascii="Franklin Gothic Book" w:hAnsi="Franklin Gothic Book" w:cs="Arial"/>
          <w:lang w:eastAsia="ja-JP"/>
        </w:rPr>
        <w:t> </w:t>
      </w:r>
      <w:r w:rsidRPr="004507DE">
        <w:rPr>
          <w:rFonts w:ascii="Franklin Gothic Book" w:hAnsi="Franklin Gothic Book" w:cs="Arial"/>
          <w:lang w:eastAsia="ja-JP"/>
        </w:rPr>
        <w:t xml:space="preserve">warunkami ustalonymi podczas </w:t>
      </w:r>
      <w:r w:rsidR="00D05AFB" w:rsidRPr="004507DE">
        <w:rPr>
          <w:rFonts w:ascii="Franklin Gothic Book" w:hAnsi="Franklin Gothic Book" w:cs="Arial"/>
          <w:lang w:eastAsia="ja-JP"/>
        </w:rPr>
        <w:t xml:space="preserve">ewentualnych </w:t>
      </w:r>
      <w:r w:rsidRPr="004507DE">
        <w:rPr>
          <w:rFonts w:ascii="Franklin Gothic Book" w:hAnsi="Franklin Gothic Book" w:cs="Arial"/>
          <w:lang w:eastAsia="ja-JP"/>
        </w:rPr>
        <w:t>negocjacji.</w:t>
      </w:r>
    </w:p>
    <w:p w14:paraId="58F17DFD" w14:textId="77777777" w:rsidR="003F43C1" w:rsidRPr="004507DE" w:rsidRDefault="000C685F" w:rsidP="003935E8">
      <w:pPr>
        <w:pStyle w:val="Akapitzlist"/>
        <w:numPr>
          <w:ilvl w:val="0"/>
          <w:numId w:val="2"/>
        </w:numPr>
        <w:shd w:val="clear" w:color="auto" w:fill="FFFFFF" w:themeFill="background1"/>
        <w:spacing w:after="120" w:line="240" w:lineRule="auto"/>
        <w:contextualSpacing w:val="0"/>
        <w:jc w:val="both"/>
        <w:rPr>
          <w:rFonts w:ascii="Franklin Gothic Book" w:hAnsi="Franklin Gothic Book" w:cs="Arial"/>
          <w:lang w:eastAsia="ja-JP"/>
        </w:rPr>
      </w:pPr>
      <w:r w:rsidRPr="004507DE">
        <w:rPr>
          <w:rFonts w:ascii="Franklin Gothic Book" w:hAnsi="Franklin Gothic Book" w:cs="Arial"/>
          <w:lang w:eastAsia="ja-JP"/>
        </w:rPr>
        <w:t>O</w:t>
      </w:r>
      <w:r w:rsidR="003F43C1" w:rsidRPr="004507DE">
        <w:rPr>
          <w:rFonts w:ascii="Franklin Gothic Book" w:hAnsi="Franklin Gothic Book" w:cs="Arial"/>
          <w:lang w:eastAsia="ja-JP"/>
        </w:rPr>
        <w:t xml:space="preserve">ferta powinna zawierać: </w:t>
      </w:r>
    </w:p>
    <w:p w14:paraId="437B27E1" w14:textId="77777777" w:rsidR="003F43C1" w:rsidRPr="004507DE" w:rsidRDefault="000546FF" w:rsidP="003935E8">
      <w:pPr>
        <w:pStyle w:val="Akapitzlist"/>
        <w:numPr>
          <w:ilvl w:val="1"/>
          <w:numId w:val="2"/>
        </w:numPr>
        <w:tabs>
          <w:tab w:val="left" w:pos="993"/>
        </w:tabs>
        <w:spacing w:after="120" w:line="240" w:lineRule="auto"/>
        <w:ind w:left="851"/>
        <w:contextualSpacing w:val="0"/>
        <w:jc w:val="both"/>
        <w:rPr>
          <w:rFonts w:ascii="Franklin Gothic Book" w:hAnsi="Franklin Gothic Book" w:cs="Arial"/>
          <w:lang w:eastAsia="ja-JP"/>
        </w:rPr>
      </w:pPr>
      <w:r w:rsidRPr="004507DE">
        <w:rPr>
          <w:rFonts w:ascii="Franklin Gothic Book" w:hAnsi="Franklin Gothic Book" w:cs="Arial"/>
          <w:lang w:eastAsia="ja-JP"/>
        </w:rPr>
        <w:t>w</w:t>
      </w:r>
      <w:r w:rsidR="00D54882" w:rsidRPr="004507DE">
        <w:rPr>
          <w:rFonts w:ascii="Franklin Gothic Book" w:hAnsi="Franklin Gothic Book" w:cs="Arial"/>
          <w:lang w:eastAsia="ja-JP"/>
        </w:rPr>
        <w:t>ynagrodzenie ofertowe</w:t>
      </w:r>
      <w:r w:rsidR="00177818" w:rsidRPr="004507DE">
        <w:rPr>
          <w:rFonts w:ascii="Franklin Gothic Book" w:hAnsi="Franklin Gothic Book" w:cs="Arial"/>
          <w:lang w:eastAsia="ja-JP"/>
        </w:rPr>
        <w:t xml:space="preserve"> ryczałtowe</w:t>
      </w:r>
      <w:r w:rsidR="009628BC" w:rsidRPr="004507DE">
        <w:rPr>
          <w:rFonts w:ascii="Franklin Gothic Book" w:hAnsi="Franklin Gothic Book" w:cs="Arial"/>
          <w:lang w:eastAsia="ja-JP"/>
        </w:rPr>
        <w:t xml:space="preserve"> </w:t>
      </w:r>
      <w:r w:rsidR="009628BC" w:rsidRPr="004507DE">
        <w:rPr>
          <w:rFonts w:ascii="Franklin Gothic Book" w:hAnsi="Franklin Gothic Book" w:cs="Calibri"/>
          <w:color w:val="000000"/>
          <w:lang w:eastAsia="ja-JP"/>
        </w:rPr>
        <w:t>wg Załącznika nr 1 do Formularza Oferty</w:t>
      </w:r>
      <w:r w:rsidR="003F43C1" w:rsidRPr="004507DE">
        <w:rPr>
          <w:rFonts w:ascii="Franklin Gothic Book" w:hAnsi="Franklin Gothic Book" w:cs="Arial"/>
          <w:lang w:eastAsia="ja-JP"/>
        </w:rPr>
        <w:t>,</w:t>
      </w:r>
    </w:p>
    <w:p w14:paraId="66B5BBD3" w14:textId="77777777" w:rsidR="003F43C1" w:rsidRPr="004507DE" w:rsidRDefault="003F43C1" w:rsidP="003935E8">
      <w:pPr>
        <w:pStyle w:val="Akapitzlist"/>
        <w:numPr>
          <w:ilvl w:val="1"/>
          <w:numId w:val="2"/>
        </w:numPr>
        <w:tabs>
          <w:tab w:val="left" w:pos="993"/>
        </w:tabs>
        <w:spacing w:after="120" w:line="240" w:lineRule="auto"/>
        <w:ind w:left="851"/>
        <w:contextualSpacing w:val="0"/>
        <w:jc w:val="both"/>
        <w:rPr>
          <w:rFonts w:ascii="Franklin Gothic Book" w:hAnsi="Franklin Gothic Book" w:cs="Arial"/>
          <w:lang w:eastAsia="ja-JP"/>
        </w:rPr>
      </w:pPr>
      <w:r w:rsidRPr="004507DE">
        <w:rPr>
          <w:rFonts w:ascii="Franklin Gothic Book" w:hAnsi="Franklin Gothic Book" w:cs="Arial"/>
          <w:lang w:eastAsia="ja-JP"/>
        </w:rPr>
        <w:t>warunki płatności.</w:t>
      </w:r>
    </w:p>
    <w:p w14:paraId="64F38CBB" w14:textId="77777777" w:rsidR="003F43C1" w:rsidRPr="004507DE" w:rsidRDefault="003F43C1" w:rsidP="003935E8">
      <w:pPr>
        <w:pStyle w:val="Akapitzlist"/>
        <w:numPr>
          <w:ilvl w:val="1"/>
          <w:numId w:val="2"/>
        </w:numPr>
        <w:tabs>
          <w:tab w:val="left" w:pos="993"/>
        </w:tabs>
        <w:spacing w:after="120" w:line="240" w:lineRule="auto"/>
        <w:ind w:left="851"/>
        <w:contextualSpacing w:val="0"/>
        <w:jc w:val="both"/>
        <w:rPr>
          <w:rFonts w:ascii="Franklin Gothic Book" w:hAnsi="Franklin Gothic Book" w:cs="Arial"/>
          <w:lang w:eastAsia="ja-JP"/>
        </w:rPr>
      </w:pPr>
      <w:r w:rsidRPr="004507DE">
        <w:rPr>
          <w:rFonts w:ascii="Franklin Gothic Book" w:hAnsi="Franklin Gothic Book" w:cs="Arial"/>
          <w:lang w:eastAsia="ja-JP"/>
        </w:rPr>
        <w:t>termin</w:t>
      </w:r>
      <w:r w:rsidR="00D54882" w:rsidRPr="004507DE">
        <w:rPr>
          <w:rFonts w:ascii="Franklin Gothic Book" w:hAnsi="Franklin Gothic Book" w:cs="Arial"/>
          <w:lang w:eastAsia="ja-JP"/>
        </w:rPr>
        <w:t>y wykonania,</w:t>
      </w:r>
    </w:p>
    <w:p w14:paraId="6E6ABE2B" w14:textId="77777777" w:rsidR="003F43C1" w:rsidRPr="004507DE" w:rsidRDefault="003F43C1" w:rsidP="003935E8">
      <w:pPr>
        <w:pStyle w:val="Akapitzlist"/>
        <w:numPr>
          <w:ilvl w:val="1"/>
          <w:numId w:val="2"/>
        </w:numPr>
        <w:tabs>
          <w:tab w:val="left" w:pos="993"/>
        </w:tabs>
        <w:spacing w:after="120" w:line="240" w:lineRule="auto"/>
        <w:ind w:left="851"/>
        <w:contextualSpacing w:val="0"/>
        <w:jc w:val="both"/>
        <w:rPr>
          <w:rFonts w:ascii="Franklin Gothic Book" w:hAnsi="Franklin Gothic Book" w:cs="Arial"/>
          <w:lang w:eastAsia="ja-JP"/>
        </w:rPr>
      </w:pPr>
      <w:r w:rsidRPr="004507DE">
        <w:rPr>
          <w:rFonts w:ascii="Franklin Gothic Book" w:hAnsi="Franklin Gothic Book" w:cs="Arial"/>
          <w:lang w:eastAsia="ja-JP"/>
        </w:rPr>
        <w:t>okres gwarancji,</w:t>
      </w:r>
    </w:p>
    <w:p w14:paraId="100E6877" w14:textId="77777777" w:rsidR="003F43C1" w:rsidRPr="004507DE" w:rsidRDefault="003F43C1" w:rsidP="003935E8">
      <w:pPr>
        <w:pStyle w:val="Akapitzlist"/>
        <w:numPr>
          <w:ilvl w:val="1"/>
          <w:numId w:val="2"/>
        </w:numPr>
        <w:tabs>
          <w:tab w:val="left" w:pos="993"/>
        </w:tabs>
        <w:spacing w:after="120" w:line="240" w:lineRule="auto"/>
        <w:ind w:left="851"/>
        <w:contextualSpacing w:val="0"/>
        <w:jc w:val="both"/>
        <w:rPr>
          <w:rFonts w:ascii="Franklin Gothic Book" w:hAnsi="Franklin Gothic Book" w:cs="Arial"/>
          <w:lang w:eastAsia="ja-JP"/>
        </w:rPr>
      </w:pPr>
      <w:r w:rsidRPr="004507DE">
        <w:rPr>
          <w:rFonts w:ascii="Franklin Gothic Book" w:hAnsi="Franklin Gothic Book" w:cs="Arial"/>
          <w:lang w:eastAsia="ja-JP"/>
        </w:rPr>
        <w:t>okres ważności</w:t>
      </w:r>
      <w:r w:rsidR="0069621C" w:rsidRPr="004507DE">
        <w:rPr>
          <w:rFonts w:ascii="Franklin Gothic Book" w:hAnsi="Franklin Gothic Book" w:cs="Arial"/>
          <w:lang w:eastAsia="ja-JP"/>
        </w:rPr>
        <w:t xml:space="preserve"> oferty</w:t>
      </w:r>
      <w:r w:rsidRPr="004507DE">
        <w:rPr>
          <w:rFonts w:ascii="Franklin Gothic Book" w:hAnsi="Franklin Gothic Book" w:cs="Arial"/>
          <w:lang w:eastAsia="ja-JP"/>
        </w:rPr>
        <w:t>,</w:t>
      </w:r>
    </w:p>
    <w:p w14:paraId="13CA65FD" w14:textId="77777777" w:rsidR="009628BC" w:rsidRPr="004507DE" w:rsidRDefault="009628BC" w:rsidP="003935E8">
      <w:pPr>
        <w:numPr>
          <w:ilvl w:val="1"/>
          <w:numId w:val="2"/>
        </w:numPr>
        <w:tabs>
          <w:tab w:val="left" w:pos="1843"/>
        </w:tabs>
        <w:spacing w:after="120"/>
        <w:ind w:left="993" w:hanging="574"/>
        <w:jc w:val="both"/>
        <w:rPr>
          <w:rFonts w:ascii="Franklin Gothic Book" w:hAnsi="Franklin Gothic Book" w:cs="Calibri"/>
          <w:color w:val="000000"/>
          <w:sz w:val="22"/>
          <w:szCs w:val="22"/>
          <w:lang w:eastAsia="ja-JP"/>
        </w:rPr>
      </w:pPr>
      <w:r w:rsidRPr="004507DE">
        <w:rPr>
          <w:rFonts w:ascii="Franklin Gothic Book" w:hAnsi="Franklin Gothic Book" w:cs="Calibri"/>
          <w:color w:val="000000"/>
          <w:sz w:val="22"/>
          <w:szCs w:val="22"/>
          <w:lang w:eastAsia="ja-JP"/>
        </w:rPr>
        <w:t>potwierdzenie wykonania całego zaplanowanego zakresu zadania,</w:t>
      </w:r>
    </w:p>
    <w:p w14:paraId="56B75CB2" w14:textId="77777777" w:rsidR="009628BC" w:rsidRPr="004507DE" w:rsidRDefault="009628BC" w:rsidP="003935E8">
      <w:pPr>
        <w:numPr>
          <w:ilvl w:val="1"/>
          <w:numId w:val="2"/>
        </w:numPr>
        <w:tabs>
          <w:tab w:val="left" w:pos="1843"/>
        </w:tabs>
        <w:spacing w:after="120"/>
        <w:ind w:left="993" w:hanging="574"/>
        <w:jc w:val="both"/>
        <w:rPr>
          <w:rFonts w:ascii="Franklin Gothic Book" w:hAnsi="Franklin Gothic Book" w:cs="Calibri"/>
          <w:color w:val="000000"/>
          <w:sz w:val="22"/>
          <w:szCs w:val="22"/>
          <w:lang w:eastAsia="ja-JP"/>
        </w:rPr>
      </w:pPr>
      <w:r w:rsidRPr="004507DE">
        <w:rPr>
          <w:rFonts w:ascii="Franklin Gothic Book" w:hAnsi="Franklin Gothic Book" w:cs="Calibri"/>
          <w:color w:val="000000"/>
          <w:sz w:val="22"/>
          <w:szCs w:val="22"/>
          <w:lang w:eastAsia="ja-JP"/>
        </w:rPr>
        <w:t>wskazanie ewentualnych podwykonawców prac, z zakresem tych pozlecanych prac,</w:t>
      </w:r>
    </w:p>
    <w:p w14:paraId="536C04EF" w14:textId="77777777" w:rsidR="009628BC" w:rsidRPr="004507DE" w:rsidRDefault="009628BC" w:rsidP="003935E8">
      <w:pPr>
        <w:numPr>
          <w:ilvl w:val="1"/>
          <w:numId w:val="2"/>
        </w:numPr>
        <w:tabs>
          <w:tab w:val="left" w:pos="1843"/>
        </w:tabs>
        <w:spacing w:after="120"/>
        <w:ind w:left="993" w:hanging="574"/>
        <w:jc w:val="both"/>
        <w:rPr>
          <w:rFonts w:ascii="Franklin Gothic Book" w:hAnsi="Franklin Gothic Book" w:cs="Calibri"/>
          <w:color w:val="000000"/>
          <w:sz w:val="22"/>
          <w:szCs w:val="22"/>
          <w:lang w:eastAsia="ja-JP"/>
        </w:rPr>
      </w:pPr>
      <w:r w:rsidRPr="004507DE">
        <w:rPr>
          <w:rFonts w:ascii="Franklin Gothic Book" w:hAnsi="Franklin Gothic Book" w:cs="Calibri"/>
          <w:color w:val="000000"/>
          <w:sz w:val="22"/>
          <w:szCs w:val="22"/>
          <w:lang w:eastAsia="ja-JP"/>
        </w:rPr>
        <w:t xml:space="preserve">referencje dla wykonanych </w:t>
      </w:r>
      <w:r w:rsidR="001B14FF" w:rsidRPr="004507DE">
        <w:rPr>
          <w:rFonts w:ascii="Franklin Gothic Book" w:hAnsi="Franklin Gothic Book" w:cs="Calibri"/>
          <w:color w:val="000000"/>
          <w:sz w:val="22"/>
          <w:szCs w:val="22"/>
          <w:lang w:eastAsia="ja-JP"/>
        </w:rPr>
        <w:t>dostaw</w:t>
      </w:r>
      <w:r w:rsidRPr="004507DE">
        <w:rPr>
          <w:rFonts w:ascii="Franklin Gothic Book" w:hAnsi="Franklin Gothic Book" w:cs="Calibri"/>
          <w:color w:val="000000"/>
          <w:sz w:val="22"/>
          <w:szCs w:val="22"/>
          <w:lang w:eastAsia="ja-JP"/>
        </w:rPr>
        <w:t xml:space="preserve"> o profilu będącym przedmiotem przetargu zgodnie z wymaganiami przedstawianymi w SIWZ</w:t>
      </w:r>
    </w:p>
    <w:p w14:paraId="720630B8" w14:textId="77777777" w:rsidR="009628BC" w:rsidRPr="004507DE" w:rsidRDefault="009628BC" w:rsidP="003935E8">
      <w:pPr>
        <w:pStyle w:val="Akapitzlist"/>
        <w:numPr>
          <w:ilvl w:val="1"/>
          <w:numId w:val="2"/>
        </w:numPr>
        <w:tabs>
          <w:tab w:val="left" w:pos="993"/>
          <w:tab w:val="left" w:pos="1843"/>
        </w:tabs>
        <w:spacing w:after="120" w:line="240" w:lineRule="auto"/>
        <w:ind w:left="993" w:hanging="574"/>
        <w:contextualSpacing w:val="0"/>
        <w:jc w:val="both"/>
        <w:rPr>
          <w:rFonts w:ascii="Franklin Gothic Book" w:hAnsi="Franklin Gothic Book" w:cs="Arial"/>
          <w:lang w:eastAsia="ja-JP"/>
        </w:rPr>
      </w:pPr>
      <w:r w:rsidRPr="004507DE">
        <w:rPr>
          <w:rFonts w:ascii="Franklin Gothic Book" w:hAnsi="Franklin Gothic Book" w:cs="Arial"/>
          <w:lang w:eastAsia="ja-JP"/>
        </w:rPr>
        <w:t xml:space="preserve">oświadczenia </w:t>
      </w:r>
      <w:r w:rsidRPr="004507DE">
        <w:rPr>
          <w:rFonts w:ascii="Franklin Gothic Book" w:hAnsi="Franklin Gothic Book" w:cs="Calibri"/>
          <w:color w:val="000000"/>
          <w:lang w:eastAsia="ja-JP"/>
        </w:rPr>
        <w:t xml:space="preserve">określone we wzorze formularza ofertowego, stanowiącego Załącznik nr </w:t>
      </w:r>
      <w:r w:rsidR="00F07A59" w:rsidRPr="004507DE">
        <w:rPr>
          <w:rFonts w:ascii="Franklin Gothic Book" w:hAnsi="Franklin Gothic Book" w:cs="Calibri"/>
          <w:color w:val="000000"/>
          <w:lang w:eastAsia="ja-JP"/>
        </w:rPr>
        <w:t>1</w:t>
      </w:r>
      <w:r w:rsidRPr="004507DE">
        <w:rPr>
          <w:rFonts w:ascii="Franklin Gothic Book" w:hAnsi="Franklin Gothic Book" w:cs="Calibri"/>
          <w:color w:val="000000"/>
          <w:lang w:eastAsia="ja-JP"/>
        </w:rPr>
        <w:t xml:space="preserve"> do Ogłoszenia</w:t>
      </w:r>
    </w:p>
    <w:p w14:paraId="7287F242" w14:textId="77777777" w:rsidR="007A7109" w:rsidRPr="004507DE" w:rsidRDefault="007A7109" w:rsidP="004507DE">
      <w:pPr>
        <w:pStyle w:val="Akapitzlist"/>
        <w:numPr>
          <w:ilvl w:val="0"/>
          <w:numId w:val="2"/>
        </w:numPr>
        <w:shd w:val="clear" w:color="auto" w:fill="FFFFFF" w:themeFill="background1"/>
        <w:spacing w:after="120" w:line="240" w:lineRule="auto"/>
        <w:ind w:left="284" w:hanging="426"/>
        <w:contextualSpacing w:val="0"/>
        <w:jc w:val="both"/>
        <w:rPr>
          <w:rFonts w:ascii="Franklin Gothic Book" w:eastAsia="Times New Roman" w:hAnsi="Franklin Gothic Book" w:cs="Arial"/>
          <w:lang w:eastAsia="ja-JP"/>
        </w:rPr>
      </w:pPr>
      <w:r w:rsidRPr="004507DE">
        <w:rPr>
          <w:rFonts w:ascii="Franklin Gothic Book" w:hAnsi="Franklin Gothic Book" w:cs="Arial"/>
          <w:lang w:eastAsia="ja-JP"/>
        </w:rPr>
        <w:t>Kryterium oceny ofert</w:t>
      </w:r>
    </w:p>
    <w:p w14:paraId="6465D213" w14:textId="77777777" w:rsidR="007A7109" w:rsidRPr="00370E8D" w:rsidRDefault="007A7109" w:rsidP="00724066">
      <w:pPr>
        <w:shd w:val="clear" w:color="auto" w:fill="FFFFFF"/>
        <w:spacing w:line="300" w:lineRule="auto"/>
        <w:rPr>
          <w:rFonts w:ascii="Franklin Gothic Book" w:hAnsi="Franklin Gothic Book" w:cs="Arial"/>
          <w:sz w:val="22"/>
          <w:szCs w:val="22"/>
        </w:rPr>
      </w:pPr>
      <w:r w:rsidRPr="00370E8D">
        <w:rPr>
          <w:rFonts w:ascii="Franklin Gothic Book" w:hAnsi="Franklin Gothic Book" w:cs="Arial"/>
          <w:sz w:val="22"/>
          <w:szCs w:val="22"/>
        </w:rPr>
        <w:t xml:space="preserve">Oferty zostaną ocenione przez Zamawiającego </w:t>
      </w:r>
      <w:r w:rsidR="0069621C" w:rsidRPr="00370E8D">
        <w:rPr>
          <w:rFonts w:ascii="Franklin Gothic Book" w:hAnsi="Franklin Gothic Book" w:cs="Arial"/>
          <w:sz w:val="22"/>
          <w:szCs w:val="22"/>
        </w:rPr>
        <w:t>w oparciu o następujące kryterium</w:t>
      </w:r>
      <w:r w:rsidRPr="00370E8D">
        <w:rPr>
          <w:rFonts w:ascii="Franklin Gothic Book" w:hAnsi="Franklin Gothic Book" w:cs="Arial"/>
          <w:sz w:val="22"/>
          <w:szCs w:val="22"/>
        </w:rPr>
        <w:t xml:space="preserve"> oceny: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818"/>
      </w:tblGrid>
      <w:tr w:rsidR="00C01E74" w:rsidRPr="00370E8D" w14:paraId="161E33B9" w14:textId="77777777" w:rsidTr="009F3867">
        <w:tc>
          <w:tcPr>
            <w:tcW w:w="4394" w:type="dxa"/>
            <w:tcMar>
              <w:top w:w="0" w:type="dxa"/>
              <w:left w:w="108" w:type="dxa"/>
              <w:bottom w:w="0" w:type="dxa"/>
              <w:right w:w="108" w:type="dxa"/>
            </w:tcMar>
            <w:vAlign w:val="center"/>
            <w:hideMark/>
          </w:tcPr>
          <w:p w14:paraId="313905BC" w14:textId="77777777" w:rsidR="00C01E74" w:rsidRPr="00370E8D" w:rsidRDefault="00C01E74" w:rsidP="009F3867">
            <w:pPr>
              <w:pStyle w:val="Akapitzlist"/>
              <w:autoSpaceDE w:val="0"/>
              <w:autoSpaceDN w:val="0"/>
              <w:spacing w:before="120" w:after="120" w:line="240" w:lineRule="auto"/>
              <w:ind w:left="-70" w:right="-71"/>
              <w:jc w:val="center"/>
              <w:rPr>
                <w:rFonts w:ascii="Franklin Gothic Book" w:hAnsi="Franklin Gothic Book" w:cs="Arial"/>
                <w:b/>
                <w:bCs/>
                <w:i/>
                <w:iCs/>
                <w:color w:val="000000" w:themeColor="text1"/>
              </w:rPr>
            </w:pPr>
            <w:r w:rsidRPr="00370E8D">
              <w:rPr>
                <w:rFonts w:ascii="Franklin Gothic Book" w:hAnsi="Franklin Gothic Book" w:cs="Arial"/>
                <w:b/>
                <w:bCs/>
                <w:i/>
                <w:iCs/>
                <w:color w:val="000000" w:themeColor="text1"/>
              </w:rPr>
              <w:t>NAZWA KRYTERIUM</w:t>
            </w:r>
          </w:p>
        </w:tc>
        <w:tc>
          <w:tcPr>
            <w:tcW w:w="3818" w:type="dxa"/>
            <w:tcMar>
              <w:top w:w="0" w:type="dxa"/>
              <w:left w:w="108" w:type="dxa"/>
              <w:bottom w:w="0" w:type="dxa"/>
              <w:right w:w="108" w:type="dxa"/>
            </w:tcMar>
            <w:vAlign w:val="center"/>
            <w:hideMark/>
          </w:tcPr>
          <w:p w14:paraId="739DC72C" w14:textId="77777777" w:rsidR="00C01E74" w:rsidRPr="00370E8D" w:rsidRDefault="00C01E74" w:rsidP="009F3867">
            <w:pPr>
              <w:pStyle w:val="Akapitzlist"/>
              <w:autoSpaceDE w:val="0"/>
              <w:autoSpaceDN w:val="0"/>
              <w:spacing w:before="120" w:after="120" w:line="240" w:lineRule="auto"/>
              <w:ind w:left="-69"/>
              <w:jc w:val="center"/>
              <w:rPr>
                <w:rFonts w:ascii="Franklin Gothic Book" w:hAnsi="Franklin Gothic Book" w:cs="Arial"/>
                <w:b/>
                <w:bCs/>
                <w:i/>
                <w:iCs/>
                <w:color w:val="000000" w:themeColor="text1"/>
                <w:lang w:eastAsia="pl-PL"/>
              </w:rPr>
            </w:pPr>
            <w:r w:rsidRPr="00370E8D">
              <w:rPr>
                <w:rFonts w:ascii="Franklin Gothic Book" w:hAnsi="Franklin Gothic Book" w:cs="Arial"/>
                <w:b/>
                <w:bCs/>
                <w:i/>
                <w:iCs/>
                <w:color w:val="000000" w:themeColor="text1"/>
              </w:rPr>
              <w:t>WAGA (udział procentowy)</w:t>
            </w:r>
          </w:p>
          <w:p w14:paraId="06EEE6F0" w14:textId="77777777" w:rsidR="00C01E74" w:rsidRPr="00370E8D" w:rsidRDefault="00C01E74" w:rsidP="009F3867">
            <w:pPr>
              <w:pStyle w:val="Akapitzlist"/>
              <w:autoSpaceDE w:val="0"/>
              <w:autoSpaceDN w:val="0"/>
              <w:spacing w:before="120" w:after="120" w:line="240" w:lineRule="auto"/>
              <w:ind w:left="-69"/>
              <w:jc w:val="center"/>
              <w:rPr>
                <w:rFonts w:ascii="Franklin Gothic Book" w:hAnsi="Franklin Gothic Book" w:cs="Arial"/>
                <w:b/>
                <w:bCs/>
                <w:i/>
                <w:iCs/>
                <w:color w:val="000000" w:themeColor="text1"/>
              </w:rPr>
            </w:pPr>
            <w:r w:rsidRPr="00370E8D">
              <w:rPr>
                <w:rFonts w:ascii="Franklin Gothic Book" w:hAnsi="Franklin Gothic Book" w:cs="Arial"/>
                <w:b/>
                <w:bCs/>
                <w:i/>
                <w:iCs/>
                <w:color w:val="000000" w:themeColor="text1"/>
              </w:rPr>
              <w:t>(W)</w:t>
            </w:r>
          </w:p>
        </w:tc>
      </w:tr>
      <w:tr w:rsidR="00C01E74" w:rsidRPr="00370E8D" w14:paraId="337A798A" w14:textId="77777777" w:rsidTr="009F3867">
        <w:tc>
          <w:tcPr>
            <w:tcW w:w="4394" w:type="dxa"/>
            <w:tcMar>
              <w:top w:w="0" w:type="dxa"/>
              <w:left w:w="108" w:type="dxa"/>
              <w:bottom w:w="0" w:type="dxa"/>
              <w:right w:w="108" w:type="dxa"/>
            </w:tcMar>
            <w:vAlign w:val="center"/>
          </w:tcPr>
          <w:p w14:paraId="1FB2EBF8" w14:textId="77777777" w:rsidR="00C01E74" w:rsidRPr="00370E8D" w:rsidRDefault="00C01E74" w:rsidP="009F3867">
            <w:pPr>
              <w:spacing w:before="120" w:after="120"/>
              <w:rPr>
                <w:rFonts w:ascii="Franklin Gothic Book" w:hAnsi="Franklin Gothic Book" w:cs="Arial"/>
                <w:color w:val="000000" w:themeColor="text1"/>
                <w:sz w:val="22"/>
                <w:szCs w:val="22"/>
              </w:rPr>
            </w:pPr>
            <w:r w:rsidRPr="00370E8D">
              <w:rPr>
                <w:rFonts w:ascii="Franklin Gothic Book" w:hAnsi="Franklin Gothic Book" w:cs="Arial"/>
                <w:color w:val="000000" w:themeColor="text1"/>
                <w:sz w:val="22"/>
                <w:szCs w:val="22"/>
              </w:rPr>
              <w:t>K1  -</w:t>
            </w:r>
            <w:r w:rsidR="001A5413" w:rsidRPr="00370E8D">
              <w:rPr>
                <w:rFonts w:ascii="Franklin Gothic Book" w:hAnsi="Franklin Gothic Book" w:cs="Arial"/>
                <w:color w:val="000000" w:themeColor="text1"/>
                <w:sz w:val="22"/>
                <w:szCs w:val="22"/>
              </w:rPr>
              <w:t xml:space="preserve"> </w:t>
            </w:r>
            <w:r w:rsidRPr="00370E8D">
              <w:rPr>
                <w:rFonts w:ascii="Franklin Gothic Book" w:hAnsi="Franklin Gothic Book" w:cs="Arial"/>
                <w:color w:val="000000" w:themeColor="text1"/>
                <w:sz w:val="22"/>
                <w:szCs w:val="22"/>
              </w:rPr>
              <w:t>Wynagrodzenie Ofertowe netto</w:t>
            </w:r>
          </w:p>
        </w:tc>
        <w:tc>
          <w:tcPr>
            <w:tcW w:w="3818" w:type="dxa"/>
            <w:tcMar>
              <w:top w:w="0" w:type="dxa"/>
              <w:left w:w="108" w:type="dxa"/>
              <w:bottom w:w="0" w:type="dxa"/>
              <w:right w:w="108" w:type="dxa"/>
            </w:tcMar>
            <w:vAlign w:val="center"/>
          </w:tcPr>
          <w:p w14:paraId="2E133F91" w14:textId="77777777" w:rsidR="00C01E74" w:rsidRPr="00370E8D" w:rsidRDefault="00F05882" w:rsidP="009F3867">
            <w:pPr>
              <w:pStyle w:val="Akapitzlist"/>
              <w:autoSpaceDE w:val="0"/>
              <w:autoSpaceDN w:val="0"/>
              <w:spacing w:before="120" w:after="120" w:line="240" w:lineRule="auto"/>
              <w:ind w:left="291"/>
              <w:jc w:val="center"/>
              <w:rPr>
                <w:rFonts w:ascii="Franklin Gothic Book" w:hAnsi="Franklin Gothic Book" w:cs="Arial"/>
                <w:b/>
                <w:bCs/>
                <w:color w:val="000000" w:themeColor="text1"/>
              </w:rPr>
            </w:pPr>
            <w:r w:rsidRPr="00370E8D">
              <w:rPr>
                <w:rFonts w:ascii="Franklin Gothic Book" w:hAnsi="Franklin Gothic Book" w:cs="Arial"/>
                <w:b/>
                <w:bCs/>
                <w:color w:val="000000" w:themeColor="text1"/>
              </w:rPr>
              <w:t>10</w:t>
            </w:r>
            <w:r w:rsidR="00C01E74" w:rsidRPr="00370E8D">
              <w:rPr>
                <w:rFonts w:ascii="Franklin Gothic Book" w:hAnsi="Franklin Gothic Book" w:cs="Arial"/>
                <w:b/>
                <w:bCs/>
                <w:color w:val="000000" w:themeColor="text1"/>
              </w:rPr>
              <w:t>0 %</w:t>
            </w:r>
          </w:p>
        </w:tc>
      </w:tr>
    </w:tbl>
    <w:p w14:paraId="7C957121" w14:textId="77777777" w:rsidR="00E521C1" w:rsidRPr="00370E8D" w:rsidRDefault="00E521C1" w:rsidP="00C01E74">
      <w:pPr>
        <w:spacing w:line="300" w:lineRule="auto"/>
        <w:rPr>
          <w:rFonts w:ascii="Franklin Gothic Book" w:hAnsi="Franklin Gothic Book"/>
          <w:b/>
          <w:bCs/>
          <w:color w:val="000000" w:themeColor="text1"/>
          <w:sz w:val="22"/>
          <w:szCs w:val="22"/>
        </w:rPr>
      </w:pPr>
    </w:p>
    <w:p w14:paraId="0C220291" w14:textId="77777777" w:rsidR="00C01E74" w:rsidRPr="00370E8D" w:rsidRDefault="00F05882" w:rsidP="00C01E74">
      <w:pPr>
        <w:spacing w:line="300" w:lineRule="auto"/>
        <w:rPr>
          <w:rFonts w:ascii="Franklin Gothic Book" w:hAnsi="Franklin Gothic Book"/>
          <w:b/>
          <w:bCs/>
          <w:color w:val="000000" w:themeColor="text1"/>
          <w:sz w:val="22"/>
          <w:szCs w:val="22"/>
        </w:rPr>
      </w:pPr>
      <w:r w:rsidRPr="00370E8D">
        <w:rPr>
          <w:rFonts w:ascii="Franklin Gothic Book" w:hAnsi="Franklin Gothic Book"/>
          <w:b/>
          <w:bCs/>
          <w:color w:val="000000" w:themeColor="text1"/>
          <w:sz w:val="22"/>
          <w:szCs w:val="22"/>
        </w:rPr>
        <w:t>Bilans oceny ofert:  K= K1</w:t>
      </w:r>
    </w:p>
    <w:p w14:paraId="0FC926A8" w14:textId="77777777" w:rsidR="00C01E74" w:rsidRPr="00370E8D" w:rsidRDefault="00C01E74" w:rsidP="00C01E74">
      <w:pPr>
        <w:spacing w:line="300" w:lineRule="auto"/>
        <w:rPr>
          <w:rFonts w:ascii="Franklin Gothic Book" w:hAnsi="Franklin Gothic Book"/>
          <w:b/>
          <w:bCs/>
          <w:color w:val="000000" w:themeColor="text1"/>
          <w:sz w:val="22"/>
          <w:szCs w:val="22"/>
          <w:u w:val="single"/>
        </w:rPr>
      </w:pPr>
    </w:p>
    <w:p w14:paraId="32DCB46D" w14:textId="77777777" w:rsidR="00C01E74" w:rsidRPr="00370E8D" w:rsidRDefault="00C01E74" w:rsidP="00C01E74">
      <w:pPr>
        <w:spacing w:line="300" w:lineRule="auto"/>
        <w:rPr>
          <w:rFonts w:ascii="Franklin Gothic Book" w:eastAsiaTheme="minorHAnsi" w:hAnsi="Franklin Gothic Book" w:cs="Arial"/>
          <w:b/>
          <w:bCs/>
          <w:color w:val="000000" w:themeColor="text1"/>
          <w:sz w:val="22"/>
          <w:szCs w:val="22"/>
        </w:rPr>
      </w:pPr>
      <w:r w:rsidRPr="00370E8D">
        <w:rPr>
          <w:rFonts w:ascii="Franklin Gothic Book" w:hAnsi="Franklin Gothic Book"/>
          <w:b/>
          <w:bCs/>
          <w:color w:val="000000" w:themeColor="text1"/>
          <w:sz w:val="22"/>
          <w:szCs w:val="22"/>
          <w:u w:val="single"/>
        </w:rPr>
        <w:t>K1-Wynagrodzenie Ofertowe netto</w:t>
      </w:r>
      <w:r w:rsidRPr="00370E8D">
        <w:rPr>
          <w:rFonts w:ascii="Franklin Gothic Book" w:hAnsi="Franklin Gothic Book"/>
          <w:b/>
          <w:bCs/>
          <w:color w:val="000000" w:themeColor="text1"/>
          <w:sz w:val="22"/>
          <w:szCs w:val="22"/>
        </w:rPr>
        <w:t xml:space="preserve"> - znaczenie (waga</w:t>
      </w:r>
      <w:r w:rsidR="00F05882" w:rsidRPr="00370E8D">
        <w:rPr>
          <w:rFonts w:ascii="Franklin Gothic Book" w:hAnsi="Franklin Gothic Book"/>
          <w:b/>
          <w:bCs/>
          <w:color w:val="000000" w:themeColor="text1"/>
          <w:sz w:val="22"/>
          <w:szCs w:val="22"/>
        </w:rPr>
        <w:t>) / 10</w:t>
      </w:r>
      <w:r w:rsidRPr="00370E8D">
        <w:rPr>
          <w:rFonts w:ascii="Franklin Gothic Book" w:hAnsi="Franklin Gothic Book"/>
          <w:b/>
          <w:bCs/>
          <w:color w:val="000000" w:themeColor="text1"/>
          <w:sz w:val="22"/>
          <w:szCs w:val="22"/>
        </w:rPr>
        <w:t>0%/</w:t>
      </w:r>
    </w:p>
    <w:p w14:paraId="580298AE" w14:textId="77777777" w:rsidR="00C01E74" w:rsidRPr="00370E8D" w:rsidRDefault="00C01E74" w:rsidP="00C01E74">
      <w:pPr>
        <w:spacing w:line="300" w:lineRule="auto"/>
        <w:ind w:left="720"/>
        <w:rPr>
          <w:rFonts w:ascii="Franklin Gothic Book" w:hAnsi="Franklin Gothic Book"/>
          <w:color w:val="000000" w:themeColor="text1"/>
          <w:sz w:val="22"/>
          <w:szCs w:val="22"/>
          <w:lang w:eastAsia="en-US"/>
        </w:rPr>
      </w:pPr>
      <w:r w:rsidRPr="00370E8D">
        <w:rPr>
          <w:rFonts w:ascii="Franklin Gothic Book" w:hAnsi="Franklin Gothic Book"/>
          <w:color w:val="000000" w:themeColor="text1"/>
          <w:sz w:val="22"/>
          <w:szCs w:val="22"/>
        </w:rPr>
        <w:t>(porównywana będzie Cena netto   nie zawierająca podatku VAT)</w:t>
      </w:r>
    </w:p>
    <w:p w14:paraId="76A8384E" w14:textId="77777777" w:rsidR="00C01E74" w:rsidRPr="004E263A" w:rsidRDefault="00C01E74" w:rsidP="00C01E74">
      <w:pPr>
        <w:spacing w:line="300" w:lineRule="auto"/>
        <w:ind w:left="720"/>
        <w:rPr>
          <w:rFonts w:ascii="Franklin Gothic Book" w:hAnsi="Franklin Gothic Book"/>
          <w:color w:val="000000" w:themeColor="text1"/>
          <w:szCs w:val="20"/>
        </w:rPr>
      </w:pPr>
    </w:p>
    <w:p w14:paraId="2E84F429" w14:textId="77777777" w:rsidR="00C01E74" w:rsidRPr="004E263A" w:rsidRDefault="00C01E74" w:rsidP="00C01E74">
      <w:pPr>
        <w:spacing w:line="300" w:lineRule="auto"/>
        <w:ind w:left="720"/>
        <w:rPr>
          <w:rFonts w:ascii="Franklin Gothic Book" w:hAnsi="Franklin Gothic Book"/>
          <w:i/>
          <w:iCs/>
          <w:color w:val="000000" w:themeColor="text1"/>
          <w:szCs w:val="20"/>
        </w:rPr>
      </w:pPr>
      <m:oMathPara>
        <m:oMath>
          <m:r>
            <w:rPr>
              <w:rFonts w:ascii="Cambria Math" w:hAnsi="Cambria Math"/>
              <w:color w:val="000000" w:themeColor="text1"/>
              <w:szCs w:val="20"/>
              <w:shd w:val="clear" w:color="auto" w:fill="D9D9D9"/>
            </w:rPr>
            <m:t>K1=</m:t>
          </m:r>
          <m:f>
            <m:fPr>
              <m:ctrlPr>
                <w:rPr>
                  <w:rFonts w:ascii="Cambria Math" w:eastAsiaTheme="minorHAnsi" w:hAnsi="Cambria Math"/>
                  <w:i/>
                  <w:iCs/>
                  <w:color w:val="000000" w:themeColor="text1"/>
                  <w:szCs w:val="20"/>
                  <w:shd w:val="clear" w:color="auto" w:fill="D9D9D9"/>
                  <w:lang w:eastAsia="en-US"/>
                </w:rPr>
              </m:ctrlPr>
            </m:fPr>
            <m:num>
              <m:r>
                <w:rPr>
                  <w:rFonts w:ascii="Cambria Math" w:hAnsi="Cambria Math"/>
                  <w:color w:val="000000" w:themeColor="text1"/>
                  <w:szCs w:val="20"/>
                  <w:shd w:val="clear" w:color="auto" w:fill="D9D9D9"/>
                </w:rPr>
                <m:t>Cn</m:t>
              </m:r>
            </m:num>
            <m:den>
              <m:r>
                <w:rPr>
                  <w:rFonts w:ascii="Cambria Math" w:hAnsi="Cambria Math"/>
                  <w:color w:val="000000" w:themeColor="text1"/>
                  <w:szCs w:val="20"/>
                  <w:shd w:val="clear" w:color="auto" w:fill="D9D9D9"/>
                </w:rPr>
                <m:t>Co</m:t>
              </m:r>
            </m:den>
          </m:f>
          <m:r>
            <w:rPr>
              <w:rFonts w:ascii="Cambria Math" w:hAnsi="Cambria Math"/>
              <w:color w:val="000000" w:themeColor="text1"/>
              <w:szCs w:val="20"/>
              <w:shd w:val="clear" w:color="auto" w:fill="D9D9D9"/>
            </w:rPr>
            <m:t>100%</m:t>
          </m:r>
        </m:oMath>
      </m:oMathPara>
    </w:p>
    <w:p w14:paraId="3D978B0F" w14:textId="77777777" w:rsidR="00C01E74" w:rsidRPr="004E263A" w:rsidRDefault="00C01E74" w:rsidP="00C01E74">
      <w:pPr>
        <w:spacing w:line="300" w:lineRule="auto"/>
        <w:ind w:left="720"/>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Gdzie:</w:t>
      </w:r>
    </w:p>
    <w:p w14:paraId="79BE80D5" w14:textId="77777777" w:rsidR="00C01E74" w:rsidRPr="00370E8D" w:rsidRDefault="00C01E74" w:rsidP="00C01E74">
      <w:pPr>
        <w:spacing w:line="300" w:lineRule="auto"/>
        <w:jc w:val="both"/>
        <w:rPr>
          <w:rFonts w:ascii="Franklin Gothic Book" w:hAnsi="Franklin Gothic Book" w:cstheme="majorHAnsi"/>
          <w:i/>
          <w:iCs/>
          <w:color w:val="000000" w:themeColor="text1"/>
          <w:sz w:val="22"/>
          <w:szCs w:val="22"/>
        </w:rPr>
      </w:pPr>
      <w:r w:rsidRPr="00370E8D">
        <w:rPr>
          <w:rFonts w:ascii="Franklin Gothic Book" w:hAnsi="Franklin Gothic Book" w:cstheme="majorHAnsi"/>
          <w:i/>
          <w:iCs/>
          <w:color w:val="000000" w:themeColor="text1"/>
          <w:sz w:val="22"/>
          <w:szCs w:val="22"/>
        </w:rPr>
        <w:t>Cn – wynagrodzenie najniższe z ocenianych Ofert/najniższa wartość oferty (netto),</w:t>
      </w:r>
    </w:p>
    <w:p w14:paraId="1C616909" w14:textId="77777777" w:rsidR="00C01E74" w:rsidRPr="00370E8D" w:rsidRDefault="00C01E74" w:rsidP="009628BC">
      <w:pPr>
        <w:spacing w:line="300" w:lineRule="auto"/>
        <w:rPr>
          <w:rFonts w:ascii="Franklin Gothic Book" w:hAnsi="Franklin Gothic Book" w:cstheme="majorHAnsi"/>
          <w:i/>
          <w:iCs/>
          <w:color w:val="000000" w:themeColor="text1"/>
          <w:sz w:val="22"/>
          <w:szCs w:val="22"/>
        </w:rPr>
      </w:pPr>
      <w:r w:rsidRPr="00370E8D">
        <w:rPr>
          <w:rFonts w:ascii="Franklin Gothic Book" w:hAnsi="Franklin Gothic Book" w:cstheme="majorHAnsi"/>
          <w:i/>
          <w:iCs/>
          <w:color w:val="000000" w:themeColor="text1"/>
          <w:sz w:val="22"/>
          <w:szCs w:val="22"/>
        </w:rPr>
        <w:t>Co – wynagrodzenie ocenianej Oferty/wartość ocenianej oferty (netto).</w:t>
      </w:r>
    </w:p>
    <w:p w14:paraId="60074945" w14:textId="77777777" w:rsidR="00AD5893" w:rsidRPr="00370E8D" w:rsidRDefault="00AD5893" w:rsidP="004507DE">
      <w:pPr>
        <w:pStyle w:val="Akapitzlist"/>
        <w:numPr>
          <w:ilvl w:val="0"/>
          <w:numId w:val="2"/>
        </w:numPr>
        <w:spacing w:after="120" w:line="240" w:lineRule="auto"/>
        <w:ind w:left="426" w:hanging="426"/>
        <w:contextualSpacing w:val="0"/>
        <w:jc w:val="both"/>
        <w:rPr>
          <w:rFonts w:ascii="Franklin Gothic Book" w:hAnsi="Franklin Gothic Book" w:cstheme="majorHAnsi"/>
        </w:rPr>
      </w:pPr>
      <w:r w:rsidRPr="00370E8D">
        <w:rPr>
          <w:rFonts w:ascii="Franklin Gothic Book" w:hAnsi="Franklin Gothic Book" w:cstheme="majorHAnsi"/>
        </w:rPr>
        <w:t>Aukcja elektroniczna</w:t>
      </w:r>
    </w:p>
    <w:p w14:paraId="1292D574" w14:textId="77777777" w:rsidR="00AD5893" w:rsidRPr="00370E8D"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cstheme="majorHAnsi"/>
        </w:rPr>
      </w:pPr>
      <w:r w:rsidRPr="00370E8D">
        <w:rPr>
          <w:rFonts w:ascii="Franklin Gothic Book" w:hAnsi="Franklin Gothic Book" w:cstheme="majorHAnsi"/>
        </w:rPr>
        <w:t>Po dokonaniu oceny Ofert, w celu wyboru Najkorzystniejszej Oferty zostanie przeprowadzona aukcja elektroniczna, jeż</w:t>
      </w:r>
      <w:r w:rsidR="0093553A" w:rsidRPr="00370E8D">
        <w:rPr>
          <w:rFonts w:ascii="Franklin Gothic Book" w:hAnsi="Franklin Gothic Book" w:cstheme="majorHAnsi"/>
        </w:rPr>
        <w:t>eli złożone będą co najmniej 2 o</w:t>
      </w:r>
      <w:r w:rsidRPr="00370E8D">
        <w:rPr>
          <w:rFonts w:ascii="Franklin Gothic Book" w:hAnsi="Franklin Gothic Book" w:cstheme="majorHAnsi"/>
        </w:rPr>
        <w:t>ferty niepodlegające odrzuceniu.</w:t>
      </w:r>
    </w:p>
    <w:p w14:paraId="26138082" w14:textId="77777777" w:rsidR="00AD5893" w:rsidRPr="00370E8D"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cstheme="majorHAnsi"/>
        </w:rPr>
      </w:pPr>
      <w:r w:rsidRPr="00370E8D">
        <w:rPr>
          <w:rFonts w:ascii="Franklin Gothic Book" w:hAnsi="Franklin Gothic Book" w:cstheme="majorHAnsi"/>
        </w:rPr>
        <w:t xml:space="preserve">Aukcja elektroniczna przeprowadzona zostanie zgodnie z warunkami określonymi w Załączniku Nr </w:t>
      </w:r>
      <w:r w:rsidR="00F07A59" w:rsidRPr="00370E8D">
        <w:rPr>
          <w:rFonts w:ascii="Franklin Gothic Book" w:hAnsi="Franklin Gothic Book" w:cstheme="majorHAnsi"/>
        </w:rPr>
        <w:t>2</w:t>
      </w:r>
      <w:r w:rsidRPr="00370E8D">
        <w:rPr>
          <w:rFonts w:ascii="Franklin Gothic Book" w:hAnsi="Franklin Gothic Book" w:cstheme="majorHAnsi"/>
        </w:rPr>
        <w:t xml:space="preserve"> do Ogłoszenia na platformie zakupowej eB2B.</w:t>
      </w:r>
    </w:p>
    <w:p w14:paraId="5535CC00" w14:textId="77777777" w:rsidR="00AD5893" w:rsidRPr="00370E8D"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cstheme="majorHAnsi"/>
        </w:rPr>
      </w:pPr>
      <w:r w:rsidRPr="00370E8D">
        <w:rPr>
          <w:rFonts w:ascii="Franklin Gothic Book" w:hAnsi="Franklin Gothic Book" w:cstheme="majorHAnsi"/>
        </w:rPr>
        <w:t>Aukcja elektroniczna jest jednoetapowa.</w:t>
      </w:r>
    </w:p>
    <w:p w14:paraId="0BDFEE80" w14:textId="77777777" w:rsidR="00AD5893" w:rsidRPr="00370E8D"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cstheme="majorHAnsi"/>
        </w:rPr>
      </w:pPr>
      <w:r w:rsidRPr="00370E8D">
        <w:rPr>
          <w:rFonts w:ascii="Franklin Gothic Book" w:hAnsi="Franklin Gothic Book" w:cstheme="majorHAnsi"/>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14:paraId="28CD5774" w14:textId="77777777" w:rsidR="00AD5893" w:rsidRPr="00370E8D"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cstheme="majorHAnsi"/>
        </w:rPr>
      </w:pPr>
      <w:r w:rsidRPr="00370E8D">
        <w:rPr>
          <w:rFonts w:ascii="Franklin Gothic Book" w:hAnsi="Franklin Gothic Book" w:cstheme="majorHAnsi"/>
        </w:rPr>
        <w:t>W zaproszeniu do wzięcia udziału w aukcji elektronicznej Zamawiający poinformuje Wykonawców min. o:</w:t>
      </w:r>
    </w:p>
    <w:p w14:paraId="68A0C465" w14:textId="77777777" w:rsidR="00AD5893" w:rsidRPr="00370E8D" w:rsidRDefault="00AD5893" w:rsidP="00AF2488">
      <w:pPr>
        <w:pStyle w:val="Akapitzlist"/>
        <w:numPr>
          <w:ilvl w:val="0"/>
          <w:numId w:val="7"/>
        </w:numPr>
        <w:spacing w:after="120" w:line="240" w:lineRule="auto"/>
        <w:contextualSpacing w:val="0"/>
        <w:jc w:val="both"/>
        <w:rPr>
          <w:rFonts w:ascii="Franklin Gothic Book" w:hAnsi="Franklin Gothic Book" w:cstheme="majorHAnsi"/>
        </w:rPr>
      </w:pPr>
      <w:r w:rsidRPr="00370E8D">
        <w:rPr>
          <w:rFonts w:ascii="Franklin Gothic Book" w:hAnsi="Franklin Gothic Book" w:cstheme="majorHAnsi"/>
        </w:rPr>
        <w:t>pozycji złożonych przez nich ofert i otrzymanej punktacji; zgodnie z warunkami określonymi w SIWZ;</w:t>
      </w:r>
    </w:p>
    <w:p w14:paraId="7A9B4CED" w14:textId="77777777" w:rsidR="00AD5893" w:rsidRPr="00370E8D" w:rsidRDefault="00AD5893" w:rsidP="00AF2488">
      <w:pPr>
        <w:pStyle w:val="Akapitzlist"/>
        <w:numPr>
          <w:ilvl w:val="0"/>
          <w:numId w:val="7"/>
        </w:numPr>
        <w:spacing w:after="120" w:line="240" w:lineRule="auto"/>
        <w:contextualSpacing w:val="0"/>
        <w:jc w:val="both"/>
        <w:rPr>
          <w:rFonts w:ascii="Franklin Gothic Book" w:hAnsi="Franklin Gothic Book" w:cstheme="majorHAnsi"/>
        </w:rPr>
      </w:pPr>
      <w:r w:rsidRPr="00370E8D">
        <w:rPr>
          <w:rFonts w:ascii="Franklin Gothic Book" w:hAnsi="Franklin Gothic Book" w:cstheme="majorHAnsi"/>
        </w:rPr>
        <w:t>minimalnych wartościach postąpień składanych w toku aukcji elektronicznej;</w:t>
      </w:r>
    </w:p>
    <w:p w14:paraId="32E31211" w14:textId="77777777" w:rsidR="00AD5893" w:rsidRPr="00370E8D" w:rsidRDefault="00AD5893" w:rsidP="00AF2488">
      <w:pPr>
        <w:pStyle w:val="Akapitzlist"/>
        <w:numPr>
          <w:ilvl w:val="0"/>
          <w:numId w:val="7"/>
        </w:numPr>
        <w:spacing w:after="120" w:line="240" w:lineRule="auto"/>
        <w:contextualSpacing w:val="0"/>
        <w:jc w:val="both"/>
        <w:rPr>
          <w:rFonts w:ascii="Franklin Gothic Book" w:hAnsi="Franklin Gothic Book" w:cstheme="majorHAnsi"/>
        </w:rPr>
      </w:pPr>
      <w:r w:rsidRPr="00370E8D">
        <w:rPr>
          <w:rFonts w:ascii="Franklin Gothic Book" w:hAnsi="Franklin Gothic Book" w:cstheme="majorHAnsi"/>
        </w:rPr>
        <w:t xml:space="preserve">terminie otwarcia aukcji elektronicznej, </w:t>
      </w:r>
    </w:p>
    <w:p w14:paraId="4C38D44A" w14:textId="77777777" w:rsidR="00AD5893" w:rsidRPr="00370E8D" w:rsidRDefault="00AD5893" w:rsidP="00AF2488">
      <w:pPr>
        <w:pStyle w:val="Akapitzlist"/>
        <w:numPr>
          <w:ilvl w:val="0"/>
          <w:numId w:val="7"/>
        </w:numPr>
        <w:spacing w:after="120" w:line="240" w:lineRule="auto"/>
        <w:contextualSpacing w:val="0"/>
        <w:jc w:val="both"/>
        <w:rPr>
          <w:rFonts w:ascii="Franklin Gothic Book" w:hAnsi="Franklin Gothic Book" w:cstheme="majorHAnsi"/>
        </w:rPr>
      </w:pPr>
      <w:r w:rsidRPr="00370E8D">
        <w:rPr>
          <w:rFonts w:ascii="Franklin Gothic Book" w:hAnsi="Franklin Gothic Book" w:cstheme="majorHAnsi"/>
        </w:rPr>
        <w:t>terminie i warunkach zamknięcia aukcji elektronicznej;</w:t>
      </w:r>
    </w:p>
    <w:p w14:paraId="3B350AFA" w14:textId="77777777" w:rsidR="00AD5893" w:rsidRPr="00370E8D" w:rsidRDefault="00AD5893" w:rsidP="00AF2488">
      <w:pPr>
        <w:pStyle w:val="Akapitzlist"/>
        <w:numPr>
          <w:ilvl w:val="0"/>
          <w:numId w:val="7"/>
        </w:numPr>
        <w:spacing w:after="120" w:line="240" w:lineRule="auto"/>
        <w:contextualSpacing w:val="0"/>
        <w:jc w:val="both"/>
        <w:rPr>
          <w:rFonts w:ascii="Franklin Gothic Book" w:hAnsi="Franklin Gothic Book" w:cstheme="majorHAnsi"/>
        </w:rPr>
      </w:pPr>
      <w:r w:rsidRPr="00370E8D">
        <w:rPr>
          <w:rFonts w:ascii="Franklin Gothic Book" w:hAnsi="Franklin Gothic Book" w:cstheme="majorHAnsi"/>
        </w:rPr>
        <w:t xml:space="preserve">sposobie oceny ofert w toku aukcji elektronicznej; </w:t>
      </w:r>
    </w:p>
    <w:p w14:paraId="7CF2E877" w14:textId="77777777" w:rsidR="00AD5893" w:rsidRPr="00370E8D" w:rsidRDefault="00AD5893" w:rsidP="00AF2488">
      <w:pPr>
        <w:pStyle w:val="Akapitzlist"/>
        <w:numPr>
          <w:ilvl w:val="0"/>
          <w:numId w:val="7"/>
        </w:numPr>
        <w:spacing w:after="120" w:line="240" w:lineRule="auto"/>
        <w:contextualSpacing w:val="0"/>
        <w:jc w:val="both"/>
        <w:rPr>
          <w:rFonts w:ascii="Franklin Gothic Book" w:hAnsi="Franklin Gothic Book" w:cstheme="majorHAnsi"/>
        </w:rPr>
      </w:pPr>
      <w:r w:rsidRPr="00370E8D">
        <w:rPr>
          <w:rFonts w:ascii="Franklin Gothic Book" w:hAnsi="Franklin Gothic Book" w:cstheme="majorHAnsi"/>
        </w:rPr>
        <w:t>formule matematycznej, która zostanie wykorzystana w aukcji elektronicznej do automatycznego tworzenia kolejnych klasyfikacji na podstawie przedstawianych nowych cen lub wartości;</w:t>
      </w:r>
    </w:p>
    <w:p w14:paraId="0DCD20A8" w14:textId="77777777" w:rsidR="00AD5893" w:rsidRPr="00370E8D" w:rsidRDefault="00AD5893" w:rsidP="001E5BC8">
      <w:pPr>
        <w:pStyle w:val="Akapitzlist"/>
        <w:numPr>
          <w:ilvl w:val="1"/>
          <w:numId w:val="2"/>
        </w:numPr>
        <w:spacing w:after="120" w:line="240" w:lineRule="auto"/>
        <w:ind w:left="1134" w:hanging="774"/>
        <w:contextualSpacing w:val="0"/>
        <w:jc w:val="both"/>
        <w:rPr>
          <w:rFonts w:ascii="Franklin Gothic Book" w:hAnsi="Franklin Gothic Book" w:cstheme="majorHAnsi"/>
        </w:rPr>
      </w:pPr>
      <w:r w:rsidRPr="00370E8D">
        <w:rPr>
          <w:rFonts w:ascii="Franklin Gothic Book" w:hAnsi="Franklin Gothic Book" w:cstheme="majorHAnsi"/>
        </w:rPr>
        <w:t>Termin otwarcia aukcji elektronicznej nie może być krótszy niż 2 dni robocze od dnia przekazania zaproszenia.</w:t>
      </w:r>
    </w:p>
    <w:p w14:paraId="116A9797" w14:textId="77777777" w:rsidR="00AD5893" w:rsidRPr="00370E8D" w:rsidRDefault="00AD5893" w:rsidP="001B14FF">
      <w:pPr>
        <w:pStyle w:val="Akapitzlist"/>
        <w:numPr>
          <w:ilvl w:val="1"/>
          <w:numId w:val="2"/>
        </w:numPr>
        <w:spacing w:after="120" w:line="240" w:lineRule="auto"/>
        <w:ind w:left="1134" w:hanging="774"/>
        <w:contextualSpacing w:val="0"/>
        <w:jc w:val="both"/>
        <w:rPr>
          <w:rFonts w:ascii="Franklin Gothic Book" w:hAnsi="Franklin Gothic Book" w:cstheme="majorHAnsi"/>
        </w:rPr>
      </w:pPr>
      <w:r w:rsidRPr="00370E8D">
        <w:rPr>
          <w:rFonts w:ascii="Franklin Gothic Book" w:hAnsi="Franklin Gothic Book" w:cstheme="majorHAnsi"/>
        </w:rPr>
        <w:t xml:space="preserve">Aukcja elektroniczna może rozpocząć się dopiero po dokonaniu oceny ofert złożonych w postępowaniu </w:t>
      </w:r>
      <w:r w:rsidR="001B14FF" w:rsidRPr="00370E8D">
        <w:rPr>
          <w:rFonts w:ascii="Franklin Gothic Book" w:hAnsi="Franklin Gothic Book" w:cstheme="majorHAnsi"/>
        </w:rPr>
        <w:t xml:space="preserve">    </w:t>
      </w:r>
      <w:r w:rsidRPr="00370E8D">
        <w:rPr>
          <w:rFonts w:ascii="Franklin Gothic Book" w:hAnsi="Franklin Gothic Book" w:cstheme="majorHAnsi"/>
        </w:rPr>
        <w:t xml:space="preserve">w zakresie ich zgodności z treścią SIWZ oraz oceny punktowej dokonanej na podstawie kryteriów oceny ofert. </w:t>
      </w:r>
    </w:p>
    <w:p w14:paraId="41462511" w14:textId="77777777" w:rsidR="00AD5893" w:rsidRPr="00370E8D" w:rsidRDefault="00AD5893" w:rsidP="001E5BC8">
      <w:pPr>
        <w:pStyle w:val="Akapitzlist"/>
        <w:numPr>
          <w:ilvl w:val="1"/>
          <w:numId w:val="2"/>
        </w:numPr>
        <w:spacing w:after="120" w:line="240" w:lineRule="auto"/>
        <w:ind w:left="1134" w:hanging="774"/>
        <w:contextualSpacing w:val="0"/>
        <w:jc w:val="both"/>
        <w:rPr>
          <w:rFonts w:ascii="Franklin Gothic Book" w:hAnsi="Franklin Gothic Book" w:cstheme="majorHAnsi"/>
        </w:rPr>
      </w:pPr>
      <w:r w:rsidRPr="00370E8D">
        <w:rPr>
          <w:rFonts w:ascii="Franklin Gothic Book" w:hAnsi="Franklin Gothic Book" w:cstheme="majorHAnsi"/>
        </w:rPr>
        <w:t>W wyznaczonym terminie następuje otwarcie aukcji elektronicznej. Ofertami początkowymi są oferty złożone w postępowaniu przed wszczęciem aukcji elektronicznej.</w:t>
      </w:r>
    </w:p>
    <w:p w14:paraId="3B08D345" w14:textId="77777777" w:rsidR="00AD5893" w:rsidRPr="00370E8D" w:rsidRDefault="00AD5893" w:rsidP="001E5BC8">
      <w:pPr>
        <w:pStyle w:val="Akapitzlist"/>
        <w:numPr>
          <w:ilvl w:val="1"/>
          <w:numId w:val="2"/>
        </w:numPr>
        <w:spacing w:after="120" w:line="240" w:lineRule="auto"/>
        <w:ind w:left="1134" w:hanging="774"/>
        <w:contextualSpacing w:val="0"/>
        <w:jc w:val="both"/>
        <w:rPr>
          <w:rFonts w:ascii="Franklin Gothic Book" w:hAnsi="Franklin Gothic Book" w:cstheme="majorHAnsi"/>
        </w:rPr>
      </w:pPr>
      <w:r w:rsidRPr="00370E8D">
        <w:rPr>
          <w:rFonts w:ascii="Franklin Gothic Book" w:hAnsi="Franklin Gothic Book" w:cstheme="majorHAnsi"/>
        </w:rPr>
        <w:t xml:space="preserve">W toku aukcji elektronicznej wykonawcy za pomocą formularza umieszczonego na stronie internetowej </w:t>
      </w:r>
      <w:hyperlink r:id="rId10" w:history="1">
        <w:r w:rsidRPr="00370E8D">
          <w:rPr>
            <w:rStyle w:val="Hipercze"/>
            <w:rFonts w:ascii="Franklin Gothic Book" w:hAnsi="Franklin Gothic Book" w:cstheme="majorHAnsi"/>
          </w:rPr>
          <w:t>https://aukcje.eb2b.com.pl</w:t>
        </w:r>
      </w:hyperlink>
      <w:r w:rsidRPr="00370E8D">
        <w:rPr>
          <w:rFonts w:ascii="Franklin Gothic Book" w:hAnsi="Franklin Gothic Book" w:cstheme="majorHAnsi"/>
        </w:rPr>
        <w:t xml:space="preserve">, umożliwiającego wprowadzenie niezbędnych danych w trybie bezpośredniego połączenia z tą stroną, składają kolejne korzystniejsze postąpienia, podlegające automatycznej ocenie i klasyfikacji </w:t>
      </w:r>
      <w:r w:rsidRPr="00370E8D">
        <w:rPr>
          <w:rFonts w:ascii="Franklin Gothic Book" w:hAnsi="Franklin Gothic Book" w:cstheme="majorHAnsi"/>
          <w:strike/>
        </w:rPr>
        <w:t>.</w:t>
      </w:r>
    </w:p>
    <w:p w14:paraId="5C9DCC97" w14:textId="77777777" w:rsidR="00AD5893" w:rsidRPr="00370E8D" w:rsidRDefault="00AD5893" w:rsidP="001E5BC8">
      <w:pPr>
        <w:pStyle w:val="Akapitzlist"/>
        <w:numPr>
          <w:ilvl w:val="1"/>
          <w:numId w:val="2"/>
        </w:numPr>
        <w:spacing w:after="120" w:line="240" w:lineRule="auto"/>
        <w:ind w:left="1134" w:hanging="774"/>
        <w:contextualSpacing w:val="0"/>
        <w:jc w:val="both"/>
        <w:rPr>
          <w:rFonts w:ascii="Franklin Gothic Book" w:hAnsi="Franklin Gothic Book" w:cstheme="majorHAnsi"/>
        </w:rPr>
      </w:pPr>
      <w:r w:rsidRPr="00370E8D">
        <w:rPr>
          <w:rFonts w:ascii="Franklin Gothic Book" w:hAnsi="Franklin Gothic Book" w:cstheme="majorHAnsi"/>
        </w:rPr>
        <w:t>System nie przyjmie postąpień niespełniających warunków określonych w niniejszym rozdziale, lub warunk</w:t>
      </w:r>
      <w:r w:rsidR="00076AAB" w:rsidRPr="00370E8D">
        <w:rPr>
          <w:rFonts w:ascii="Franklin Gothic Book" w:hAnsi="Franklin Gothic Book" w:cstheme="majorHAnsi"/>
        </w:rPr>
        <w:t xml:space="preserve">ów określonych w Załączniku Nr </w:t>
      </w:r>
      <w:r w:rsidR="00F07A59" w:rsidRPr="00370E8D">
        <w:rPr>
          <w:rFonts w:ascii="Franklin Gothic Book" w:hAnsi="Franklin Gothic Book" w:cstheme="majorHAnsi"/>
        </w:rPr>
        <w:t>2</w:t>
      </w:r>
      <w:r w:rsidRPr="00370E8D">
        <w:rPr>
          <w:rFonts w:ascii="Franklin Gothic Book" w:hAnsi="Franklin Gothic Book" w:cstheme="majorHAnsi"/>
        </w:rPr>
        <w:t xml:space="preserve"> do Ogłoszenia oraz złożonych po terminie zamknięcia aukcji.</w:t>
      </w:r>
    </w:p>
    <w:p w14:paraId="2CBEA47C" w14:textId="77777777" w:rsidR="00AD5893" w:rsidRPr="00370E8D" w:rsidRDefault="00AD5893" w:rsidP="001E5BC8">
      <w:pPr>
        <w:pStyle w:val="Akapitzlist"/>
        <w:numPr>
          <w:ilvl w:val="1"/>
          <w:numId w:val="2"/>
        </w:numPr>
        <w:spacing w:after="120" w:line="240" w:lineRule="auto"/>
        <w:ind w:left="1134" w:hanging="774"/>
        <w:contextualSpacing w:val="0"/>
        <w:jc w:val="both"/>
        <w:rPr>
          <w:rFonts w:ascii="Franklin Gothic Book" w:hAnsi="Franklin Gothic Book" w:cstheme="majorHAnsi"/>
        </w:rPr>
      </w:pPr>
      <w:r w:rsidRPr="00370E8D">
        <w:rPr>
          <w:rFonts w:ascii="Franklin Gothic Book" w:hAnsi="Franklin Gothic Book" w:cstheme="majorHAnsi"/>
        </w:rPr>
        <w:t xml:space="preserve">Momentem decydującym dla uznania, że oferta Wykonawcy została złożona w terminie, nie jest moment wysłania postąpienia z komputera Wykonawcy, ale moment jego odbioru na serwerze i zarejestrowania przez System eB2B. </w:t>
      </w:r>
    </w:p>
    <w:p w14:paraId="28B8E48B" w14:textId="77777777" w:rsidR="00AD5893" w:rsidRPr="00370E8D" w:rsidRDefault="00AD5893" w:rsidP="001E5BC8">
      <w:pPr>
        <w:pStyle w:val="Akapitzlist"/>
        <w:numPr>
          <w:ilvl w:val="1"/>
          <w:numId w:val="2"/>
        </w:numPr>
        <w:spacing w:after="120" w:line="240" w:lineRule="auto"/>
        <w:ind w:left="1134" w:hanging="774"/>
        <w:contextualSpacing w:val="0"/>
        <w:jc w:val="both"/>
        <w:rPr>
          <w:rFonts w:ascii="Franklin Gothic Book" w:hAnsi="Franklin Gothic Book" w:cstheme="majorHAnsi"/>
        </w:rPr>
      </w:pPr>
      <w:r w:rsidRPr="00370E8D">
        <w:rPr>
          <w:rFonts w:ascii="Franklin Gothic Book" w:hAnsi="Franklin Gothic Book" w:cstheme="majorHAnsi"/>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58246483" w14:textId="77777777" w:rsidR="00AD5893" w:rsidRPr="00370E8D" w:rsidRDefault="00AD5893" w:rsidP="001E5BC8">
      <w:pPr>
        <w:pStyle w:val="Akapitzlist"/>
        <w:numPr>
          <w:ilvl w:val="1"/>
          <w:numId w:val="2"/>
        </w:numPr>
        <w:spacing w:after="120" w:line="240" w:lineRule="auto"/>
        <w:ind w:left="1134" w:hanging="774"/>
        <w:contextualSpacing w:val="0"/>
        <w:jc w:val="both"/>
        <w:rPr>
          <w:rFonts w:ascii="Franklin Gothic Book" w:hAnsi="Franklin Gothic Book" w:cstheme="majorHAnsi"/>
        </w:rPr>
      </w:pPr>
      <w:r w:rsidRPr="00370E8D">
        <w:rPr>
          <w:rFonts w:ascii="Franklin Gothic Book" w:hAnsi="Franklin Gothic Book" w:cstheme="majorHAnsi"/>
        </w:rPr>
        <w:lastRenderedPageBreak/>
        <w:t>Każde postąpienie oznacza nową ofertę w zakresie, którego dotyczy postąpienie. Oferta Wykonawcy przestaje wiązać w zakresie, w jakim złoży on korzystniejszą ofertę w toku aukcji elektronicznej. Bieg terminu związania ofertą nie ulega przerwaniu.</w:t>
      </w:r>
    </w:p>
    <w:p w14:paraId="0730E264" w14:textId="77777777" w:rsidR="00AD5893" w:rsidRPr="00370E8D" w:rsidRDefault="00AD5893" w:rsidP="001E5BC8">
      <w:pPr>
        <w:pStyle w:val="Akapitzlist"/>
        <w:numPr>
          <w:ilvl w:val="1"/>
          <w:numId w:val="2"/>
        </w:numPr>
        <w:spacing w:after="120" w:line="240" w:lineRule="auto"/>
        <w:ind w:left="1134" w:hanging="774"/>
        <w:contextualSpacing w:val="0"/>
        <w:jc w:val="both"/>
        <w:rPr>
          <w:rFonts w:ascii="Franklin Gothic Book" w:hAnsi="Franklin Gothic Book" w:cstheme="majorHAnsi"/>
        </w:rPr>
      </w:pPr>
      <w:r w:rsidRPr="00370E8D">
        <w:rPr>
          <w:rFonts w:ascii="Franklin Gothic Book" w:hAnsi="Franklin Gothic Book" w:cstheme="majorHAnsi"/>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7969BFE9" w14:textId="77777777" w:rsidR="00AD5893" w:rsidRPr="00370E8D" w:rsidRDefault="00AD5893" w:rsidP="001E5BC8">
      <w:pPr>
        <w:pStyle w:val="Akapitzlist"/>
        <w:numPr>
          <w:ilvl w:val="1"/>
          <w:numId w:val="2"/>
        </w:numPr>
        <w:spacing w:after="120" w:line="240" w:lineRule="auto"/>
        <w:ind w:left="1134" w:hanging="774"/>
        <w:contextualSpacing w:val="0"/>
        <w:jc w:val="both"/>
        <w:rPr>
          <w:rFonts w:ascii="Franklin Gothic Book" w:hAnsi="Franklin Gothic Book" w:cstheme="majorHAnsi"/>
        </w:rPr>
      </w:pPr>
      <w:r w:rsidRPr="00370E8D">
        <w:rPr>
          <w:rFonts w:ascii="Franklin Gothic Book" w:hAnsi="Franklin Gothic Book" w:cstheme="majorHAnsi"/>
        </w:rPr>
        <w:t xml:space="preserve">Zamawiający po zamknięciu aukcji wybiera najkorzystniejszą ofertę w oparciu o kryteria oceny ofert wskazanych w ogłoszeniu o zamówieniu, z uwzględnieniem wyników aukcji elektronicznej </w:t>
      </w:r>
    </w:p>
    <w:p w14:paraId="68F44694" w14:textId="77777777" w:rsidR="00AD5893" w:rsidRPr="00370E8D" w:rsidRDefault="00AD5893" w:rsidP="001E5BC8">
      <w:pPr>
        <w:pStyle w:val="Akapitzlist"/>
        <w:numPr>
          <w:ilvl w:val="1"/>
          <w:numId w:val="2"/>
        </w:numPr>
        <w:spacing w:after="120" w:line="240" w:lineRule="auto"/>
        <w:ind w:left="1134" w:hanging="774"/>
        <w:contextualSpacing w:val="0"/>
        <w:jc w:val="both"/>
        <w:rPr>
          <w:rFonts w:ascii="Franklin Gothic Book" w:hAnsi="Franklin Gothic Book" w:cstheme="majorHAnsi"/>
        </w:rPr>
      </w:pPr>
      <w:r w:rsidRPr="00370E8D">
        <w:rPr>
          <w:rFonts w:ascii="Franklin Gothic Book" w:hAnsi="Franklin Gothic Book" w:cstheme="majorHAnsi"/>
        </w:rPr>
        <w:t xml:space="preserve">Zamawiający zamyka aukcję elektroniczną </w:t>
      </w:r>
    </w:p>
    <w:p w14:paraId="7E447C32" w14:textId="77777777" w:rsidR="00AD5893" w:rsidRPr="00370E8D" w:rsidRDefault="00AD5893" w:rsidP="001E5BC8">
      <w:pPr>
        <w:pStyle w:val="Akapitzlist"/>
        <w:numPr>
          <w:ilvl w:val="2"/>
          <w:numId w:val="2"/>
        </w:numPr>
        <w:tabs>
          <w:tab w:val="left" w:pos="1701"/>
        </w:tabs>
        <w:spacing w:after="120" w:line="240" w:lineRule="auto"/>
        <w:ind w:hanging="90"/>
        <w:contextualSpacing w:val="0"/>
        <w:jc w:val="both"/>
        <w:rPr>
          <w:rFonts w:ascii="Franklin Gothic Book" w:hAnsi="Franklin Gothic Book" w:cstheme="majorHAnsi"/>
        </w:rPr>
      </w:pPr>
      <w:r w:rsidRPr="00370E8D">
        <w:rPr>
          <w:rFonts w:ascii="Franklin Gothic Book" w:hAnsi="Franklin Gothic Book" w:cstheme="majorHAnsi"/>
        </w:rPr>
        <w:t>w terminie określonym w zaproszeniu do udziału w aukcji elektronicznej;</w:t>
      </w:r>
    </w:p>
    <w:p w14:paraId="245D819A" w14:textId="77777777" w:rsidR="00AD5893" w:rsidRPr="00370E8D" w:rsidRDefault="00AD5893" w:rsidP="001E5BC8">
      <w:pPr>
        <w:pStyle w:val="Akapitzlist"/>
        <w:numPr>
          <w:ilvl w:val="2"/>
          <w:numId w:val="2"/>
        </w:numPr>
        <w:tabs>
          <w:tab w:val="left" w:pos="1701"/>
        </w:tabs>
        <w:spacing w:after="120" w:line="240" w:lineRule="auto"/>
        <w:ind w:hanging="90"/>
        <w:contextualSpacing w:val="0"/>
        <w:jc w:val="both"/>
        <w:rPr>
          <w:rFonts w:ascii="Franklin Gothic Book" w:hAnsi="Franklin Gothic Book" w:cstheme="majorHAnsi"/>
        </w:rPr>
      </w:pPr>
      <w:r w:rsidRPr="00370E8D">
        <w:rPr>
          <w:rFonts w:ascii="Franklin Gothic Book" w:hAnsi="Franklin Gothic Book" w:cstheme="majorHAnsi"/>
        </w:rPr>
        <w:t>jeżeli w ustalonym terminie nie zostaną zgłoszone nowe postąpienia;</w:t>
      </w:r>
    </w:p>
    <w:p w14:paraId="3241B91A" w14:textId="77777777" w:rsidR="00AD5893" w:rsidRPr="00370E8D" w:rsidRDefault="00AD5893" w:rsidP="001E5BC8">
      <w:pPr>
        <w:pStyle w:val="Akapitzlist"/>
        <w:numPr>
          <w:ilvl w:val="2"/>
          <w:numId w:val="2"/>
        </w:numPr>
        <w:tabs>
          <w:tab w:val="left" w:pos="1701"/>
        </w:tabs>
        <w:spacing w:after="120" w:line="240" w:lineRule="auto"/>
        <w:ind w:hanging="90"/>
        <w:contextualSpacing w:val="0"/>
        <w:jc w:val="both"/>
        <w:rPr>
          <w:rFonts w:ascii="Franklin Gothic Book" w:hAnsi="Franklin Gothic Book" w:cstheme="majorHAnsi"/>
        </w:rPr>
      </w:pPr>
      <w:r w:rsidRPr="00370E8D">
        <w:rPr>
          <w:rFonts w:ascii="Franklin Gothic Book" w:hAnsi="Franklin Gothic Book" w:cstheme="majorHAnsi"/>
        </w:rPr>
        <w:t>po zakończeniu ostatniego, ustalonego etapu.</w:t>
      </w:r>
    </w:p>
    <w:p w14:paraId="1E66F137" w14:textId="77777777" w:rsidR="00AD5893" w:rsidRPr="00370E8D" w:rsidRDefault="00AD5893" w:rsidP="001E5BC8">
      <w:pPr>
        <w:pStyle w:val="Akapitzlist"/>
        <w:numPr>
          <w:ilvl w:val="1"/>
          <w:numId w:val="2"/>
        </w:numPr>
        <w:spacing w:after="120" w:line="240" w:lineRule="auto"/>
        <w:ind w:left="1134" w:hanging="774"/>
        <w:contextualSpacing w:val="0"/>
        <w:jc w:val="both"/>
        <w:rPr>
          <w:rFonts w:ascii="Franklin Gothic Book" w:hAnsi="Franklin Gothic Book" w:cstheme="majorHAnsi"/>
        </w:rPr>
      </w:pPr>
      <w:r w:rsidRPr="00370E8D">
        <w:rPr>
          <w:rFonts w:ascii="Franklin Gothic Book" w:hAnsi="Franklin Gothic Book" w:cstheme="majorHAnsi"/>
        </w:rPr>
        <w:t>Po zamknięciu aukcji elektronicznej Wykonawcy muszą ponownie złożyć Formularz Oferty, stanowiący Załącznik nr</w:t>
      </w:r>
      <w:r w:rsidR="00076AAB" w:rsidRPr="00370E8D">
        <w:rPr>
          <w:rFonts w:ascii="Franklin Gothic Book" w:hAnsi="Franklin Gothic Book" w:cstheme="majorHAnsi"/>
        </w:rPr>
        <w:t xml:space="preserve"> </w:t>
      </w:r>
      <w:r w:rsidR="00F07A59" w:rsidRPr="00370E8D">
        <w:rPr>
          <w:rFonts w:ascii="Franklin Gothic Book" w:hAnsi="Franklin Gothic Book" w:cstheme="majorHAnsi"/>
        </w:rPr>
        <w:t>1</w:t>
      </w:r>
      <w:r w:rsidR="00076AAB" w:rsidRPr="00370E8D">
        <w:rPr>
          <w:rFonts w:ascii="Franklin Gothic Book" w:hAnsi="Franklin Gothic Book" w:cstheme="majorHAnsi"/>
        </w:rPr>
        <w:t xml:space="preserve"> </w:t>
      </w:r>
      <w:r w:rsidRPr="00370E8D">
        <w:rPr>
          <w:rFonts w:ascii="Franklin Gothic Book" w:hAnsi="Franklin Gothic Book" w:cstheme="majorHAnsi"/>
        </w:rPr>
        <w:t xml:space="preserve">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6E408B7E" w14:textId="77777777" w:rsidR="00AD5893" w:rsidRPr="00370E8D" w:rsidRDefault="00AD5893" w:rsidP="001E5BC8">
      <w:pPr>
        <w:pStyle w:val="Akapitzlist"/>
        <w:numPr>
          <w:ilvl w:val="1"/>
          <w:numId w:val="2"/>
        </w:numPr>
        <w:spacing w:after="120" w:line="240" w:lineRule="auto"/>
        <w:ind w:left="1134" w:hanging="774"/>
        <w:contextualSpacing w:val="0"/>
        <w:jc w:val="both"/>
        <w:rPr>
          <w:rFonts w:ascii="Franklin Gothic Book" w:hAnsi="Franklin Gothic Book" w:cstheme="majorHAnsi"/>
        </w:rPr>
      </w:pPr>
      <w:r w:rsidRPr="00370E8D">
        <w:rPr>
          <w:rFonts w:ascii="Franklin Gothic Book" w:hAnsi="Franklin Gothic Book" w:cstheme="majorHAnsi"/>
        </w:rPr>
        <w:t xml:space="preserve">Jeżeli żaden z Wykonawców, których oferty nie podlegały odrzuceniu nie wziął udziału w aukcji elektronicznej, to Zamawiający przeprowadzi postepowanie i wybierze Wykonawcę na podstawie ofert złożonych w terminie określonym </w:t>
      </w:r>
      <w:r w:rsidR="00076AAB" w:rsidRPr="00370E8D">
        <w:rPr>
          <w:rFonts w:ascii="Franklin Gothic Book" w:hAnsi="Franklin Gothic Book" w:cstheme="majorHAnsi"/>
        </w:rPr>
        <w:t xml:space="preserve">w pkt </w:t>
      </w:r>
      <w:r w:rsidR="00F07A59" w:rsidRPr="00370E8D">
        <w:rPr>
          <w:rFonts w:ascii="Franklin Gothic Book" w:hAnsi="Franklin Gothic Book" w:cstheme="majorHAnsi"/>
        </w:rPr>
        <w:t>5</w:t>
      </w:r>
      <w:r w:rsidRPr="00370E8D">
        <w:rPr>
          <w:rFonts w:ascii="Franklin Gothic Book" w:hAnsi="Franklin Gothic Book" w:cstheme="majorHAnsi"/>
        </w:rPr>
        <w:t xml:space="preserve"> Ogłoszenia.</w:t>
      </w:r>
    </w:p>
    <w:p w14:paraId="3D3449AC" w14:textId="77777777" w:rsidR="007A43D5" w:rsidRPr="00370E8D" w:rsidRDefault="007A43D5" w:rsidP="001E5BC8">
      <w:pPr>
        <w:pStyle w:val="Akapitzlist"/>
        <w:numPr>
          <w:ilvl w:val="0"/>
          <w:numId w:val="2"/>
        </w:numPr>
        <w:spacing w:after="120" w:line="240" w:lineRule="auto"/>
        <w:ind w:left="357" w:hanging="357"/>
        <w:contextualSpacing w:val="0"/>
        <w:jc w:val="both"/>
        <w:rPr>
          <w:rFonts w:ascii="Franklin Gothic Book" w:eastAsia="Times New Roman" w:hAnsi="Franklin Gothic Book" w:cstheme="majorHAnsi"/>
          <w:lang w:eastAsia="pl-PL"/>
        </w:rPr>
      </w:pPr>
      <w:r w:rsidRPr="00370E8D">
        <w:rPr>
          <w:rFonts w:ascii="Franklin Gothic Book" w:hAnsi="Franklin Gothic Book" w:cstheme="majorHAnsi"/>
        </w:rPr>
        <w:t>Jeżeli w czasie aukcji żaden z Oferentów nie wykonał żadnego postąpienia, Zamawiający dopuszcza możliwość przeprowadzenia negocjacji w formie telekonferencji lub spotkania z oferentem.</w:t>
      </w:r>
    </w:p>
    <w:p w14:paraId="19FB30B7" w14:textId="77777777" w:rsidR="005948B3" w:rsidRPr="00370E8D" w:rsidRDefault="005948B3" w:rsidP="001E5BC8">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heme="minorHAnsi" w:hAnsi="Franklin Gothic Book" w:cstheme="majorHAnsi"/>
          <w:b/>
          <w:bCs/>
          <w:color w:val="000000" w:themeColor="text1"/>
        </w:rPr>
      </w:pPr>
      <w:r w:rsidRPr="00370E8D">
        <w:rPr>
          <w:rFonts w:ascii="Franklin Gothic Book" w:hAnsi="Franklin Gothic Book" w:cstheme="majorHAnsi"/>
          <w:color w:val="000000" w:themeColor="text1"/>
          <w:lang w:eastAsia="ja-JP"/>
        </w:rPr>
        <w:t>Umowa będzie zawarta zgodnie ze w</w:t>
      </w:r>
      <w:r w:rsidR="00DB4B5B" w:rsidRPr="00370E8D">
        <w:rPr>
          <w:rFonts w:ascii="Franklin Gothic Book" w:hAnsi="Franklin Gothic Book" w:cstheme="majorHAnsi"/>
          <w:color w:val="000000" w:themeColor="text1"/>
          <w:lang w:eastAsia="ja-JP"/>
        </w:rPr>
        <w:t xml:space="preserve">zorem stanowiącym załącznik nr </w:t>
      </w:r>
      <w:r w:rsidR="00F07A59" w:rsidRPr="00370E8D">
        <w:rPr>
          <w:rFonts w:ascii="Franklin Gothic Book" w:hAnsi="Franklin Gothic Book" w:cstheme="majorHAnsi"/>
          <w:color w:val="000000" w:themeColor="text1"/>
          <w:lang w:eastAsia="ja-JP"/>
        </w:rPr>
        <w:t>3</w:t>
      </w:r>
      <w:r w:rsidRPr="00370E8D">
        <w:rPr>
          <w:rFonts w:ascii="Franklin Gothic Book" w:hAnsi="Franklin Gothic Book" w:cstheme="majorHAnsi"/>
          <w:color w:val="000000" w:themeColor="text1"/>
          <w:lang w:eastAsia="ja-JP"/>
        </w:rPr>
        <w:t xml:space="preserve"> do Ogłoszenia oraz Ogólnych Warunkach Zakupu </w:t>
      </w:r>
      <w:r w:rsidR="001E5BC8" w:rsidRPr="00370E8D">
        <w:rPr>
          <w:rFonts w:ascii="Franklin Gothic Book" w:hAnsi="Franklin Gothic Book" w:cstheme="majorHAnsi"/>
          <w:color w:val="000000" w:themeColor="text1"/>
          <w:lang w:eastAsia="ja-JP"/>
        </w:rPr>
        <w:t>Towarów</w:t>
      </w:r>
      <w:r w:rsidRPr="00370E8D">
        <w:rPr>
          <w:rFonts w:ascii="Franklin Gothic Book" w:hAnsi="Franklin Gothic Book" w:cstheme="majorHAnsi"/>
          <w:color w:val="000000" w:themeColor="text1"/>
          <w:lang w:eastAsia="ja-JP"/>
        </w:rPr>
        <w:t xml:space="preserve"> Enea Połaniec S.A. </w:t>
      </w:r>
    </w:p>
    <w:p w14:paraId="54889F2A" w14:textId="77777777" w:rsidR="00206158" w:rsidRPr="00370E8D" w:rsidRDefault="00E24FE1" w:rsidP="001E5BC8">
      <w:pPr>
        <w:pStyle w:val="Akapitzlist"/>
        <w:numPr>
          <w:ilvl w:val="0"/>
          <w:numId w:val="2"/>
        </w:numPr>
        <w:shd w:val="clear" w:color="auto" w:fill="FFFFFF" w:themeFill="background1"/>
        <w:spacing w:after="120" w:line="240" w:lineRule="auto"/>
        <w:ind w:left="357" w:hanging="357"/>
        <w:contextualSpacing w:val="0"/>
        <w:jc w:val="both"/>
        <w:rPr>
          <w:rFonts w:ascii="Franklin Gothic Book" w:hAnsi="Franklin Gothic Book" w:cstheme="majorHAnsi"/>
          <w:lang w:eastAsia="ja-JP"/>
        </w:rPr>
      </w:pPr>
      <w:r w:rsidRPr="00370E8D">
        <w:rPr>
          <w:rFonts w:ascii="Franklin Gothic Book" w:hAnsi="Franklin Gothic Book" w:cstheme="majorHAnsi"/>
          <w:lang w:eastAsia="ja-JP"/>
        </w:rPr>
        <w:t>Wykonawca</w:t>
      </w:r>
      <w:r w:rsidR="00231D3A" w:rsidRPr="00370E8D">
        <w:rPr>
          <w:rFonts w:ascii="Franklin Gothic Book" w:hAnsi="Franklin Gothic Book" w:cstheme="majorHAnsi"/>
          <w:lang w:eastAsia="ja-JP"/>
        </w:rPr>
        <w:t xml:space="preserve"> zobowiązany jest do stosowania Ogó</w:t>
      </w:r>
      <w:r w:rsidR="00236A50" w:rsidRPr="00370E8D">
        <w:rPr>
          <w:rFonts w:ascii="Franklin Gothic Book" w:hAnsi="Franklin Gothic Book" w:cstheme="majorHAnsi"/>
          <w:lang w:eastAsia="ja-JP"/>
        </w:rPr>
        <w:t xml:space="preserve">lnych Warunków </w:t>
      </w:r>
      <w:r w:rsidR="0063782F" w:rsidRPr="00370E8D">
        <w:rPr>
          <w:rFonts w:ascii="Franklin Gothic Book" w:hAnsi="Franklin Gothic Book" w:cstheme="majorHAnsi"/>
          <w:lang w:eastAsia="ja-JP"/>
        </w:rPr>
        <w:t xml:space="preserve">Zakupu </w:t>
      </w:r>
      <w:r w:rsidR="001E5BC8" w:rsidRPr="00370E8D">
        <w:rPr>
          <w:rFonts w:ascii="Franklin Gothic Book" w:hAnsi="Franklin Gothic Book" w:cstheme="majorHAnsi"/>
          <w:lang w:eastAsia="ja-JP"/>
        </w:rPr>
        <w:t>Towarów</w:t>
      </w:r>
      <w:r w:rsidR="00236A50" w:rsidRPr="00370E8D">
        <w:rPr>
          <w:rFonts w:ascii="Franklin Gothic Book" w:hAnsi="Franklin Gothic Book" w:cstheme="majorHAnsi"/>
          <w:lang w:eastAsia="ja-JP"/>
        </w:rPr>
        <w:t xml:space="preserve"> Enea Połanie</w:t>
      </w:r>
      <w:r w:rsidR="00206158" w:rsidRPr="00370E8D">
        <w:rPr>
          <w:rFonts w:ascii="Franklin Gothic Book" w:hAnsi="Franklin Gothic Book" w:cstheme="majorHAnsi"/>
          <w:lang w:eastAsia="ja-JP"/>
        </w:rPr>
        <w:t>c S.A. umieszczonych na stronie:</w:t>
      </w:r>
      <w:r w:rsidR="004E263A" w:rsidRPr="00370E8D">
        <w:rPr>
          <w:rFonts w:ascii="Franklin Gothic Book" w:hAnsi="Franklin Gothic Book" w:cstheme="majorHAnsi"/>
          <w:lang w:eastAsia="ja-JP"/>
        </w:rPr>
        <w:t xml:space="preserve"> </w:t>
      </w:r>
      <w:hyperlink r:id="rId11" w:history="1">
        <w:r w:rsidR="00206158" w:rsidRPr="00370E8D">
          <w:rPr>
            <w:rStyle w:val="Hipercze"/>
            <w:rFonts w:ascii="Franklin Gothic Book" w:eastAsiaTheme="minorHAnsi" w:hAnsi="Franklin Gothic Book" w:cstheme="majorHAnsi"/>
            <w:bCs/>
          </w:rPr>
          <w:t>https://www.enea.pl/pl/grupaenea/o-grupie/spolkigrupy-enea/polaniec/zamowienia</w:t>
        </w:r>
      </w:hyperlink>
    </w:p>
    <w:p w14:paraId="184F016D" w14:textId="77777777" w:rsidR="007860B5" w:rsidRPr="00370E8D" w:rsidRDefault="00C330C9" w:rsidP="007947DD">
      <w:pPr>
        <w:pStyle w:val="Akapitzlist"/>
        <w:numPr>
          <w:ilvl w:val="0"/>
          <w:numId w:val="2"/>
        </w:numPr>
        <w:shd w:val="clear" w:color="auto" w:fill="FFFFFF" w:themeFill="background1"/>
        <w:spacing w:after="120" w:line="240" w:lineRule="auto"/>
        <w:ind w:left="357" w:hanging="357"/>
        <w:contextualSpacing w:val="0"/>
        <w:jc w:val="both"/>
        <w:rPr>
          <w:rFonts w:ascii="Franklin Gothic Book" w:hAnsi="Franklin Gothic Book" w:cstheme="majorHAnsi"/>
        </w:rPr>
      </w:pPr>
      <w:r w:rsidRPr="00370E8D">
        <w:rPr>
          <w:rFonts w:ascii="Franklin Gothic Book" w:hAnsi="Franklin Gothic Book" w:cstheme="majorHAnsi"/>
        </w:rPr>
        <w:t>Wymagania  Zamawiaj</w:t>
      </w:r>
      <w:r w:rsidR="000C685F" w:rsidRPr="00370E8D">
        <w:rPr>
          <w:rFonts w:ascii="Franklin Gothic Book" w:hAnsi="Franklin Gothic Book" w:cstheme="majorHAnsi"/>
        </w:rPr>
        <w:t>ą</w:t>
      </w:r>
      <w:r w:rsidRPr="00370E8D">
        <w:rPr>
          <w:rFonts w:ascii="Franklin Gothic Book" w:hAnsi="Franklin Gothic Book" w:cstheme="majorHAnsi"/>
        </w:rPr>
        <w:t>cego w zakresie  wykonywania   prac   na  terenie  Zamawiaj</w:t>
      </w:r>
      <w:r w:rsidR="000C685F" w:rsidRPr="00370E8D">
        <w:rPr>
          <w:rFonts w:ascii="Franklin Gothic Book" w:hAnsi="Franklin Gothic Book" w:cstheme="majorHAnsi"/>
        </w:rPr>
        <w:t>ą</w:t>
      </w:r>
      <w:r w:rsidRPr="00370E8D">
        <w:rPr>
          <w:rFonts w:ascii="Franklin Gothic Book" w:hAnsi="Franklin Gothic Book" w:cstheme="majorHAnsi"/>
        </w:rPr>
        <w:t>cego  zamieszc</w:t>
      </w:r>
      <w:r w:rsidR="007860B5" w:rsidRPr="00370E8D">
        <w:rPr>
          <w:rFonts w:ascii="Franklin Gothic Book" w:hAnsi="Franklin Gothic Book" w:cstheme="majorHAnsi"/>
        </w:rPr>
        <w:t xml:space="preserve">zone są na stronie internetowej </w:t>
      </w:r>
    </w:p>
    <w:p w14:paraId="29F66D0B" w14:textId="77777777" w:rsidR="00C330C9" w:rsidRPr="00370E8D" w:rsidRDefault="007860B5" w:rsidP="007860B5">
      <w:pPr>
        <w:pStyle w:val="Akapitzlist"/>
        <w:shd w:val="clear" w:color="auto" w:fill="FFFFFF" w:themeFill="background1"/>
        <w:spacing w:after="120" w:line="240" w:lineRule="auto"/>
        <w:ind w:left="360"/>
        <w:contextualSpacing w:val="0"/>
        <w:jc w:val="both"/>
        <w:rPr>
          <w:rFonts w:ascii="Franklin Gothic Book" w:hAnsi="Franklin Gothic Book" w:cstheme="majorHAnsi"/>
        </w:rPr>
      </w:pPr>
      <w:r w:rsidRPr="00370E8D">
        <w:rPr>
          <w:rFonts w:ascii="Franklin Gothic Book" w:hAnsi="Franklin Gothic Book" w:cstheme="majorHAnsi"/>
          <w:color w:val="2E74B5" w:themeColor="accent1" w:themeShade="BF"/>
          <w:u w:val="single"/>
        </w:rPr>
        <w:t>https://www.enea.pl/pl/grupaenea/o-grupie/spolki-grupy-enea/polaniec/zamowienia/dokumenty-dla-wykonawcow-i-dostawcow</w:t>
      </w:r>
      <w:r w:rsidRPr="00370E8D">
        <w:rPr>
          <w:rFonts w:ascii="Franklin Gothic Book" w:hAnsi="Franklin Gothic Book" w:cstheme="majorHAnsi"/>
        </w:rPr>
        <w:t>.</w:t>
      </w:r>
      <w:r w:rsidR="00C330C9" w:rsidRPr="00370E8D">
        <w:rPr>
          <w:rFonts w:ascii="Franklin Gothic Book" w:hAnsi="Franklin Gothic Book" w:cstheme="majorHAnsi"/>
        </w:rPr>
        <w:t xml:space="preserve">  Wykonawca  zobowiązany  jest   do  zapoznania  się   z  tymi   dokumentami. </w:t>
      </w:r>
    </w:p>
    <w:p w14:paraId="6DC20C8B" w14:textId="77777777" w:rsidR="004F08C0" w:rsidRPr="00370E8D" w:rsidRDefault="004F08C0" w:rsidP="007947DD">
      <w:pPr>
        <w:pStyle w:val="Akapitzlist"/>
        <w:numPr>
          <w:ilvl w:val="0"/>
          <w:numId w:val="2"/>
        </w:numPr>
        <w:shd w:val="clear" w:color="auto" w:fill="FFFFFF" w:themeFill="background1"/>
        <w:spacing w:after="120" w:line="240" w:lineRule="auto"/>
        <w:ind w:left="357" w:hanging="357"/>
        <w:contextualSpacing w:val="0"/>
        <w:jc w:val="both"/>
        <w:rPr>
          <w:rFonts w:ascii="Franklin Gothic Book" w:hAnsi="Franklin Gothic Book" w:cstheme="majorHAnsi"/>
          <w:lang w:eastAsia="ja-JP"/>
        </w:rPr>
      </w:pPr>
      <w:r w:rsidRPr="00370E8D">
        <w:rPr>
          <w:rFonts w:ascii="Franklin Gothic Book" w:hAnsi="Franklin Gothic Book" w:cstheme="majorHAnsi"/>
          <w:lang w:eastAsia="ja-JP"/>
        </w:rPr>
        <w:t>Osoby odpowiedzialne za kontakt z oferentami ze strony Zamawiającego:</w:t>
      </w:r>
    </w:p>
    <w:p w14:paraId="486830A0" w14:textId="77777777" w:rsidR="00C330C9" w:rsidRPr="00370E8D" w:rsidRDefault="00C330C9" w:rsidP="00DE4365">
      <w:pPr>
        <w:autoSpaceDE w:val="0"/>
        <w:autoSpaceDN w:val="0"/>
        <w:adjustRightInd w:val="0"/>
        <w:spacing w:line="300" w:lineRule="atLeast"/>
        <w:rPr>
          <w:rFonts w:ascii="Franklin Gothic Book" w:hAnsi="Franklin Gothic Book" w:cstheme="majorHAnsi"/>
          <w:sz w:val="22"/>
          <w:szCs w:val="22"/>
        </w:rPr>
      </w:pPr>
      <w:r w:rsidRPr="00370E8D">
        <w:rPr>
          <w:rFonts w:ascii="Franklin Gothic Book" w:hAnsi="Franklin Gothic Book" w:cstheme="majorHAnsi"/>
          <w:b/>
          <w:sz w:val="22"/>
          <w:szCs w:val="22"/>
        </w:rPr>
        <w:t>w zakresie technicznym:</w:t>
      </w:r>
    </w:p>
    <w:p w14:paraId="601E34FA" w14:textId="77777777" w:rsidR="00680D01" w:rsidRPr="00370E8D" w:rsidRDefault="00680D01" w:rsidP="00680D01">
      <w:pPr>
        <w:autoSpaceDE w:val="0"/>
        <w:autoSpaceDN w:val="0"/>
        <w:adjustRightInd w:val="0"/>
        <w:spacing w:line="300" w:lineRule="atLeast"/>
        <w:jc w:val="center"/>
        <w:rPr>
          <w:rFonts w:ascii="Franklin Gothic Book" w:eastAsiaTheme="majorEastAsia" w:hAnsi="Franklin Gothic Book" w:cstheme="majorHAnsi"/>
          <w:b/>
          <w:bCs/>
          <w:color w:val="000000" w:themeColor="text1"/>
          <w:sz w:val="22"/>
          <w:szCs w:val="22"/>
          <w:lang w:eastAsia="en-US"/>
        </w:rPr>
      </w:pPr>
      <w:r w:rsidRPr="00370E8D">
        <w:rPr>
          <w:rFonts w:ascii="Franklin Gothic Book" w:eastAsiaTheme="majorEastAsia" w:hAnsi="Franklin Gothic Book" w:cstheme="majorHAnsi"/>
          <w:b/>
          <w:bCs/>
          <w:color w:val="000000" w:themeColor="text1"/>
          <w:sz w:val="22"/>
          <w:szCs w:val="22"/>
          <w:lang w:eastAsia="en-US"/>
        </w:rPr>
        <w:t xml:space="preserve">Mariusz Janowski </w:t>
      </w:r>
    </w:p>
    <w:p w14:paraId="01E34646" w14:textId="77777777" w:rsidR="00F46A92" w:rsidRDefault="00680D01" w:rsidP="00680D01">
      <w:pPr>
        <w:autoSpaceDE w:val="0"/>
        <w:autoSpaceDN w:val="0"/>
        <w:adjustRightInd w:val="0"/>
        <w:spacing w:line="300" w:lineRule="atLeast"/>
        <w:jc w:val="center"/>
        <w:rPr>
          <w:rFonts w:ascii="Franklin Gothic Book" w:eastAsiaTheme="majorEastAsia" w:hAnsi="Franklin Gothic Book" w:cs="Arial"/>
          <w:color w:val="000000" w:themeColor="text1"/>
          <w:szCs w:val="20"/>
          <w:lang w:eastAsia="en-US"/>
        </w:rPr>
      </w:pPr>
      <w:r w:rsidRPr="00680D01">
        <w:rPr>
          <w:rFonts w:ascii="Franklin Gothic Book" w:eastAsiaTheme="majorEastAsia" w:hAnsi="Franklin Gothic Book" w:cs="Arial"/>
          <w:color w:val="000000" w:themeColor="text1"/>
          <w:szCs w:val="20"/>
          <w:lang w:eastAsia="en-US"/>
        </w:rPr>
        <w:t>Inspektor Bezp. Teleinformatycznego</w:t>
      </w:r>
      <w:r w:rsidRPr="00680D01">
        <w:rPr>
          <w:rFonts w:ascii="Franklin Gothic Book" w:eastAsiaTheme="majorEastAsia" w:hAnsi="Franklin Gothic Book" w:cs="Arial"/>
          <w:color w:val="000000" w:themeColor="text1"/>
          <w:szCs w:val="20"/>
          <w:lang w:eastAsia="en-US"/>
        </w:rPr>
        <w:br/>
      </w:r>
      <w:r w:rsidR="00F46A92">
        <w:rPr>
          <w:rFonts w:ascii="Franklin Gothic Book" w:eastAsiaTheme="majorEastAsia" w:hAnsi="Franklin Gothic Book" w:cs="Arial"/>
          <w:color w:val="000000" w:themeColor="text1"/>
          <w:szCs w:val="20"/>
          <w:lang w:eastAsia="en-US"/>
        </w:rPr>
        <w:t xml:space="preserve">tel. </w:t>
      </w:r>
      <w:r w:rsidRPr="00680D01">
        <w:rPr>
          <w:rFonts w:ascii="Franklin Gothic Book" w:eastAsiaTheme="majorEastAsia" w:hAnsi="Franklin Gothic Book" w:cs="Arial"/>
          <w:color w:val="000000" w:themeColor="text1"/>
          <w:szCs w:val="20"/>
          <w:lang w:eastAsia="en-US"/>
        </w:rPr>
        <w:t>+48</w:t>
      </w:r>
      <w:r w:rsidR="00F46A92">
        <w:rPr>
          <w:rFonts w:ascii="Franklin Gothic Book" w:eastAsiaTheme="majorEastAsia" w:hAnsi="Franklin Gothic Book" w:cs="Arial"/>
          <w:color w:val="000000" w:themeColor="text1"/>
          <w:szCs w:val="20"/>
          <w:lang w:eastAsia="en-US"/>
        </w:rPr>
        <w:t xml:space="preserve"> </w:t>
      </w:r>
      <w:r w:rsidRPr="00680D01">
        <w:rPr>
          <w:rFonts w:ascii="Franklin Gothic Book" w:eastAsiaTheme="majorEastAsia" w:hAnsi="Franklin Gothic Book" w:cs="Arial"/>
          <w:color w:val="000000" w:themeColor="text1"/>
          <w:szCs w:val="20"/>
          <w:lang w:eastAsia="en-US"/>
        </w:rPr>
        <w:t>15</w:t>
      </w:r>
      <w:r w:rsidR="00F46A92">
        <w:rPr>
          <w:rFonts w:ascii="Franklin Gothic Book" w:eastAsiaTheme="majorEastAsia" w:hAnsi="Franklin Gothic Book" w:cs="Arial"/>
          <w:color w:val="000000" w:themeColor="text1"/>
          <w:szCs w:val="20"/>
          <w:lang w:eastAsia="en-US"/>
        </w:rPr>
        <w:t xml:space="preserve"> </w:t>
      </w:r>
      <w:r w:rsidRPr="00680D01">
        <w:rPr>
          <w:rFonts w:ascii="Franklin Gothic Book" w:eastAsiaTheme="majorEastAsia" w:hAnsi="Franklin Gothic Book" w:cs="Arial"/>
          <w:color w:val="000000" w:themeColor="text1"/>
          <w:szCs w:val="20"/>
          <w:lang w:eastAsia="en-US"/>
        </w:rPr>
        <w:t>8656383</w:t>
      </w:r>
      <w:r w:rsidR="00F46A92">
        <w:rPr>
          <w:rFonts w:ascii="Franklin Gothic Book" w:eastAsiaTheme="majorEastAsia" w:hAnsi="Franklin Gothic Book" w:cs="Arial"/>
          <w:color w:val="000000" w:themeColor="text1"/>
          <w:szCs w:val="20"/>
          <w:lang w:eastAsia="en-US"/>
        </w:rPr>
        <w:t xml:space="preserve"> ;</w:t>
      </w:r>
      <w:r w:rsidRPr="00680D01">
        <w:rPr>
          <w:rFonts w:ascii="Franklin Gothic Book" w:eastAsiaTheme="majorEastAsia" w:hAnsi="Franklin Gothic Book" w:cs="Arial"/>
          <w:color w:val="000000" w:themeColor="text1"/>
          <w:szCs w:val="20"/>
          <w:lang w:eastAsia="en-US"/>
        </w:rPr>
        <w:t xml:space="preserve"> </w:t>
      </w:r>
      <w:r w:rsidR="00F46A92">
        <w:rPr>
          <w:rFonts w:ascii="Franklin Gothic Book" w:eastAsiaTheme="majorEastAsia" w:hAnsi="Franklin Gothic Book" w:cs="Arial"/>
          <w:color w:val="000000" w:themeColor="text1"/>
          <w:szCs w:val="20"/>
          <w:lang w:eastAsia="en-US"/>
        </w:rPr>
        <w:t xml:space="preserve">kom. </w:t>
      </w:r>
      <w:r w:rsidRPr="00680D01">
        <w:rPr>
          <w:rFonts w:ascii="Franklin Gothic Book" w:eastAsiaTheme="majorEastAsia" w:hAnsi="Franklin Gothic Book" w:cs="Arial"/>
          <w:color w:val="000000" w:themeColor="text1"/>
          <w:szCs w:val="20"/>
          <w:lang w:eastAsia="en-US"/>
        </w:rPr>
        <w:t>+48</w:t>
      </w:r>
      <w:r w:rsidR="00F46A92">
        <w:rPr>
          <w:rFonts w:ascii="Franklin Gothic Book" w:eastAsiaTheme="majorEastAsia" w:hAnsi="Franklin Gothic Book" w:cs="Arial"/>
          <w:color w:val="000000" w:themeColor="text1"/>
          <w:szCs w:val="20"/>
          <w:lang w:eastAsia="en-US"/>
        </w:rPr>
        <w:t xml:space="preserve"> </w:t>
      </w:r>
      <w:r w:rsidRPr="00680D01">
        <w:rPr>
          <w:rFonts w:ascii="Franklin Gothic Book" w:eastAsiaTheme="majorEastAsia" w:hAnsi="Franklin Gothic Book" w:cs="Arial"/>
          <w:color w:val="000000" w:themeColor="text1"/>
          <w:szCs w:val="20"/>
          <w:lang w:eastAsia="en-US"/>
        </w:rPr>
        <w:t>601164294</w:t>
      </w:r>
      <w:r w:rsidR="00F46A92">
        <w:rPr>
          <w:rFonts w:ascii="Franklin Gothic Book" w:eastAsiaTheme="majorEastAsia" w:hAnsi="Franklin Gothic Book" w:cs="Arial"/>
          <w:color w:val="000000" w:themeColor="text1"/>
          <w:szCs w:val="20"/>
          <w:lang w:eastAsia="en-US"/>
        </w:rPr>
        <w:t xml:space="preserve">, </w:t>
      </w:r>
    </w:p>
    <w:p w14:paraId="070B8AAE" w14:textId="77777777" w:rsidR="00680D01" w:rsidRPr="00680D01" w:rsidRDefault="00F46A92" w:rsidP="00680D01">
      <w:pPr>
        <w:autoSpaceDE w:val="0"/>
        <w:autoSpaceDN w:val="0"/>
        <w:adjustRightInd w:val="0"/>
        <w:spacing w:line="300" w:lineRule="atLeast"/>
        <w:jc w:val="center"/>
        <w:rPr>
          <w:rFonts w:ascii="Franklin Gothic Book" w:eastAsiaTheme="majorEastAsia" w:hAnsi="Franklin Gothic Book" w:cs="Arial"/>
          <w:color w:val="000000" w:themeColor="text1"/>
          <w:szCs w:val="20"/>
          <w:u w:val="single"/>
          <w:lang w:eastAsia="en-US"/>
        </w:rPr>
      </w:pPr>
      <w:r>
        <w:rPr>
          <w:rFonts w:ascii="Franklin Gothic Book" w:eastAsiaTheme="majorEastAsia" w:hAnsi="Franklin Gothic Book" w:cs="Arial"/>
          <w:color w:val="000000" w:themeColor="text1"/>
          <w:szCs w:val="20"/>
          <w:lang w:eastAsia="en-US"/>
        </w:rPr>
        <w:t>email:</w:t>
      </w:r>
      <w:r w:rsidR="00680D01" w:rsidRPr="00680D01">
        <w:rPr>
          <w:rFonts w:ascii="Franklin Gothic Book" w:eastAsiaTheme="majorEastAsia" w:hAnsi="Franklin Gothic Book" w:cs="Arial"/>
          <w:color w:val="000000" w:themeColor="text1"/>
          <w:szCs w:val="20"/>
          <w:lang w:eastAsia="en-US"/>
        </w:rPr>
        <w:t xml:space="preserve"> </w:t>
      </w:r>
      <w:hyperlink r:id="rId12" w:history="1">
        <w:r w:rsidR="00680D01" w:rsidRPr="00680D01">
          <w:rPr>
            <w:rStyle w:val="Hipercze"/>
            <w:rFonts w:ascii="Franklin Gothic Book" w:eastAsiaTheme="majorEastAsia" w:hAnsi="Franklin Gothic Book" w:cs="Arial"/>
            <w:szCs w:val="20"/>
            <w:lang w:eastAsia="en-US"/>
          </w:rPr>
          <w:t>mariusz.janowski@enea.pl</w:t>
        </w:r>
      </w:hyperlink>
    </w:p>
    <w:p w14:paraId="60D3DEDF" w14:textId="77777777" w:rsidR="00C330C9" w:rsidRPr="00FD29DD" w:rsidRDefault="00C330C9" w:rsidP="00DE4365">
      <w:pPr>
        <w:autoSpaceDE w:val="0"/>
        <w:autoSpaceDN w:val="0"/>
        <w:adjustRightInd w:val="0"/>
        <w:spacing w:line="300" w:lineRule="atLeast"/>
        <w:rPr>
          <w:rFonts w:ascii="Franklin Gothic Book" w:hAnsi="Franklin Gothic Book" w:cstheme="majorHAnsi"/>
          <w:b/>
          <w:sz w:val="22"/>
          <w:szCs w:val="22"/>
        </w:rPr>
      </w:pPr>
      <w:r w:rsidRPr="00FD29DD">
        <w:rPr>
          <w:rFonts w:ascii="Franklin Gothic Book" w:hAnsi="Franklin Gothic Book" w:cstheme="majorHAnsi"/>
          <w:b/>
          <w:sz w:val="22"/>
          <w:szCs w:val="22"/>
        </w:rPr>
        <w:t>w zakresie formalnym:</w:t>
      </w:r>
    </w:p>
    <w:p w14:paraId="3B1A018C" w14:textId="77777777" w:rsidR="00C330C9" w:rsidRPr="00FD29DD" w:rsidRDefault="001E5BC8" w:rsidP="00FD29DD">
      <w:pPr>
        <w:autoSpaceDE w:val="0"/>
        <w:autoSpaceDN w:val="0"/>
        <w:adjustRightInd w:val="0"/>
        <w:spacing w:line="300" w:lineRule="atLeast"/>
        <w:jc w:val="center"/>
        <w:rPr>
          <w:rFonts w:ascii="Franklin Gothic Book" w:eastAsiaTheme="majorEastAsia" w:hAnsi="Franklin Gothic Book" w:cstheme="majorHAnsi"/>
          <w:b/>
          <w:bCs/>
          <w:color w:val="000000" w:themeColor="text1"/>
          <w:sz w:val="22"/>
          <w:szCs w:val="22"/>
        </w:rPr>
      </w:pPr>
      <w:r w:rsidRPr="00FD29DD">
        <w:rPr>
          <w:rFonts w:ascii="Franklin Gothic Book" w:eastAsiaTheme="majorEastAsia" w:hAnsi="Franklin Gothic Book" w:cstheme="majorHAnsi"/>
          <w:b/>
          <w:bCs/>
          <w:color w:val="000000" w:themeColor="text1"/>
          <w:sz w:val="22"/>
          <w:szCs w:val="22"/>
          <w:lang w:eastAsia="en-US"/>
        </w:rPr>
        <w:t>Marek Mazur</w:t>
      </w:r>
    </w:p>
    <w:p w14:paraId="6FBA1BAB" w14:textId="77777777" w:rsidR="00C330C9" w:rsidRPr="00FD29DD" w:rsidRDefault="00B0269B" w:rsidP="00FD29DD">
      <w:pPr>
        <w:autoSpaceDE w:val="0"/>
        <w:autoSpaceDN w:val="0"/>
        <w:adjustRightInd w:val="0"/>
        <w:spacing w:line="300" w:lineRule="atLeast"/>
        <w:jc w:val="center"/>
        <w:rPr>
          <w:rFonts w:ascii="Franklin Gothic Book" w:eastAsiaTheme="majorEastAsia" w:hAnsi="Franklin Gothic Book" w:cs="Arial"/>
          <w:color w:val="000000" w:themeColor="text1"/>
          <w:szCs w:val="20"/>
        </w:rPr>
      </w:pPr>
      <w:r w:rsidRPr="00FD29DD">
        <w:rPr>
          <w:rFonts w:ascii="Franklin Gothic Book" w:eastAsiaTheme="majorEastAsia" w:hAnsi="Franklin Gothic Book" w:cs="Arial"/>
          <w:color w:val="000000" w:themeColor="text1"/>
          <w:szCs w:val="20"/>
          <w:lang w:eastAsia="en-US"/>
        </w:rPr>
        <w:t>Specjalista ds.</w:t>
      </w:r>
      <w:r w:rsidR="00AE4880" w:rsidRPr="00FD29DD">
        <w:rPr>
          <w:rFonts w:ascii="Franklin Gothic Book" w:eastAsiaTheme="majorEastAsia" w:hAnsi="Franklin Gothic Book" w:cs="Arial"/>
          <w:color w:val="000000" w:themeColor="text1"/>
          <w:szCs w:val="20"/>
          <w:lang w:eastAsia="en-US"/>
        </w:rPr>
        <w:t xml:space="preserve"> Zakupów</w:t>
      </w:r>
    </w:p>
    <w:p w14:paraId="51C457B8" w14:textId="14DCB9C2" w:rsidR="00C330C9" w:rsidRPr="00FD29DD" w:rsidRDefault="001E5BC8" w:rsidP="00FD29DD">
      <w:pPr>
        <w:autoSpaceDE w:val="0"/>
        <w:autoSpaceDN w:val="0"/>
        <w:adjustRightInd w:val="0"/>
        <w:spacing w:line="300" w:lineRule="atLeast"/>
        <w:jc w:val="center"/>
        <w:rPr>
          <w:rFonts w:ascii="Franklin Gothic Book" w:eastAsiaTheme="majorEastAsia" w:hAnsi="Franklin Gothic Book" w:cs="Arial"/>
          <w:color w:val="000000" w:themeColor="text1"/>
          <w:szCs w:val="20"/>
          <w:lang w:eastAsia="en-US"/>
        </w:rPr>
      </w:pPr>
      <w:r w:rsidRPr="00FD29DD">
        <w:rPr>
          <w:rFonts w:ascii="Franklin Gothic Book" w:eastAsiaTheme="majorEastAsia" w:hAnsi="Franklin Gothic Book" w:cs="Arial"/>
          <w:color w:val="000000" w:themeColor="text1"/>
          <w:szCs w:val="20"/>
          <w:lang w:eastAsia="en-US"/>
        </w:rPr>
        <w:t>tel. +48 15 8656575</w:t>
      </w:r>
      <w:r w:rsidR="00C330C9" w:rsidRPr="00FD29DD">
        <w:rPr>
          <w:rFonts w:ascii="Franklin Gothic Book" w:eastAsiaTheme="majorEastAsia" w:hAnsi="Franklin Gothic Book" w:cs="Arial"/>
          <w:color w:val="000000" w:themeColor="text1"/>
          <w:szCs w:val="20"/>
          <w:lang w:eastAsia="en-US"/>
        </w:rPr>
        <w:t>; fax: +48 15 8656188</w:t>
      </w:r>
      <w:r w:rsidRPr="00FD29DD">
        <w:rPr>
          <w:rFonts w:ascii="Franklin Gothic Book" w:eastAsiaTheme="majorEastAsia" w:hAnsi="Franklin Gothic Book" w:cs="Arial"/>
          <w:color w:val="000000" w:themeColor="text1"/>
          <w:szCs w:val="20"/>
          <w:lang w:eastAsia="en-US"/>
        </w:rPr>
        <w:t xml:space="preserve">, kom. </w:t>
      </w:r>
      <w:r w:rsidR="00F46A92">
        <w:rPr>
          <w:rFonts w:ascii="Franklin Gothic Book" w:eastAsiaTheme="majorEastAsia" w:hAnsi="Franklin Gothic Book" w:cs="Arial"/>
          <w:color w:val="000000" w:themeColor="text1"/>
          <w:szCs w:val="20"/>
          <w:lang w:eastAsia="en-US"/>
        </w:rPr>
        <w:t xml:space="preserve">+48 </w:t>
      </w:r>
      <w:r w:rsidRPr="00FD29DD">
        <w:rPr>
          <w:rFonts w:ascii="Franklin Gothic Book" w:eastAsiaTheme="majorEastAsia" w:hAnsi="Franklin Gothic Book" w:cs="Arial"/>
          <w:color w:val="000000" w:themeColor="text1"/>
          <w:szCs w:val="20"/>
          <w:lang w:eastAsia="en-US"/>
        </w:rPr>
        <w:t>885559459</w:t>
      </w:r>
    </w:p>
    <w:p w14:paraId="74661D8F" w14:textId="77777777" w:rsidR="00C330C9" w:rsidRPr="00FD29DD" w:rsidRDefault="00C330C9" w:rsidP="00FD29DD">
      <w:pPr>
        <w:autoSpaceDE w:val="0"/>
        <w:autoSpaceDN w:val="0"/>
        <w:adjustRightInd w:val="0"/>
        <w:spacing w:line="300" w:lineRule="atLeast"/>
        <w:jc w:val="center"/>
        <w:rPr>
          <w:rFonts w:ascii="Franklin Gothic Book" w:eastAsiaTheme="majorEastAsia" w:hAnsi="Franklin Gothic Book" w:cs="Arial"/>
          <w:color w:val="000000" w:themeColor="text1"/>
          <w:szCs w:val="20"/>
          <w:lang w:eastAsia="en-US"/>
        </w:rPr>
      </w:pPr>
      <w:r w:rsidRPr="00FD29DD">
        <w:rPr>
          <w:rFonts w:ascii="Franklin Gothic Book" w:eastAsiaTheme="majorEastAsia" w:hAnsi="Franklin Gothic Book" w:cs="Arial"/>
          <w:color w:val="000000" w:themeColor="text1"/>
          <w:szCs w:val="20"/>
          <w:lang w:eastAsia="en-US"/>
        </w:rPr>
        <w:t xml:space="preserve">email: </w:t>
      </w:r>
      <w:hyperlink r:id="rId13" w:history="1">
        <w:r w:rsidR="001E5BC8" w:rsidRPr="00FD29DD">
          <w:rPr>
            <w:rStyle w:val="Hipercze"/>
            <w:rFonts w:ascii="Franklin Gothic Book" w:eastAsiaTheme="majorEastAsia" w:hAnsi="Franklin Gothic Book" w:cs="Arial"/>
            <w:szCs w:val="20"/>
            <w:lang w:eastAsia="en-US"/>
          </w:rPr>
          <w:t>mazur.marek@enea.pl</w:t>
        </w:r>
      </w:hyperlink>
    </w:p>
    <w:p w14:paraId="0C88F07D" w14:textId="77777777" w:rsidR="004141B2" w:rsidRDefault="004141B2" w:rsidP="004141B2">
      <w:pPr>
        <w:pStyle w:val="Akapitzlist"/>
        <w:shd w:val="clear" w:color="auto" w:fill="FFFFFF" w:themeFill="background1"/>
        <w:spacing w:after="120" w:line="240" w:lineRule="auto"/>
        <w:ind w:left="360"/>
        <w:contextualSpacing w:val="0"/>
        <w:jc w:val="both"/>
        <w:rPr>
          <w:rFonts w:ascii="Franklin Gothic Book" w:hAnsi="Franklin Gothic Book" w:cs="Arial"/>
          <w:sz w:val="20"/>
          <w:szCs w:val="20"/>
        </w:rPr>
      </w:pPr>
    </w:p>
    <w:p w14:paraId="7C7E907F" w14:textId="77777777" w:rsidR="009178E7" w:rsidRPr="00370E8D" w:rsidRDefault="004F08C0" w:rsidP="007947DD">
      <w:pPr>
        <w:pStyle w:val="Akapitzlist"/>
        <w:numPr>
          <w:ilvl w:val="0"/>
          <w:numId w:val="2"/>
        </w:numPr>
        <w:shd w:val="clear" w:color="auto" w:fill="FFFFFF" w:themeFill="background1"/>
        <w:spacing w:after="120" w:line="240" w:lineRule="auto"/>
        <w:ind w:left="357" w:hanging="357"/>
        <w:contextualSpacing w:val="0"/>
        <w:jc w:val="both"/>
        <w:rPr>
          <w:rFonts w:ascii="Franklin Gothic Book" w:hAnsi="Franklin Gothic Book" w:cs="Arial"/>
        </w:rPr>
      </w:pPr>
      <w:r w:rsidRPr="00370E8D">
        <w:rPr>
          <w:rFonts w:ascii="Franklin Gothic Book" w:hAnsi="Franklin Gothic Book" w:cs="Arial"/>
          <w:u w:val="single"/>
        </w:rPr>
        <w:t>Przetarg prowadzony będzie na zasadach określonych w regulaminie wewnętrznym Enea Połaniec S.A.</w:t>
      </w:r>
      <w:r w:rsidR="001C78C9" w:rsidRPr="00370E8D">
        <w:rPr>
          <w:rFonts w:ascii="Franklin Gothic Book" w:hAnsi="Franklin Gothic Book" w:cs="Arial"/>
          <w:u w:val="single"/>
        </w:rPr>
        <w:t xml:space="preserve"> </w:t>
      </w:r>
      <w:r w:rsidRPr="00370E8D">
        <w:rPr>
          <w:rFonts w:ascii="Franklin Gothic Book" w:hAnsi="Franklin Gothic Book" w:cs="Arial"/>
          <w:u w:val="single"/>
        </w:rPr>
        <w:t xml:space="preserve">Zamawiający zastrzega sobie możliwość zmiany warunków przetargu określonych w niniejszym </w:t>
      </w:r>
      <w:r w:rsidR="001C78C9" w:rsidRPr="00370E8D">
        <w:rPr>
          <w:rFonts w:ascii="Franklin Gothic Book" w:hAnsi="Franklin Gothic Book" w:cs="Arial"/>
          <w:u w:val="single"/>
        </w:rPr>
        <w:t>ogłoszeniu</w:t>
      </w:r>
      <w:r w:rsidRPr="00370E8D">
        <w:rPr>
          <w:rFonts w:ascii="Franklin Gothic Book" w:hAnsi="Franklin Gothic Book" w:cs="Arial"/>
          <w:u w:val="single"/>
        </w:rPr>
        <w:t xml:space="preserve"> lub odwołania przetargu bez podania przyczyn</w:t>
      </w:r>
      <w:r w:rsidRPr="00370E8D">
        <w:rPr>
          <w:rFonts w:ascii="Franklin Gothic Book" w:hAnsi="Franklin Gothic Book" w:cs="Arial"/>
        </w:rPr>
        <w:t>.</w:t>
      </w:r>
    </w:p>
    <w:p w14:paraId="1E7A54F8" w14:textId="77777777" w:rsidR="009178E7" w:rsidRPr="00FD29DD" w:rsidRDefault="009178E7" w:rsidP="007947DD">
      <w:pPr>
        <w:pStyle w:val="Akapitzlist"/>
        <w:numPr>
          <w:ilvl w:val="0"/>
          <w:numId w:val="2"/>
        </w:numPr>
        <w:shd w:val="clear" w:color="auto" w:fill="FFFFFF" w:themeFill="background1"/>
        <w:spacing w:after="120" w:line="240" w:lineRule="auto"/>
        <w:ind w:left="357" w:hanging="357"/>
        <w:contextualSpacing w:val="0"/>
        <w:jc w:val="both"/>
        <w:rPr>
          <w:rFonts w:ascii="Franklin Gothic Book" w:hAnsi="Franklin Gothic Book" w:cs="Arial"/>
        </w:rPr>
      </w:pPr>
      <w:r w:rsidRPr="00FD29DD">
        <w:rPr>
          <w:rFonts w:ascii="Franklin Gothic Book" w:hAnsi="Franklin Gothic Book" w:cstheme="minorHAnsi"/>
        </w:rPr>
        <w:lastRenderedPageBreak/>
        <w:t xml:space="preserve">Do złożenia ofert uprawnieni są jedynie Wykonawcy, którzy uczestniczyli w wizji lokalnej  mającej </w:t>
      </w:r>
      <w:r w:rsidRPr="007947DD">
        <w:rPr>
          <w:rFonts w:ascii="Franklin Gothic Book" w:hAnsi="Franklin Gothic Book" w:cs="Arial"/>
          <w:u w:val="single"/>
        </w:rPr>
        <w:t>na</w:t>
      </w:r>
      <w:r w:rsidRPr="00FD29DD">
        <w:rPr>
          <w:rFonts w:ascii="Franklin Gothic Book" w:hAnsi="Franklin Gothic Book" w:cstheme="minorHAnsi"/>
        </w:rPr>
        <w:t xml:space="preserve"> </w:t>
      </w:r>
      <w:r w:rsidRPr="00FD29DD">
        <w:rPr>
          <w:rFonts w:ascii="Franklin Gothic Book" w:hAnsi="Franklin Gothic Book" w:cstheme="minorHAnsi"/>
          <w:color w:val="000000"/>
        </w:rPr>
        <w:t xml:space="preserve">celu zapoznanie potencjalnych Wykonawców z ogólną topografią Elektrowni, warunkami wykonania prac i specyfiką urządzeń. </w:t>
      </w:r>
      <w:r w:rsidRPr="00FD29DD">
        <w:rPr>
          <w:rFonts w:ascii="Franklin Gothic Book" w:hAnsi="Franklin Gothic Book" w:cstheme="minorHAnsi"/>
          <w:color w:val="000000"/>
          <w:u w:val="single"/>
        </w:rPr>
        <w:t>Wizja lokalna zakończona zostanie podpisaniem przez Wykonawcę oświadczenia potwierdzającego powyższe</w:t>
      </w:r>
      <w:r w:rsidRPr="00FD29DD">
        <w:rPr>
          <w:rFonts w:ascii="Franklin Gothic Book" w:hAnsi="Franklin Gothic Book" w:cstheme="minorHAnsi"/>
          <w:color w:val="000000"/>
        </w:rPr>
        <w:t xml:space="preserve">. </w:t>
      </w:r>
    </w:p>
    <w:p w14:paraId="561A793F" w14:textId="4506A9D2" w:rsidR="009178E7" w:rsidRPr="00FD29DD" w:rsidRDefault="009178E7" w:rsidP="007947DD">
      <w:pPr>
        <w:pStyle w:val="Akapitzlist"/>
        <w:numPr>
          <w:ilvl w:val="0"/>
          <w:numId w:val="2"/>
        </w:numPr>
        <w:shd w:val="clear" w:color="auto" w:fill="FFFFFF" w:themeFill="background1"/>
        <w:spacing w:after="120" w:line="240" w:lineRule="auto"/>
        <w:ind w:left="357" w:hanging="357"/>
        <w:contextualSpacing w:val="0"/>
        <w:jc w:val="both"/>
        <w:rPr>
          <w:rFonts w:ascii="Franklin Gothic Book" w:hAnsi="Franklin Gothic Book" w:cs="Arial"/>
          <w:color w:val="000000" w:themeColor="text1"/>
        </w:rPr>
      </w:pPr>
      <w:r w:rsidRPr="00FD29DD">
        <w:rPr>
          <w:rFonts w:ascii="Franklin Gothic Book" w:hAnsi="Franklin Gothic Book" w:cstheme="minorHAnsi"/>
          <w:color w:val="000000" w:themeColor="text1"/>
        </w:rPr>
        <w:t xml:space="preserve">Zamawiający  przewiduje  jedną wizją  lokalną w  miejscu planowanych </w:t>
      </w:r>
      <w:r w:rsidR="00F46A92" w:rsidRPr="00FD29DD">
        <w:rPr>
          <w:rFonts w:ascii="Franklin Gothic Book" w:hAnsi="Franklin Gothic Book" w:cstheme="minorHAnsi"/>
          <w:color w:val="000000" w:themeColor="text1"/>
        </w:rPr>
        <w:t>prac</w:t>
      </w:r>
      <w:r w:rsidRPr="00FD29DD">
        <w:rPr>
          <w:rFonts w:ascii="Franklin Gothic Book" w:hAnsi="Franklin Gothic Book" w:cstheme="minorHAnsi"/>
          <w:color w:val="000000" w:themeColor="text1"/>
        </w:rPr>
        <w:t xml:space="preserve"> w </w:t>
      </w:r>
      <w:r w:rsidR="00F46A92" w:rsidRPr="00FD29DD">
        <w:rPr>
          <w:rFonts w:ascii="Franklin Gothic Book" w:hAnsi="Franklin Gothic Book" w:cstheme="minorHAnsi"/>
          <w:color w:val="000000" w:themeColor="text1"/>
        </w:rPr>
        <w:t xml:space="preserve">uzgodnionym przez strony telefonicznie </w:t>
      </w:r>
      <w:r w:rsidRPr="00FD29DD">
        <w:rPr>
          <w:rFonts w:ascii="Franklin Gothic Book" w:hAnsi="Franklin Gothic Book" w:cstheme="minorHAnsi"/>
          <w:color w:val="000000" w:themeColor="text1"/>
        </w:rPr>
        <w:t>terminie</w:t>
      </w:r>
      <w:r w:rsidR="00F46A92" w:rsidRPr="00FD29DD">
        <w:rPr>
          <w:rFonts w:ascii="Franklin Gothic Book" w:hAnsi="Franklin Gothic Book" w:cstheme="minorHAnsi"/>
          <w:color w:val="000000" w:themeColor="text1"/>
        </w:rPr>
        <w:t xml:space="preserve"> w okresie</w:t>
      </w:r>
      <w:r w:rsidRPr="00FD29DD">
        <w:rPr>
          <w:rFonts w:ascii="Franklin Gothic Book" w:hAnsi="Franklin Gothic Book" w:cstheme="minorHAnsi"/>
          <w:color w:val="000000" w:themeColor="text1"/>
        </w:rPr>
        <w:t xml:space="preserve"> </w:t>
      </w:r>
      <w:r w:rsidR="00F46A92" w:rsidRPr="00FD29DD">
        <w:rPr>
          <w:rFonts w:ascii="Franklin Gothic Book" w:hAnsi="Franklin Gothic Book" w:cstheme="minorHAnsi"/>
          <w:color w:val="000000" w:themeColor="text1"/>
        </w:rPr>
        <w:t>18-22</w:t>
      </w:r>
      <w:r w:rsidRPr="00FD29DD">
        <w:rPr>
          <w:rFonts w:ascii="Franklin Gothic Book" w:hAnsi="Franklin Gothic Book" w:cstheme="minorHAnsi"/>
          <w:color w:val="000000" w:themeColor="text1"/>
        </w:rPr>
        <w:t xml:space="preserve"> maja 2020.</w:t>
      </w:r>
    </w:p>
    <w:p w14:paraId="50AA46D8" w14:textId="77777777" w:rsidR="00FB0F40" w:rsidRPr="00370E8D" w:rsidRDefault="001C78C9" w:rsidP="007947DD">
      <w:pPr>
        <w:pStyle w:val="Akapitzlist"/>
        <w:numPr>
          <w:ilvl w:val="0"/>
          <w:numId w:val="2"/>
        </w:numPr>
        <w:shd w:val="clear" w:color="auto" w:fill="FFFFFF" w:themeFill="background1"/>
        <w:spacing w:after="120" w:line="240" w:lineRule="auto"/>
        <w:ind w:left="357" w:hanging="357"/>
        <w:contextualSpacing w:val="0"/>
        <w:jc w:val="both"/>
        <w:rPr>
          <w:rFonts w:ascii="Franklin Gothic Book" w:hAnsi="Franklin Gothic Book" w:cs="Arial"/>
        </w:rPr>
      </w:pPr>
      <w:r w:rsidRPr="00370E8D">
        <w:rPr>
          <w:rFonts w:ascii="Franklin Gothic Book" w:hAnsi="Franklin Gothic Book" w:cs="Arial"/>
        </w:rPr>
        <w:t>Załączniki:</w:t>
      </w:r>
    </w:p>
    <w:p w14:paraId="2F6CA7F5" w14:textId="77777777" w:rsidR="00680D01" w:rsidRPr="00370E8D" w:rsidRDefault="007E67B6" w:rsidP="00462AC2">
      <w:pPr>
        <w:pStyle w:val="Akapitzlist"/>
        <w:numPr>
          <w:ilvl w:val="0"/>
          <w:numId w:val="9"/>
        </w:numPr>
        <w:spacing w:after="120" w:line="240" w:lineRule="auto"/>
        <w:ind w:left="1418" w:hanging="425"/>
        <w:contextualSpacing w:val="0"/>
        <w:jc w:val="both"/>
        <w:rPr>
          <w:rFonts w:ascii="Franklin Gothic Book" w:hAnsi="Franklin Gothic Book" w:cs="Arial"/>
        </w:rPr>
      </w:pPr>
      <w:r w:rsidRPr="00370E8D">
        <w:rPr>
          <w:rFonts w:ascii="Franklin Gothic Book" w:hAnsi="Franklin Gothic Book" w:cs="Arial"/>
        </w:rPr>
        <w:t>Załącznik</w:t>
      </w:r>
      <w:r w:rsidR="007860B5" w:rsidRPr="00370E8D">
        <w:rPr>
          <w:rFonts w:ascii="Franklin Gothic Book" w:hAnsi="Franklin Gothic Book" w:cs="Arial"/>
        </w:rPr>
        <w:t xml:space="preserve"> nr 1</w:t>
      </w:r>
      <w:r w:rsidR="00141D5B" w:rsidRPr="00370E8D">
        <w:rPr>
          <w:rFonts w:ascii="Franklin Gothic Book" w:hAnsi="Franklin Gothic Book" w:cs="Arial"/>
        </w:rPr>
        <w:t xml:space="preserve"> do</w:t>
      </w:r>
      <w:r w:rsidR="00E41F86" w:rsidRPr="00370E8D">
        <w:rPr>
          <w:rFonts w:ascii="Franklin Gothic Book" w:hAnsi="Franklin Gothic Book" w:cs="Arial"/>
        </w:rPr>
        <w:t xml:space="preserve"> </w:t>
      </w:r>
      <w:r w:rsidR="0083576C" w:rsidRPr="00370E8D">
        <w:rPr>
          <w:rFonts w:ascii="Franklin Gothic Book" w:hAnsi="Franklin Gothic Book" w:cs="Arial"/>
        </w:rPr>
        <w:t>ogłoszenia</w:t>
      </w:r>
      <w:r w:rsidR="001E5BC8" w:rsidRPr="00370E8D">
        <w:rPr>
          <w:rFonts w:ascii="Franklin Gothic Book" w:hAnsi="Franklin Gothic Book" w:cs="Arial"/>
        </w:rPr>
        <w:t xml:space="preserve"> </w:t>
      </w:r>
      <w:r w:rsidR="00E41F86" w:rsidRPr="00370E8D">
        <w:rPr>
          <w:rFonts w:ascii="Franklin Gothic Book" w:hAnsi="Franklin Gothic Book" w:cs="Arial"/>
        </w:rPr>
        <w:t xml:space="preserve">-  </w:t>
      </w:r>
      <w:r w:rsidR="00FB0F40" w:rsidRPr="00370E8D">
        <w:rPr>
          <w:rFonts w:ascii="Franklin Gothic Book" w:hAnsi="Franklin Gothic Book" w:cs="Arial"/>
        </w:rPr>
        <w:t>Wzór oferty.</w:t>
      </w:r>
    </w:p>
    <w:p w14:paraId="76743386" w14:textId="77777777" w:rsidR="00076AAB" w:rsidRPr="00370E8D" w:rsidRDefault="007E67B6" w:rsidP="00462AC2">
      <w:pPr>
        <w:pStyle w:val="Akapitzlist"/>
        <w:numPr>
          <w:ilvl w:val="0"/>
          <w:numId w:val="9"/>
        </w:numPr>
        <w:spacing w:after="120" w:line="240" w:lineRule="auto"/>
        <w:ind w:left="1418" w:hanging="425"/>
        <w:contextualSpacing w:val="0"/>
        <w:jc w:val="both"/>
        <w:rPr>
          <w:rFonts w:ascii="Franklin Gothic Book" w:hAnsi="Franklin Gothic Book" w:cs="Arial"/>
        </w:rPr>
      </w:pPr>
      <w:r w:rsidRPr="00370E8D">
        <w:rPr>
          <w:rFonts w:ascii="Franklin Gothic Book" w:hAnsi="Franklin Gothic Book" w:cs="Arial"/>
        </w:rPr>
        <w:t>Załącznik</w:t>
      </w:r>
      <w:r w:rsidR="00141D5B" w:rsidRPr="00370E8D">
        <w:rPr>
          <w:rFonts w:ascii="Franklin Gothic Book" w:hAnsi="Franklin Gothic Book" w:cs="Arial"/>
        </w:rPr>
        <w:t xml:space="preserve"> nr</w:t>
      </w:r>
      <w:r w:rsidR="007860B5" w:rsidRPr="00370E8D">
        <w:rPr>
          <w:rFonts w:ascii="Franklin Gothic Book" w:hAnsi="Franklin Gothic Book" w:cs="Arial"/>
        </w:rPr>
        <w:t xml:space="preserve"> 2</w:t>
      </w:r>
      <w:r w:rsidR="00076AAB" w:rsidRPr="00370E8D">
        <w:rPr>
          <w:rFonts w:ascii="Franklin Gothic Book" w:hAnsi="Franklin Gothic Book" w:cs="Arial"/>
        </w:rPr>
        <w:t xml:space="preserve"> </w:t>
      </w:r>
      <w:r w:rsidR="00141D5B" w:rsidRPr="00370E8D">
        <w:rPr>
          <w:rFonts w:ascii="Franklin Gothic Book" w:hAnsi="Franklin Gothic Book" w:cs="Arial"/>
        </w:rPr>
        <w:t xml:space="preserve">do ogłoszenia </w:t>
      </w:r>
      <w:r w:rsidR="00076AAB" w:rsidRPr="00370E8D">
        <w:rPr>
          <w:rFonts w:ascii="Franklin Gothic Book" w:hAnsi="Franklin Gothic Book" w:cs="Arial"/>
        </w:rPr>
        <w:t>-  Aukcja elektroniczna</w:t>
      </w:r>
      <w:r w:rsidR="001E5BC8" w:rsidRPr="00370E8D">
        <w:rPr>
          <w:rFonts w:ascii="Franklin Gothic Book" w:hAnsi="Franklin Gothic Book" w:cs="Arial"/>
        </w:rPr>
        <w:t xml:space="preserve"> -</w:t>
      </w:r>
      <w:r w:rsidR="00076AAB" w:rsidRPr="00370E8D">
        <w:rPr>
          <w:rFonts w:ascii="Franklin Gothic Book" w:hAnsi="Franklin Gothic Book" w:cs="Arial"/>
        </w:rPr>
        <w:t xml:space="preserve"> warunki</w:t>
      </w:r>
    </w:p>
    <w:p w14:paraId="62E98D7E" w14:textId="77777777" w:rsidR="00C42004" w:rsidRPr="00370E8D" w:rsidRDefault="007E67B6" w:rsidP="00462AC2">
      <w:pPr>
        <w:pStyle w:val="Akapitzlist"/>
        <w:numPr>
          <w:ilvl w:val="0"/>
          <w:numId w:val="9"/>
        </w:numPr>
        <w:spacing w:after="120" w:line="240" w:lineRule="auto"/>
        <w:ind w:left="1418" w:hanging="425"/>
        <w:contextualSpacing w:val="0"/>
        <w:jc w:val="both"/>
        <w:rPr>
          <w:rFonts w:ascii="Franklin Gothic Book" w:hAnsi="Franklin Gothic Book" w:cs="Arial"/>
        </w:rPr>
      </w:pPr>
      <w:r w:rsidRPr="00370E8D">
        <w:rPr>
          <w:rFonts w:ascii="Franklin Gothic Book" w:hAnsi="Franklin Gothic Book" w:cs="Arial"/>
        </w:rPr>
        <w:t>Załącznik</w:t>
      </w:r>
      <w:r w:rsidR="00141D5B" w:rsidRPr="00370E8D">
        <w:rPr>
          <w:rFonts w:ascii="Franklin Gothic Book" w:hAnsi="Franklin Gothic Book" w:cs="Arial"/>
        </w:rPr>
        <w:t xml:space="preserve"> nr</w:t>
      </w:r>
      <w:r w:rsidR="007860B5" w:rsidRPr="00370E8D">
        <w:rPr>
          <w:rFonts w:ascii="Franklin Gothic Book" w:hAnsi="Franklin Gothic Book" w:cs="Arial"/>
        </w:rPr>
        <w:t xml:space="preserve"> 3</w:t>
      </w:r>
      <w:r w:rsidR="00E41F86" w:rsidRPr="00370E8D">
        <w:rPr>
          <w:rFonts w:ascii="Franklin Gothic Book" w:hAnsi="Franklin Gothic Book" w:cs="Arial"/>
        </w:rPr>
        <w:t xml:space="preserve"> </w:t>
      </w:r>
      <w:r w:rsidR="00141D5B" w:rsidRPr="00370E8D">
        <w:rPr>
          <w:rFonts w:ascii="Franklin Gothic Book" w:hAnsi="Franklin Gothic Book" w:cs="Arial"/>
        </w:rPr>
        <w:t>do</w:t>
      </w:r>
      <w:r w:rsidR="00E41F86" w:rsidRPr="00370E8D">
        <w:rPr>
          <w:rFonts w:ascii="Franklin Gothic Book" w:hAnsi="Franklin Gothic Book" w:cs="Arial"/>
        </w:rPr>
        <w:t xml:space="preserve"> </w:t>
      </w:r>
      <w:r w:rsidR="0083576C" w:rsidRPr="00370E8D">
        <w:rPr>
          <w:rFonts w:ascii="Franklin Gothic Book" w:hAnsi="Franklin Gothic Book" w:cs="Arial"/>
        </w:rPr>
        <w:t>ogłoszenia</w:t>
      </w:r>
      <w:r w:rsidR="00141D5B" w:rsidRPr="00370E8D">
        <w:rPr>
          <w:rFonts w:ascii="Franklin Gothic Book" w:hAnsi="Franklin Gothic Book" w:cs="Arial"/>
        </w:rPr>
        <w:t xml:space="preserve"> </w:t>
      </w:r>
      <w:r w:rsidR="00C50036" w:rsidRPr="00370E8D">
        <w:rPr>
          <w:rFonts w:ascii="Franklin Gothic Book" w:hAnsi="Franklin Gothic Book" w:cs="Arial"/>
        </w:rPr>
        <w:t xml:space="preserve">-  Wzór umowy </w:t>
      </w:r>
    </w:p>
    <w:p w14:paraId="34E617AE" w14:textId="77777777" w:rsidR="00C50036" w:rsidRPr="00370E8D" w:rsidRDefault="007860B5" w:rsidP="00462AC2">
      <w:pPr>
        <w:pStyle w:val="Akapitzlist"/>
        <w:numPr>
          <w:ilvl w:val="0"/>
          <w:numId w:val="9"/>
        </w:numPr>
        <w:spacing w:after="120" w:line="240" w:lineRule="auto"/>
        <w:ind w:left="1418" w:hanging="425"/>
        <w:contextualSpacing w:val="0"/>
        <w:jc w:val="both"/>
        <w:rPr>
          <w:rFonts w:ascii="Franklin Gothic Book" w:hAnsi="Franklin Gothic Book" w:cstheme="minorHAnsi"/>
          <w:color w:val="000000" w:themeColor="text1"/>
        </w:rPr>
      </w:pPr>
      <w:r w:rsidRPr="00370E8D">
        <w:rPr>
          <w:rFonts w:ascii="Franklin Gothic Book" w:hAnsi="Franklin Gothic Book" w:cstheme="minorHAnsi"/>
          <w:color w:val="000000" w:themeColor="text1"/>
        </w:rPr>
        <w:t>Załącznik nr 4</w:t>
      </w:r>
      <w:r w:rsidR="00C50036" w:rsidRPr="00370E8D">
        <w:rPr>
          <w:rFonts w:ascii="Franklin Gothic Book" w:hAnsi="Franklin Gothic Book" w:cstheme="minorHAnsi"/>
          <w:color w:val="000000" w:themeColor="text1"/>
        </w:rPr>
        <w:t xml:space="preserve"> do ogłoszenia - Oświadczenie </w:t>
      </w:r>
      <w:r w:rsidR="00C50036" w:rsidRPr="00370E8D">
        <w:rPr>
          <w:rFonts w:ascii="Franklin Gothic Book" w:hAnsi="Franklin Gothic Book" w:cstheme="minorHAnsi"/>
        </w:rPr>
        <w:t>o wypełnieniu obowiązku informacyjnego,</w:t>
      </w:r>
    </w:p>
    <w:p w14:paraId="7A27402E" w14:textId="77777777" w:rsidR="00C50036" w:rsidRPr="00370E8D" w:rsidRDefault="007860B5" w:rsidP="00462AC2">
      <w:pPr>
        <w:pStyle w:val="Akapitzlist"/>
        <w:numPr>
          <w:ilvl w:val="0"/>
          <w:numId w:val="9"/>
        </w:numPr>
        <w:spacing w:after="120" w:line="240" w:lineRule="auto"/>
        <w:ind w:left="1418" w:hanging="425"/>
        <w:contextualSpacing w:val="0"/>
        <w:jc w:val="both"/>
        <w:rPr>
          <w:rFonts w:ascii="Franklin Gothic Book" w:hAnsi="Franklin Gothic Book" w:cstheme="minorHAnsi"/>
          <w:color w:val="000000" w:themeColor="text1"/>
        </w:rPr>
      </w:pPr>
      <w:r w:rsidRPr="00370E8D">
        <w:rPr>
          <w:rFonts w:ascii="Franklin Gothic Book" w:hAnsi="Franklin Gothic Book" w:cstheme="minorHAnsi"/>
          <w:color w:val="000000" w:themeColor="text1"/>
        </w:rPr>
        <w:t>Załącznik nr 5</w:t>
      </w:r>
      <w:r w:rsidR="00C50036" w:rsidRPr="00370E8D">
        <w:rPr>
          <w:rFonts w:ascii="Franklin Gothic Book" w:hAnsi="Franklin Gothic Book" w:cstheme="minorHAnsi"/>
          <w:color w:val="000000" w:themeColor="text1"/>
        </w:rPr>
        <w:t xml:space="preserve"> do ogłoszenia - Klauzula Informacyjna,</w:t>
      </w:r>
    </w:p>
    <w:p w14:paraId="06AF49A4" w14:textId="77777777" w:rsidR="008518BF" w:rsidRDefault="008518BF">
      <w:pPr>
        <w:spacing w:after="160" w:line="259" w:lineRule="auto"/>
        <w:rPr>
          <w:rFonts w:ascii="Franklin Gothic Book" w:hAnsi="Franklin Gothic Book" w:cs="Arial"/>
          <w:color w:val="000000" w:themeColor="text1"/>
          <w:szCs w:val="20"/>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r>
        <w:rPr>
          <w:rFonts w:ascii="Franklin Gothic Book" w:hAnsi="Franklin Gothic Book" w:cs="Arial"/>
          <w:color w:val="000000" w:themeColor="text1"/>
          <w:szCs w:val="20"/>
        </w:rPr>
        <w:br w:type="page"/>
      </w:r>
    </w:p>
    <w:p w14:paraId="0DA8C670" w14:textId="77777777" w:rsidR="00E43683" w:rsidRPr="00EE02B2" w:rsidRDefault="00E43683" w:rsidP="00E43683">
      <w:pPr>
        <w:jc w:val="right"/>
        <w:outlineLvl w:val="0"/>
        <w:rPr>
          <w:rFonts w:ascii="Franklin Gothic Book" w:hAnsi="Franklin Gothic Book" w:cs="Arial"/>
          <w:color w:val="000000" w:themeColor="text1"/>
          <w:szCs w:val="20"/>
        </w:rPr>
      </w:pPr>
      <w:r w:rsidRPr="00CB59D5">
        <w:rPr>
          <w:rFonts w:ascii="Franklin Gothic Book" w:hAnsi="Franklin Gothic Book" w:cs="Arial"/>
          <w:color w:val="000000" w:themeColor="text1"/>
          <w:szCs w:val="20"/>
        </w:rPr>
        <w:lastRenderedPageBreak/>
        <w:t>Załącznik nr 1 do ogłoszenia</w:t>
      </w:r>
      <w:r w:rsidRPr="00EE02B2">
        <w:rPr>
          <w:rFonts w:ascii="Franklin Gothic Book" w:hAnsi="Franklin Gothic Book" w:cs="Arial"/>
          <w:color w:val="000000" w:themeColor="text1"/>
          <w:szCs w:val="20"/>
        </w:rPr>
        <w:t xml:space="preserve">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1ED17076" w14:textId="77777777" w:rsidR="00FB3A31" w:rsidRPr="002B10AF" w:rsidRDefault="00FB3A31" w:rsidP="00FB3A31">
      <w:pPr>
        <w:outlineLvl w:val="0"/>
        <w:rPr>
          <w:rFonts w:asciiTheme="minorHAnsi" w:hAnsiTheme="minorHAnsi" w:cs="Arial"/>
          <w:b/>
          <w:color w:val="000000" w:themeColor="text1"/>
          <w:sz w:val="22"/>
          <w:szCs w:val="22"/>
        </w:rPr>
      </w:pPr>
    </w:p>
    <w:p w14:paraId="63D41410" w14:textId="77777777" w:rsidR="00FB3A31" w:rsidRPr="00942294" w:rsidRDefault="00FB3A31" w:rsidP="00FB3A31">
      <w:pPr>
        <w:jc w:val="center"/>
        <w:outlineLvl w:val="0"/>
        <w:rPr>
          <w:rFonts w:ascii="Franklin Gothic Book" w:hAnsi="Franklin Gothic Book" w:cs="Arial"/>
          <w:b/>
          <w:color w:val="000000" w:themeColor="text1"/>
          <w:szCs w:val="20"/>
        </w:rPr>
      </w:pPr>
    </w:p>
    <w:p w14:paraId="5A12A8AA" w14:textId="77777777" w:rsidR="00FB0F40" w:rsidRPr="00D730B1" w:rsidRDefault="00FB0F40" w:rsidP="00FB0F40">
      <w:pPr>
        <w:pStyle w:val="Akapitzlist"/>
        <w:spacing w:after="0" w:line="300" w:lineRule="atLeast"/>
        <w:ind w:left="0"/>
        <w:jc w:val="center"/>
        <w:rPr>
          <w:rFonts w:ascii="Franklin Gothic Book" w:hAnsi="Franklin Gothic Book" w:cs="Arial"/>
          <w:b/>
          <w:sz w:val="20"/>
          <w:szCs w:val="20"/>
        </w:rPr>
      </w:pPr>
      <w:r w:rsidRPr="00D730B1">
        <w:rPr>
          <w:rFonts w:ascii="Franklin Gothic Book" w:hAnsi="Franklin Gothic Book" w:cs="Arial"/>
          <w:b/>
          <w:sz w:val="20"/>
          <w:szCs w:val="20"/>
        </w:rPr>
        <w:t>FORMULARZ OFERTY</w:t>
      </w:r>
    </w:p>
    <w:p w14:paraId="18DD6F75" w14:textId="77777777" w:rsidR="00BD6A5B" w:rsidRPr="00D730B1" w:rsidRDefault="00BD6A5B"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
          <w:bCs/>
          <w:szCs w:val="20"/>
        </w:rPr>
      </w:pPr>
      <w:r w:rsidRPr="00D730B1">
        <w:rPr>
          <w:rFonts w:ascii="Franklin Gothic Book" w:eastAsia="Tahoma,Bold" w:hAnsi="Franklin Gothic Book" w:cs="Tahoma,Bold"/>
          <w:b/>
          <w:bCs/>
          <w:szCs w:val="20"/>
        </w:rPr>
        <w:t>Dane dotyczące oferenta:</w:t>
      </w:r>
    </w:p>
    <w:p w14:paraId="02098BFD"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Nazwa ....................................................................................................................</w:t>
      </w:r>
    </w:p>
    <w:p w14:paraId="434C0A07"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Siedziba .................................................................................................................</w:t>
      </w:r>
    </w:p>
    <w:p w14:paraId="57299353"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telefonu/faksu ....................................................................................................</w:t>
      </w:r>
    </w:p>
    <w:p w14:paraId="7105AD64"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NIP.....................................................................................................................</w:t>
      </w:r>
    </w:p>
    <w:p w14:paraId="01D9D828"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adres e-mail: …………………………………………………………………………</w:t>
      </w:r>
    </w:p>
    <w:p w14:paraId="1D462FB4"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osoba do kontaktu .................................... nr tel. .............................. e-mail. ...............................</w:t>
      </w:r>
    </w:p>
    <w:p w14:paraId="3D548923" w14:textId="39607CE1" w:rsidR="007860B5" w:rsidRPr="00FD1966" w:rsidRDefault="007860B5" w:rsidP="00FD29DD">
      <w:pPr>
        <w:pStyle w:val="Akapitzlist"/>
        <w:numPr>
          <w:ilvl w:val="0"/>
          <w:numId w:val="1"/>
        </w:numPr>
        <w:spacing w:after="0" w:line="320" w:lineRule="atLeast"/>
        <w:ind w:left="426" w:hanging="426"/>
        <w:jc w:val="both"/>
        <w:rPr>
          <w:rFonts w:ascii="Franklin Gothic Book" w:eastAsia="Tahoma,Bold" w:hAnsi="Franklin Gothic Book" w:cs="Tahoma,Bold"/>
          <w:bCs/>
          <w:sz w:val="20"/>
          <w:szCs w:val="20"/>
          <w:lang w:eastAsia="pl-PL"/>
        </w:rPr>
      </w:pPr>
      <w:r w:rsidRPr="00FD1966">
        <w:rPr>
          <w:rFonts w:ascii="Franklin Gothic Book" w:eastAsia="Tahoma,Bold" w:hAnsi="Franklin Gothic Book" w:cs="Tahoma,Bold"/>
          <w:bCs/>
          <w:sz w:val="20"/>
          <w:szCs w:val="20"/>
          <w:lang w:eastAsia="pl-PL"/>
        </w:rPr>
        <w:t xml:space="preserve">Zobowiązujemy się dostarczać </w:t>
      </w:r>
      <w:r w:rsidR="00680D01" w:rsidRPr="00FD1966">
        <w:rPr>
          <w:rFonts w:ascii="Franklin Gothic Book" w:eastAsia="Tahoma,Bold" w:hAnsi="Franklin Gothic Book" w:cs="Tahoma,Bold"/>
          <w:bCs/>
          <w:sz w:val="20"/>
          <w:szCs w:val="20"/>
          <w:lang w:eastAsia="pl-PL"/>
        </w:rPr>
        <w:t xml:space="preserve">System </w:t>
      </w:r>
      <w:r w:rsidR="00825DAA" w:rsidRPr="00FD1966">
        <w:rPr>
          <w:rFonts w:ascii="Franklin Gothic Book" w:eastAsia="Tahoma,Bold" w:hAnsi="Franklin Gothic Book" w:cs="Tahoma,Bold"/>
          <w:bCs/>
          <w:sz w:val="20"/>
          <w:szCs w:val="20"/>
          <w:lang w:eastAsia="pl-PL"/>
        </w:rPr>
        <w:t>Digital</w:t>
      </w:r>
      <w:r w:rsidR="00680D01" w:rsidRPr="00FD1966">
        <w:rPr>
          <w:rFonts w:ascii="Franklin Gothic Book" w:eastAsia="Tahoma,Bold" w:hAnsi="Franklin Gothic Book" w:cs="Tahoma,Bold"/>
          <w:bCs/>
          <w:sz w:val="20"/>
          <w:szCs w:val="20"/>
          <w:lang w:eastAsia="pl-PL"/>
        </w:rPr>
        <w:t xml:space="preserve"> Signage </w:t>
      </w:r>
      <w:r w:rsidRPr="00FD1966">
        <w:rPr>
          <w:rFonts w:ascii="Franklin Gothic Book" w:eastAsia="Tahoma,Bold" w:hAnsi="Franklin Gothic Book" w:cs="Tahoma,Bold"/>
          <w:bCs/>
          <w:sz w:val="20"/>
          <w:szCs w:val="20"/>
          <w:lang w:eastAsia="pl-PL"/>
        </w:rPr>
        <w:t>na własny koszt  do siedziby Enea Połaniec S.A, zgodnie z wymaganiami Zamawiającego, w terminie przedstawionym przez Zamawiającego.</w:t>
      </w:r>
    </w:p>
    <w:p w14:paraId="13903D26" w14:textId="394E5C5A" w:rsidR="007C2084" w:rsidRPr="00FD1966" w:rsidRDefault="007C2084"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7947DD">
        <w:rPr>
          <w:rFonts w:ascii="Franklin Gothic Book" w:eastAsia="Tahoma,Bold" w:hAnsi="Franklin Gothic Book" w:cs="Tahoma,Bold"/>
          <w:bCs/>
          <w:szCs w:val="20"/>
          <w:lang w:eastAsia="en-US"/>
        </w:rPr>
        <w:t xml:space="preserve">Dla dostawy System </w:t>
      </w:r>
      <w:r w:rsidR="00825DAA" w:rsidRPr="00FD1966">
        <w:rPr>
          <w:rFonts w:ascii="Franklin Gothic Book" w:eastAsia="Tahoma,Bold" w:hAnsi="Franklin Gothic Book" w:cs="Tahoma,Bold"/>
          <w:bCs/>
          <w:szCs w:val="20"/>
        </w:rPr>
        <w:t>Digital</w:t>
      </w:r>
      <w:r w:rsidRPr="007947DD">
        <w:rPr>
          <w:rFonts w:ascii="Franklin Gothic Book" w:eastAsia="Tahoma,Bold" w:hAnsi="Franklin Gothic Book" w:cs="Tahoma,Bold"/>
          <w:bCs/>
          <w:szCs w:val="20"/>
          <w:lang w:eastAsia="en-US"/>
        </w:rPr>
        <w:t xml:space="preserve"> Signage  udzielamy gwarancji przez okres ……………………m-cy od daty odbioru przedmiotu zamówienia.</w:t>
      </w:r>
    </w:p>
    <w:p w14:paraId="1F869C85" w14:textId="77777777" w:rsidR="00FB0F40"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OŚWIADCZAMY</w:t>
      </w:r>
      <w:r w:rsidRPr="00D730B1">
        <w:rPr>
          <w:rFonts w:ascii="Franklin Gothic Book" w:eastAsia="Tahoma,Bold" w:hAnsi="Franklin Gothic Book" w:cs="Tahoma"/>
          <w:szCs w:val="20"/>
        </w:rPr>
        <w:t xml:space="preserve">, że zapoznaliśmy się z </w:t>
      </w:r>
      <w:r w:rsidR="00BF5304" w:rsidRPr="00D730B1">
        <w:rPr>
          <w:rFonts w:ascii="Franklin Gothic Book" w:eastAsia="Tahoma,Bold" w:hAnsi="Franklin Gothic Book" w:cs="Tahoma"/>
          <w:szCs w:val="20"/>
        </w:rPr>
        <w:t xml:space="preserve">zapytaniem   ofertowym </w:t>
      </w:r>
      <w:r w:rsidRPr="00D730B1">
        <w:rPr>
          <w:rFonts w:ascii="Franklin Gothic Book" w:eastAsia="Tahoma,Bold" w:hAnsi="Franklin Gothic Book" w:cs="Tahoma"/>
          <w:szCs w:val="20"/>
        </w:rPr>
        <w:t xml:space="preserve"> oraz uznajemy się za związanych określonymi </w:t>
      </w:r>
      <w:r w:rsidR="00EA5EDE">
        <w:rPr>
          <w:rFonts w:ascii="Franklin Gothic Book" w:eastAsia="Tahoma,Bold" w:hAnsi="Franklin Gothic Book" w:cs="Tahoma"/>
          <w:szCs w:val="20"/>
        </w:rPr>
        <w:t xml:space="preserve">                       </w:t>
      </w:r>
      <w:r w:rsidRPr="00D730B1">
        <w:rPr>
          <w:rFonts w:ascii="Franklin Gothic Book" w:eastAsia="Tahoma,Bold" w:hAnsi="Franklin Gothic Book" w:cs="Tahoma"/>
          <w:szCs w:val="20"/>
        </w:rPr>
        <w:t>w nim postanowieniami i zasadami postępowania.</w:t>
      </w:r>
    </w:p>
    <w:p w14:paraId="558002A1" w14:textId="77777777" w:rsidR="00FB0F40" w:rsidRPr="00D730B1"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Cs/>
          <w:szCs w:val="20"/>
        </w:rPr>
      </w:pPr>
      <w:r w:rsidRPr="00D730B1">
        <w:rPr>
          <w:rFonts w:ascii="Franklin Gothic Book" w:eastAsia="Tahoma,Bold" w:hAnsi="Franklin Gothic Book" w:cs="Tahoma,Bold"/>
          <w:b/>
          <w:bCs/>
          <w:szCs w:val="20"/>
        </w:rPr>
        <w:t>NINIEJSZYM SKŁADAMY</w:t>
      </w:r>
      <w:r w:rsidRPr="00D730B1">
        <w:rPr>
          <w:rFonts w:ascii="Franklin Gothic Book" w:eastAsia="Tahoma,Bold" w:hAnsi="Franklin Gothic Book" w:cs="Tahoma,Bold"/>
          <w:bCs/>
          <w:szCs w:val="20"/>
        </w:rPr>
        <w:t>:</w:t>
      </w:r>
    </w:p>
    <w:p w14:paraId="2AF1C989" w14:textId="77777777" w:rsidR="00CB09E1" w:rsidRDefault="00BD6A5B"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Szczegółowy zakres przedmiotu oferty</w:t>
      </w:r>
      <w:r w:rsidR="00866B87" w:rsidRPr="0095195B">
        <w:rPr>
          <w:rFonts w:ascii="Franklin Gothic Book" w:eastAsia="Tahoma,Bold" w:hAnsi="Franklin Gothic Book" w:cs="Tahoma,Bold"/>
          <w:bCs/>
          <w:szCs w:val="20"/>
        </w:rPr>
        <w:t>.</w:t>
      </w:r>
    </w:p>
    <w:p w14:paraId="18CD4797" w14:textId="77777777" w:rsidR="00410CC8" w:rsidRDefault="00410CC8"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Pr>
          <w:rFonts w:ascii="Franklin Gothic Book" w:eastAsia="Tahoma,Bold" w:hAnsi="Franklin Gothic Book" w:cs="Tahoma,Bold"/>
          <w:bCs/>
          <w:szCs w:val="20"/>
        </w:rPr>
        <w:t>Termin wykonania przedmiotu zamówienia</w:t>
      </w:r>
    </w:p>
    <w:p w14:paraId="164035E3" w14:textId="77777777" w:rsidR="00090562" w:rsidRPr="00CB09E1"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CB09E1">
        <w:rPr>
          <w:rFonts w:ascii="Franklin Gothic Book" w:eastAsia="Tahoma,Bold" w:hAnsi="Franklin Gothic Book" w:cs="Tahoma,Bold"/>
          <w:bCs/>
          <w:szCs w:val="20"/>
        </w:rPr>
        <w:t xml:space="preserve">Wynagrodzenie ofertowe </w:t>
      </w:r>
      <w:r w:rsidR="007E67B6" w:rsidRPr="00CB09E1">
        <w:rPr>
          <w:rFonts w:ascii="Franklin Gothic Book" w:eastAsia="Tahoma,Bold" w:hAnsi="Franklin Gothic Book" w:cs="Tahoma,Bold"/>
          <w:bCs/>
          <w:szCs w:val="20"/>
        </w:rPr>
        <w:t>ryczałtowe</w:t>
      </w:r>
      <w:r w:rsidR="00CB09E1" w:rsidRPr="00CB09E1">
        <w:rPr>
          <w:rFonts w:ascii="Franklin Gothic Book" w:eastAsia="Tahoma,Bold" w:hAnsi="Franklin Gothic Book" w:cs="Tahoma,Bold"/>
          <w:bCs/>
          <w:szCs w:val="20"/>
        </w:rPr>
        <w:t xml:space="preserve"> </w:t>
      </w:r>
      <w:r w:rsidR="00CB09E1">
        <w:rPr>
          <w:rFonts w:ascii="Franklin Gothic Book" w:eastAsia="Tahoma,Bold" w:hAnsi="Franklin Gothic Book" w:cs="Tahoma,Bold"/>
          <w:bCs/>
          <w:szCs w:val="20"/>
        </w:rPr>
        <w:t xml:space="preserve">(wzór - </w:t>
      </w:r>
      <w:r w:rsidR="00CB09E1" w:rsidRPr="00CB09E1">
        <w:rPr>
          <w:rFonts w:ascii="Franklin Gothic Book" w:hAnsi="Franklin Gothic Book" w:cstheme="minorHAnsi"/>
          <w:color w:val="000000" w:themeColor="text1"/>
          <w:szCs w:val="20"/>
        </w:rPr>
        <w:t>Załącznik do formularza oferty</w:t>
      </w:r>
      <w:r w:rsidR="00CB09E1">
        <w:rPr>
          <w:rFonts w:ascii="Franklin Gothic Book" w:hAnsi="Franklin Gothic Book" w:cstheme="minorHAnsi"/>
          <w:color w:val="000000" w:themeColor="text1"/>
          <w:szCs w:val="20"/>
        </w:rPr>
        <w:t>)</w:t>
      </w:r>
    </w:p>
    <w:p w14:paraId="38600AA0" w14:textId="77777777" w:rsidR="00FB0F40" w:rsidRPr="0095195B" w:rsidRDefault="00FB0F40"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Opis profilu działalności oferenta.</w:t>
      </w:r>
    </w:p>
    <w:p w14:paraId="578468B3" w14:textId="77777777" w:rsidR="00FB0F40" w:rsidRPr="0095195B" w:rsidRDefault="00FB0F40"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Oświadczenie o profilu działalności zbliżonym do będącego przed</w:t>
      </w:r>
      <w:r w:rsidR="00484650" w:rsidRPr="0095195B">
        <w:rPr>
          <w:rFonts w:ascii="Franklin Gothic Book" w:eastAsia="Tahoma,Bold" w:hAnsi="Franklin Gothic Book" w:cs="Tahoma,Bold"/>
          <w:bCs/>
          <w:szCs w:val="20"/>
        </w:rPr>
        <w:t>miotem przetargu</w:t>
      </w:r>
      <w:r w:rsidRPr="0095195B">
        <w:rPr>
          <w:rFonts w:ascii="Franklin Gothic Book" w:eastAsia="Tahoma,Bold" w:hAnsi="Franklin Gothic Book" w:cs="Tahoma,Bold"/>
          <w:bCs/>
          <w:szCs w:val="20"/>
        </w:rPr>
        <w:t xml:space="preserve">. </w:t>
      </w:r>
    </w:p>
    <w:p w14:paraId="0DB18D4C" w14:textId="77777777" w:rsidR="00866B87" w:rsidRPr="0095195B"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Aktualny odpis z KRS lub oświadczenie o prowadzeniu działalności gospodarczej.</w:t>
      </w:r>
    </w:p>
    <w:p w14:paraId="6F865028" w14:textId="77777777" w:rsidR="00AE7851" w:rsidRPr="002B63F0" w:rsidRDefault="00F07A59" w:rsidP="00D6140A">
      <w:pPr>
        <w:pStyle w:val="Akapitzlist"/>
        <w:widowControl w:val="0"/>
        <w:numPr>
          <w:ilvl w:val="1"/>
          <w:numId w:val="1"/>
        </w:numPr>
        <w:autoSpaceDE w:val="0"/>
        <w:autoSpaceDN w:val="0"/>
        <w:adjustRightInd w:val="0"/>
        <w:spacing w:after="120" w:line="240" w:lineRule="auto"/>
        <w:ind w:left="993" w:hanging="633"/>
        <w:contextualSpacing w:val="0"/>
        <w:jc w:val="both"/>
        <w:textAlignment w:val="baseline"/>
        <w:rPr>
          <w:rFonts w:ascii="Franklin Gothic Book" w:eastAsia="Tahoma,Bold" w:hAnsi="Franklin Gothic Book" w:cs="Tahoma,Bold"/>
          <w:bCs/>
          <w:sz w:val="20"/>
          <w:szCs w:val="20"/>
        </w:rPr>
      </w:pPr>
      <w:r>
        <w:rPr>
          <w:rFonts w:ascii="Franklin Gothic Book" w:eastAsia="Tahoma,Bold" w:hAnsi="Franklin Gothic Book" w:cs="Tahoma,Bold"/>
          <w:bCs/>
          <w:color w:val="000000"/>
          <w:sz w:val="20"/>
          <w:szCs w:val="20"/>
        </w:rPr>
        <w:t>Referencje dla wykonanej</w:t>
      </w:r>
      <w:r w:rsidR="00AE7851" w:rsidRPr="002B63F0">
        <w:rPr>
          <w:rFonts w:ascii="Franklin Gothic Book" w:eastAsia="Tahoma,Bold" w:hAnsi="Franklin Gothic Book" w:cs="Tahoma,Bold"/>
          <w:bCs/>
          <w:color w:val="000000"/>
          <w:sz w:val="20"/>
          <w:szCs w:val="20"/>
        </w:rPr>
        <w:t xml:space="preserve"> </w:t>
      </w:r>
      <w:r>
        <w:rPr>
          <w:rFonts w:ascii="Franklin Gothic Book" w:eastAsia="Tahoma,Bold" w:hAnsi="Franklin Gothic Book" w:cs="Tahoma,Bold"/>
          <w:bCs/>
          <w:color w:val="000000"/>
          <w:sz w:val="20"/>
          <w:szCs w:val="20"/>
        </w:rPr>
        <w:t>dostawy</w:t>
      </w:r>
      <w:r w:rsidR="00AE7851" w:rsidRPr="002B63F0">
        <w:rPr>
          <w:rFonts w:ascii="Franklin Gothic Book" w:eastAsia="Tahoma,Bold" w:hAnsi="Franklin Gothic Book" w:cs="Tahoma,Bold"/>
          <w:bCs/>
          <w:color w:val="000000"/>
          <w:sz w:val="20"/>
          <w:szCs w:val="20"/>
        </w:rPr>
        <w:t xml:space="preserve"> o profilu zbliżonym do </w:t>
      </w:r>
      <w:r>
        <w:rPr>
          <w:rFonts w:ascii="Franklin Gothic Book" w:eastAsia="Tahoma,Bold" w:hAnsi="Franklin Gothic Book" w:cs="Tahoma,Bold"/>
          <w:bCs/>
          <w:color w:val="000000"/>
          <w:sz w:val="20"/>
          <w:szCs w:val="20"/>
        </w:rPr>
        <w:t>dostawy będącej</w:t>
      </w:r>
      <w:r w:rsidR="00AE7851" w:rsidRPr="002B63F0">
        <w:rPr>
          <w:rFonts w:ascii="Franklin Gothic Book" w:eastAsia="Tahoma,Bold" w:hAnsi="Franklin Gothic Book" w:cs="Tahoma,Bold"/>
          <w:bCs/>
          <w:color w:val="000000"/>
          <w:sz w:val="20"/>
          <w:szCs w:val="20"/>
        </w:rPr>
        <w:t xml:space="preserve"> przedmiotem przetargu</w:t>
      </w:r>
      <w:r w:rsidR="00AE7851">
        <w:rPr>
          <w:rFonts w:ascii="Franklin Gothic Book" w:eastAsia="Tahoma,Bold" w:hAnsi="Franklin Gothic Book" w:cs="Tahoma,Bold"/>
          <w:bCs/>
          <w:color w:val="000000"/>
          <w:sz w:val="20"/>
          <w:szCs w:val="20"/>
        </w:rPr>
        <w:t>.</w:t>
      </w:r>
      <w:r w:rsidR="00AE7851" w:rsidRPr="002B63F0">
        <w:rPr>
          <w:rFonts w:ascii="Franklin Gothic Book" w:eastAsia="Tahoma,Bold" w:hAnsi="Franklin Gothic Book" w:cs="Tahoma,Bold"/>
          <w:bCs/>
          <w:color w:val="000000"/>
          <w:sz w:val="20"/>
          <w:szCs w:val="20"/>
        </w:rPr>
        <w:t xml:space="preserve"> </w:t>
      </w:r>
    </w:p>
    <w:p w14:paraId="0EBE0D8A" w14:textId="77777777" w:rsidR="00866B87" w:rsidRPr="0095195B"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Oświadczenie oferenta o niezaleganiu ze składkami ZUS i podatkami,</w:t>
      </w:r>
    </w:p>
    <w:p w14:paraId="2C1A161D" w14:textId="77777777" w:rsidR="00866B87" w:rsidRPr="0095195B"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 xml:space="preserve">Oświadczenie o związaniu niniejszą ofertą przez okres co najmniej </w:t>
      </w:r>
      <w:r w:rsidR="00B56C0D" w:rsidRPr="0095195B">
        <w:rPr>
          <w:rFonts w:ascii="Franklin Gothic Book" w:eastAsia="Tahoma,Bold" w:hAnsi="Franklin Gothic Book" w:cs="Tahoma,Bold"/>
          <w:bCs/>
          <w:szCs w:val="20"/>
        </w:rPr>
        <w:t>9</w:t>
      </w:r>
      <w:r w:rsidRPr="0095195B">
        <w:rPr>
          <w:rFonts w:ascii="Franklin Gothic Book" w:eastAsia="Tahoma,Bold" w:hAnsi="Franklin Gothic Book" w:cs="Tahoma,Bold"/>
          <w:bCs/>
          <w:szCs w:val="20"/>
        </w:rPr>
        <w:t>0 dni od daty upływu terminu składania ofert.</w:t>
      </w:r>
    </w:p>
    <w:p w14:paraId="7FCF2C1A" w14:textId="77777777" w:rsidR="00866B87" w:rsidRPr="0095195B"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 xml:space="preserve">Oświadczenie że </w:t>
      </w:r>
      <w:r w:rsidR="009C2304" w:rsidRPr="0095195B">
        <w:rPr>
          <w:rFonts w:ascii="Franklin Gothic Book" w:eastAsia="Tahoma,Bold" w:hAnsi="Franklin Gothic Book" w:cs="Tahoma,Bold"/>
          <w:bCs/>
          <w:szCs w:val="20"/>
        </w:rPr>
        <w:t xml:space="preserve">oferent </w:t>
      </w:r>
      <w:r w:rsidRPr="0095195B">
        <w:rPr>
          <w:rFonts w:ascii="Franklin Gothic Book" w:eastAsia="Tahoma,Bold" w:hAnsi="Franklin Gothic Book" w:cs="Tahoma,Bold"/>
          <w:bCs/>
          <w:szCs w:val="20"/>
        </w:rPr>
        <w:t>jest czynnym podatnikiem VAT zgodnie z postanowieniami ustawy o podatku VAT.</w:t>
      </w:r>
    </w:p>
    <w:p w14:paraId="49DBCBEB" w14:textId="77777777" w:rsidR="00327F56" w:rsidRPr="0095195B" w:rsidRDefault="00090562"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t>
      </w:r>
      <w:r w:rsidR="0095195B" w:rsidRPr="0095195B">
        <w:rPr>
          <w:rFonts w:ascii="Franklin Gothic Book" w:eastAsia="Tahoma,Bold" w:hAnsi="Franklin Gothic Book" w:cs="Tahoma,Bold"/>
          <w:bCs/>
          <w:szCs w:val="20"/>
        </w:rPr>
        <w:t>wiadczenia:</w:t>
      </w:r>
    </w:p>
    <w:p w14:paraId="102AD48F"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zapoznaniu się z Ogłoszeniem i otrzymaniem wszelkich informacji koniecznych do przygotowania oferty,</w:t>
      </w:r>
    </w:p>
    <w:p w14:paraId="562931C9"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posiadaniu uprawnień niezbędnych do wykonania przedmiotu zamówienia zgodnie z odpowiednimi przepisami prawa powszechnie obowiązującego, jeżeli nakładają one obowiązek posiadania takich uprawnień.</w:t>
      </w:r>
    </w:p>
    <w:p w14:paraId="0567E2EF"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posiadaniu przez osoby dozoru/Kierownika budowy oraz Kierowników robót, wymaganych właściwych kwalifikacjach oraz uprawnień związanych z realizacją całego zakresu przedmiotu zamówienia,  </w:t>
      </w:r>
    </w:p>
    <w:p w14:paraId="7D79A869"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posiadaniu niezbędnej wiedzy i doświadczenia oraz dysponowania potencjałem technicznym i personelem zdolnym do wykonania zamówienia.</w:t>
      </w:r>
    </w:p>
    <w:p w14:paraId="3F3ED030"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kompletności oferty pod względem dokumentacji, koniecznej do zawarcia umowy,</w:t>
      </w:r>
    </w:p>
    <w:p w14:paraId="67C587A5"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spełnieniu wszystkich wymagań Zamawiającego określonych specyfikacji,</w:t>
      </w:r>
    </w:p>
    <w:p w14:paraId="1FF1A65A"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objęciu zakresem oferty wszystkich dostaw niezbędnych do wykonania przedmiotu zamówienia zgodnie z określonymi przez Zamawiającego wymogami oraz obowiązującymi przepisami prawa polskiego i europejskiego.</w:t>
      </w:r>
    </w:p>
    <w:p w14:paraId="14878345"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wykonaniu zamówienia </w:t>
      </w:r>
      <w:r w:rsidRPr="0095195B">
        <w:rPr>
          <w:rFonts w:ascii="Franklin Gothic Book" w:hAnsi="Franklin Gothic Book" w:cs="Arial"/>
          <w:color w:val="000000" w:themeColor="text1"/>
          <w:szCs w:val="20"/>
          <w:lang w:eastAsia="ja-JP"/>
        </w:rPr>
        <w:fldChar w:fldCharType="begin">
          <w:ffData>
            <w:name w:val="Wybór1"/>
            <w:enabled/>
            <w:calcOnExit w:val="0"/>
            <w:checkBox>
              <w:sizeAuto/>
              <w:default w:val="0"/>
            </w:checkBox>
          </w:ffData>
        </w:fldChar>
      </w:r>
      <w:r w:rsidRPr="0095195B">
        <w:rPr>
          <w:rFonts w:ascii="Franklin Gothic Book" w:hAnsi="Franklin Gothic Book" w:cs="Arial"/>
          <w:color w:val="000000" w:themeColor="text1"/>
          <w:szCs w:val="20"/>
          <w:lang w:eastAsia="ja-JP"/>
        </w:rPr>
        <w:instrText xml:space="preserve"> FORMCHECKBOX </w:instrText>
      </w:r>
      <w:r w:rsidR="00224A82">
        <w:rPr>
          <w:rFonts w:ascii="Franklin Gothic Book" w:hAnsi="Franklin Gothic Book" w:cs="Arial"/>
          <w:color w:val="000000" w:themeColor="text1"/>
          <w:szCs w:val="20"/>
          <w:lang w:eastAsia="ja-JP"/>
        </w:rPr>
      </w:r>
      <w:r w:rsidR="00224A82">
        <w:rPr>
          <w:rFonts w:ascii="Franklin Gothic Book" w:hAnsi="Franklin Gothic Book" w:cs="Arial"/>
          <w:color w:val="000000" w:themeColor="text1"/>
          <w:szCs w:val="20"/>
          <w:lang w:eastAsia="ja-JP"/>
        </w:rPr>
        <w:fldChar w:fldCharType="separate"/>
      </w:r>
      <w:r w:rsidRPr="0095195B">
        <w:rPr>
          <w:rFonts w:ascii="Franklin Gothic Book" w:hAnsi="Franklin Gothic Book" w:cs="Arial"/>
          <w:color w:val="000000" w:themeColor="text1"/>
          <w:szCs w:val="20"/>
          <w:lang w:eastAsia="ja-JP"/>
        </w:rPr>
        <w:fldChar w:fldCharType="end"/>
      </w:r>
      <w:r w:rsidRPr="0095195B">
        <w:rPr>
          <w:rFonts w:ascii="Franklin Gothic Book" w:hAnsi="Franklin Gothic Book" w:cs="Arial"/>
          <w:color w:val="000000" w:themeColor="text1"/>
          <w:szCs w:val="20"/>
          <w:lang w:eastAsia="ja-JP"/>
        </w:rPr>
        <w:t xml:space="preserve"> samodzielnie / </w:t>
      </w:r>
      <w:r w:rsidRPr="0095195B">
        <w:rPr>
          <w:rFonts w:ascii="Franklin Gothic Book" w:hAnsi="Franklin Gothic Book" w:cs="Arial"/>
          <w:color w:val="000000" w:themeColor="text1"/>
          <w:szCs w:val="20"/>
          <w:lang w:eastAsia="ja-JP"/>
        </w:rPr>
        <w:fldChar w:fldCharType="begin">
          <w:ffData>
            <w:name w:val="Wybór2"/>
            <w:enabled/>
            <w:calcOnExit w:val="0"/>
            <w:checkBox>
              <w:sizeAuto/>
              <w:default w:val="0"/>
            </w:checkBox>
          </w:ffData>
        </w:fldChar>
      </w:r>
      <w:r w:rsidRPr="0095195B">
        <w:rPr>
          <w:rFonts w:ascii="Franklin Gothic Book" w:hAnsi="Franklin Gothic Book" w:cs="Arial"/>
          <w:color w:val="000000" w:themeColor="text1"/>
          <w:szCs w:val="20"/>
          <w:lang w:eastAsia="ja-JP"/>
        </w:rPr>
        <w:instrText xml:space="preserve"> FORMCHECKBOX </w:instrText>
      </w:r>
      <w:r w:rsidR="00224A82">
        <w:rPr>
          <w:rFonts w:ascii="Franklin Gothic Book" w:hAnsi="Franklin Gothic Book" w:cs="Arial"/>
          <w:color w:val="000000" w:themeColor="text1"/>
          <w:szCs w:val="20"/>
          <w:lang w:eastAsia="ja-JP"/>
        </w:rPr>
      </w:r>
      <w:r w:rsidR="00224A82">
        <w:rPr>
          <w:rFonts w:ascii="Franklin Gothic Book" w:hAnsi="Franklin Gothic Book" w:cs="Arial"/>
          <w:color w:val="000000" w:themeColor="text1"/>
          <w:szCs w:val="20"/>
          <w:lang w:eastAsia="ja-JP"/>
        </w:rPr>
        <w:fldChar w:fldCharType="separate"/>
      </w:r>
      <w:r w:rsidRPr="0095195B">
        <w:rPr>
          <w:rFonts w:ascii="Franklin Gothic Book" w:hAnsi="Franklin Gothic Book" w:cs="Arial"/>
          <w:color w:val="000000" w:themeColor="text1"/>
          <w:szCs w:val="20"/>
          <w:lang w:eastAsia="ja-JP"/>
        </w:rPr>
        <w:fldChar w:fldCharType="end"/>
      </w:r>
      <w:r w:rsidRPr="0095195B">
        <w:rPr>
          <w:rFonts w:ascii="Franklin Gothic Book" w:hAnsi="Franklin Gothic Book" w:cs="Arial"/>
          <w:color w:val="000000" w:themeColor="text1"/>
          <w:szCs w:val="20"/>
          <w:lang w:eastAsia="ja-JP"/>
        </w:rPr>
        <w:t xml:space="preserve"> z udziałem podwykonawców</w:t>
      </w:r>
    </w:p>
    <w:p w14:paraId="2DC3A6DD"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związaniu niniejszą ofertą przez okres co najmniej 90 dni od daty upływu terminu składania ofert.</w:t>
      </w:r>
    </w:p>
    <w:p w14:paraId="45E539FC"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niezaleganiu z podatkami oraz ze składkami na ubezpieczenie zdrowotne lub społeczne.</w:t>
      </w:r>
    </w:p>
    <w:p w14:paraId="05EE6040"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znajdowaniu  się w sytuacji ekonomicznej i finansowej zapewniającej wykonanie zamówienia.</w:t>
      </w:r>
    </w:p>
    <w:p w14:paraId="24EF39B7"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lastRenderedPageBreak/>
        <w:t>o nie posiadaniu powiązań z Zamawiającym, które prowadzą lub mogłyby prowadzić do braku Niezależności lub Konfliktu Interesów w związku z realizacją przez reprezentowany przeze mnie (przez nas) podmiot przedmiotu zamówienia.</w:t>
      </w:r>
    </w:p>
    <w:p w14:paraId="0885D961"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 podleganiu wykluczeniu z postępowania.</w:t>
      </w:r>
    </w:p>
    <w:p w14:paraId="11F1250C" w14:textId="5A55E304"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posiadaniu ubezpieczenia od Odpowiedzialności Cywilnej w zakresie prowadzonej działalności związanej z przedmiotem zamówienia zgodnie z wymaganiami Zamawiającego Ważne polisę OC na kwotę nie niższą </w:t>
      </w:r>
      <w:r w:rsidRPr="007860B5">
        <w:rPr>
          <w:rFonts w:ascii="Franklin Gothic Book" w:hAnsi="Franklin Gothic Book" w:cs="Arial"/>
          <w:szCs w:val="20"/>
          <w:lang w:eastAsia="ja-JP"/>
        </w:rPr>
        <w:t xml:space="preserve">niż  </w:t>
      </w:r>
      <w:r w:rsidR="007C2084" w:rsidRPr="00FD29DD">
        <w:rPr>
          <w:rFonts w:ascii="Franklin Gothic Book" w:hAnsi="Franklin Gothic Book" w:cs="Arial"/>
          <w:szCs w:val="20"/>
          <w:lang w:eastAsia="ja-JP"/>
        </w:rPr>
        <w:t>5</w:t>
      </w:r>
      <w:r w:rsidR="00CB0B0B" w:rsidRPr="00FD29DD">
        <w:rPr>
          <w:rFonts w:ascii="Franklin Gothic Book" w:hAnsi="Franklin Gothic Book" w:cs="Arial"/>
          <w:szCs w:val="20"/>
          <w:lang w:eastAsia="ja-JP"/>
        </w:rPr>
        <w:t>00.000</w:t>
      </w:r>
      <w:r w:rsidR="00CB0B0B" w:rsidRPr="0000661F">
        <w:rPr>
          <w:rFonts w:ascii="Franklin Gothic Book" w:hAnsi="Franklin Gothic Book" w:cs="Arial"/>
          <w:szCs w:val="20"/>
          <w:lang w:eastAsia="ja-JP"/>
        </w:rPr>
        <w:t xml:space="preserve"> </w:t>
      </w:r>
      <w:r w:rsidR="00CB0B0B" w:rsidRPr="0000661F">
        <w:rPr>
          <w:rFonts w:ascii="Franklin Gothic Book" w:hAnsi="Franklin Gothic Book" w:cs="Arial"/>
          <w:color w:val="000000" w:themeColor="text1"/>
          <w:szCs w:val="20"/>
          <w:lang w:eastAsia="ja-JP"/>
        </w:rPr>
        <w:t>zł</w:t>
      </w:r>
      <w:r w:rsidRPr="007860B5">
        <w:rPr>
          <w:rFonts w:ascii="Franklin Gothic Book" w:hAnsi="Franklin Gothic Book" w:cs="Arial"/>
          <w:color w:val="000000" w:themeColor="text1"/>
          <w:szCs w:val="20"/>
          <w:lang w:eastAsia="ja-JP"/>
        </w:rPr>
        <w:t xml:space="preserve"> (poza</w:t>
      </w:r>
      <w:r w:rsidRPr="0095195B">
        <w:rPr>
          <w:rFonts w:ascii="Franklin Gothic Book" w:hAnsi="Franklin Gothic Book" w:cs="Arial"/>
          <w:color w:val="000000" w:themeColor="text1"/>
          <w:szCs w:val="20"/>
          <w:lang w:eastAsia="ja-JP"/>
        </w:rPr>
        <w:t xml:space="preserve"> polisami obowiązkowymi OC) lub oświadczenie, że oferent będzie posiadał taką polisę przez cały okres wykonania robót/świadczenia usług.</w:t>
      </w:r>
    </w:p>
    <w:p w14:paraId="6B2709C9"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wyrażeniu zgodny na ocenę zdolności wykonawcy do spełnienia określonych wymagań w zakresie jakości, środowiska oraz bezpieczeństwa i higieny pracy,</w:t>
      </w:r>
    </w:p>
    <w:p w14:paraId="53AF4859"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 o posiadaniu certyfikatu z zakresu jakości, ochrony środowiska oraz bezpieczeństwa i higieny pracy lub ich braku,</w:t>
      </w:r>
    </w:p>
    <w:p w14:paraId="06776091"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wykonaniu przedmiotu zamówienia zgodnie z obowiązującymi przepisami ochrony środowiska oraz bezpieczeństwa i higieny pracy,</w:t>
      </w:r>
    </w:p>
    <w:p w14:paraId="2CC0532C"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zastosowaniu rozwiązań spełniających warunki norm jakościowych,</w:t>
      </w:r>
    </w:p>
    <w:p w14:paraId="6943972C"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 o zastosowaniu narzędzi spełniających warunki zgodne z wymogami bhp i ochrony środowiska,</w:t>
      </w:r>
    </w:p>
    <w:p w14:paraId="610B6B2B" w14:textId="77777777" w:rsidR="0095195B" w:rsidRPr="00DB061A" w:rsidRDefault="0095195B" w:rsidP="00D6140A">
      <w:pPr>
        <w:numPr>
          <w:ilvl w:val="2"/>
          <w:numId w:val="1"/>
        </w:numPr>
        <w:spacing w:after="120"/>
        <w:ind w:left="1701" w:hanging="981"/>
        <w:jc w:val="both"/>
        <w:rPr>
          <w:rFonts w:ascii="Franklin Gothic Book" w:hAnsi="Franklin Gothic Book" w:cs="Arial"/>
          <w:color w:val="000000" w:themeColor="text1"/>
          <w:szCs w:val="20"/>
          <w:u w:val="single"/>
          <w:lang w:eastAsia="ja-JP"/>
        </w:rPr>
      </w:pPr>
      <w:r w:rsidRPr="00DB061A">
        <w:rPr>
          <w:rFonts w:ascii="Franklin Gothic Book" w:hAnsi="Franklin Gothic Book" w:cs="Arial"/>
          <w:color w:val="000000" w:themeColor="text1"/>
          <w:szCs w:val="20"/>
          <w:u w:val="single"/>
          <w:lang w:eastAsia="ja-JP"/>
        </w:rPr>
        <w:t>że akceptujemy  projekt  umowy  i zobowiązujemy się  do  jej  podpisania w  przypadku   wyboru   jego  oferty w  miejscu  i   terminie   wyznaczonym   przez   Zamawiającego</w:t>
      </w:r>
    </w:p>
    <w:p w14:paraId="0E1B37F3" w14:textId="77777777" w:rsidR="00DB061A" w:rsidRPr="00500069" w:rsidRDefault="00DB061A" w:rsidP="00D6140A">
      <w:pPr>
        <w:numPr>
          <w:ilvl w:val="2"/>
          <w:numId w:val="1"/>
        </w:numPr>
        <w:spacing w:after="120"/>
        <w:ind w:left="1701" w:hanging="981"/>
        <w:jc w:val="both"/>
        <w:rPr>
          <w:rFonts w:ascii="Franklin Gothic Book" w:hAnsi="Franklin Gothic Book" w:cs="Calibri"/>
          <w:szCs w:val="20"/>
          <w:lang w:eastAsia="ja-JP"/>
        </w:rPr>
      </w:pPr>
      <w:r w:rsidRPr="00500069">
        <w:rPr>
          <w:rFonts w:ascii="Franklin Gothic Book" w:hAnsi="Franklin Gothic Book" w:cs="Calibri"/>
          <w:szCs w:val="20"/>
        </w:rPr>
        <w:t>o wypełnieniu obowiązku informacyjnego przewidzianego w art. 13 lub art. 14 RODO wobec osób fizycznych, od których dane osobowe bezpośrednio lub pośrednio pozyskał, którego wzór stanowi załącznik nr  4 do ogłoszenia,</w:t>
      </w:r>
    </w:p>
    <w:p w14:paraId="453E2B43" w14:textId="77777777" w:rsidR="0095195B" w:rsidRPr="001C580B" w:rsidRDefault="00DB061A" w:rsidP="001C580B">
      <w:pPr>
        <w:numPr>
          <w:ilvl w:val="2"/>
          <w:numId w:val="1"/>
        </w:numPr>
        <w:spacing w:after="120"/>
        <w:ind w:left="1701" w:hanging="981"/>
        <w:jc w:val="both"/>
        <w:rPr>
          <w:rFonts w:ascii="Franklin Gothic Book" w:hAnsi="Franklin Gothic Book" w:cs="Calibri"/>
          <w:szCs w:val="20"/>
          <w:lang w:eastAsia="ja-JP"/>
        </w:rPr>
      </w:pPr>
      <w:r w:rsidRPr="00500069">
        <w:rPr>
          <w:rFonts w:ascii="Franklin Gothic Book" w:hAnsi="Franklin Gothic Book" w:cs="Calibri"/>
          <w:szCs w:val="20"/>
        </w:rPr>
        <w:t>w przypadku gdy oferent jest osobą fizyczną oświadczenia oferenta o wyrażeniu zgody na przetwarzanie przez Enea Połaniec S.A. danych osobowych, którego wzór stanowi załącznik nr 5 do ogłoszenia.</w:t>
      </w:r>
    </w:p>
    <w:p w14:paraId="7D0E75D7" w14:textId="77777777" w:rsidR="00FB0F40" w:rsidRPr="00D730B1" w:rsidRDefault="00FB0F40" w:rsidP="0095195B">
      <w:pPr>
        <w:widowControl w:val="0"/>
        <w:numPr>
          <w:ilvl w:val="0"/>
          <w:numId w:val="1"/>
        </w:numPr>
        <w:autoSpaceDE w:val="0"/>
        <w:autoSpaceDN w:val="0"/>
        <w:adjustRightInd w:val="0"/>
        <w:spacing w:line="300" w:lineRule="auto"/>
        <w:textAlignment w:val="baseline"/>
        <w:rPr>
          <w:rFonts w:ascii="Franklin Gothic Book" w:eastAsia="Tahoma,Bold" w:hAnsi="Franklin Gothic Book" w:cs="Tahoma"/>
          <w:szCs w:val="20"/>
        </w:rPr>
      </w:pPr>
      <w:r w:rsidRPr="00D730B1">
        <w:rPr>
          <w:rFonts w:ascii="Franklin Gothic Book" w:eastAsia="Tahoma,Bold" w:hAnsi="Franklin Gothic Book" w:cs="Tahoma,Bold"/>
          <w:bCs/>
          <w:szCs w:val="20"/>
          <w:vertAlign w:val="superscript"/>
        </w:rPr>
        <w:t>1</w:t>
      </w:r>
      <w:r w:rsidRPr="00D730B1">
        <w:rPr>
          <w:rFonts w:ascii="Franklin Gothic Book" w:eastAsia="Tahoma,Bold" w:hAnsi="Franklin Gothic Book" w:cs="Tahoma,Bold"/>
          <w:b/>
          <w:bCs/>
          <w:szCs w:val="20"/>
        </w:rPr>
        <w:t xml:space="preserve">PEŁNOMOCNIKIEM oferentów </w:t>
      </w:r>
      <w:r w:rsidRPr="00D730B1">
        <w:rPr>
          <w:rFonts w:ascii="Franklin Gothic Book" w:eastAsia="Tahoma,Bold" w:hAnsi="Franklin Gothic Book" w:cs="Tahoma"/>
          <w:szCs w:val="20"/>
        </w:rPr>
        <w:t>uprawnionym do reprezentowania wszystkich oferentów ubiegających się wspólnie o udzielenie zamówienia oraz do zawarcia umowy</w:t>
      </w:r>
      <w:r w:rsidRPr="00D730B1">
        <w:rPr>
          <w:rFonts w:ascii="Franklin Gothic Book" w:eastAsia="Tahoma,Bold" w:hAnsi="Franklin Gothic Book" w:cs="Tahoma"/>
          <w:szCs w:val="20"/>
          <w:vertAlign w:val="superscript"/>
        </w:rPr>
        <w:t>2</w:t>
      </w:r>
      <w:r w:rsidRPr="00D730B1">
        <w:rPr>
          <w:rFonts w:ascii="Franklin Gothic Book" w:eastAsia="Tahoma,Bold" w:hAnsi="Franklin Gothic Book" w:cs="Tahoma"/>
          <w:szCs w:val="20"/>
        </w:rPr>
        <w:t xml:space="preserve"> jest:____________________________________________________________</w:t>
      </w:r>
    </w:p>
    <w:p w14:paraId="2ECBA467" w14:textId="77777777" w:rsidR="00FB0F40" w:rsidRPr="00D730B1" w:rsidRDefault="00FB0F40" w:rsidP="00FB0F40">
      <w:pPr>
        <w:pStyle w:val="Tekstprzypisudolnego"/>
        <w:spacing w:line="240" w:lineRule="auto"/>
        <w:ind w:left="357"/>
        <w:rPr>
          <w:rFonts w:ascii="Franklin Gothic Book" w:hAnsi="Franklin Gothic Book"/>
          <w:i/>
        </w:rPr>
      </w:pPr>
      <w:r w:rsidRPr="00D730B1">
        <w:rPr>
          <w:rStyle w:val="Odwoanieprzypisudolnego"/>
          <w:rFonts w:ascii="Franklin Gothic Book" w:eastAsiaTheme="majorEastAsia" w:hAnsi="Franklin Gothic Book"/>
          <w:i/>
        </w:rPr>
        <w:footnoteRef/>
      </w:r>
      <w:r w:rsidRPr="00D730B1">
        <w:rPr>
          <w:rFonts w:ascii="Franklin Gothic Book" w:hAnsi="Franklin Gothic Book"/>
          <w:i/>
        </w:rPr>
        <w:t xml:space="preserve"> dotyczy oferentów wspólnie ubiegających się o udzielenie zamówienia</w:t>
      </w:r>
    </w:p>
    <w:p w14:paraId="556EE174" w14:textId="77777777" w:rsidR="00FB0F40" w:rsidRPr="00D730B1" w:rsidRDefault="00FB0F40" w:rsidP="00FB0F40">
      <w:pPr>
        <w:autoSpaceDE w:val="0"/>
        <w:autoSpaceDN w:val="0"/>
        <w:ind w:left="357"/>
        <w:rPr>
          <w:rFonts w:ascii="Franklin Gothic Book" w:hAnsi="Franklin Gothic Book"/>
          <w:i/>
          <w:szCs w:val="20"/>
        </w:rPr>
      </w:pPr>
      <w:r w:rsidRPr="00D730B1">
        <w:rPr>
          <w:rFonts w:ascii="Franklin Gothic Book" w:hAnsi="Franklin Gothic Book"/>
          <w:i/>
          <w:szCs w:val="20"/>
          <w:vertAlign w:val="superscript"/>
        </w:rPr>
        <w:t>2</w:t>
      </w:r>
      <w:r w:rsidRPr="00D730B1">
        <w:rPr>
          <w:rFonts w:ascii="Franklin Gothic Book" w:hAnsi="Franklin Gothic Book"/>
          <w:i/>
          <w:szCs w:val="20"/>
        </w:rPr>
        <w:t xml:space="preserve"> niepotrzebne skreślić</w:t>
      </w:r>
    </w:p>
    <w:p w14:paraId="19CBF769" w14:textId="77777777" w:rsidR="00FB0F40" w:rsidRPr="00D730B1" w:rsidRDefault="00C330C9"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Cs/>
          <w:szCs w:val="20"/>
        </w:rPr>
        <w:t>N</w:t>
      </w:r>
      <w:r w:rsidR="00FB0F40" w:rsidRPr="00D730B1">
        <w:rPr>
          <w:rFonts w:ascii="Franklin Gothic Book" w:eastAsia="Tahoma,Bold" w:hAnsi="Franklin Gothic Book" w:cs="Tahoma"/>
          <w:szCs w:val="20"/>
        </w:rPr>
        <w:t>iniejsz</w:t>
      </w:r>
      <w:r w:rsidRPr="00D730B1">
        <w:rPr>
          <w:rFonts w:ascii="Franklin Gothic Book" w:eastAsia="Tahoma,Bold" w:hAnsi="Franklin Gothic Book" w:cs="Tahoma"/>
          <w:szCs w:val="20"/>
        </w:rPr>
        <w:t>ą ofertę</w:t>
      </w:r>
      <w:r w:rsidR="00FB0F40" w:rsidRPr="00D730B1">
        <w:rPr>
          <w:rFonts w:ascii="Franklin Gothic Book" w:eastAsia="Tahoma,Bold" w:hAnsi="Franklin Gothic Book" w:cs="Tahoma"/>
          <w:szCs w:val="20"/>
        </w:rPr>
        <w:t xml:space="preserve"> wraz z załącznikami składamy na ___ kolejno ponumerowanych stronach.</w:t>
      </w:r>
    </w:p>
    <w:p w14:paraId="40DF2992" w14:textId="77777777" w:rsidR="00FB0F40" w:rsidRPr="00D730B1" w:rsidRDefault="00FB0F40" w:rsidP="00DD7C52">
      <w:pPr>
        <w:widowControl w:val="0"/>
        <w:numPr>
          <w:ilvl w:val="0"/>
          <w:numId w:val="1"/>
        </w:numPr>
        <w:autoSpaceDE w:val="0"/>
        <w:autoSpaceDN w:val="0"/>
        <w:adjustRightInd w:val="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 xml:space="preserve">ZAŁĄCZNIKAMI </w:t>
      </w:r>
      <w:r w:rsidRPr="00D730B1">
        <w:rPr>
          <w:rFonts w:ascii="Franklin Gothic Book" w:eastAsia="Tahoma,Bold" w:hAnsi="Franklin Gothic Book" w:cs="Tahoma"/>
          <w:szCs w:val="20"/>
        </w:rPr>
        <w:t>do niniejsze</w:t>
      </w:r>
      <w:r w:rsidR="00C330C9" w:rsidRPr="00D730B1">
        <w:rPr>
          <w:rFonts w:ascii="Franklin Gothic Book" w:eastAsia="Tahoma,Bold" w:hAnsi="Franklin Gothic Book" w:cs="Tahoma"/>
          <w:szCs w:val="20"/>
        </w:rPr>
        <w:t xml:space="preserve">j oferty </w:t>
      </w:r>
      <w:r w:rsidRPr="00D730B1">
        <w:rPr>
          <w:rFonts w:ascii="Franklin Gothic Book" w:eastAsia="Tahoma,Bold" w:hAnsi="Franklin Gothic Book" w:cs="Tahoma"/>
          <w:szCs w:val="20"/>
        </w:rPr>
        <w:t xml:space="preserve"> są:</w:t>
      </w:r>
    </w:p>
    <w:p w14:paraId="4C4AA93E" w14:textId="77777777" w:rsidR="00FB0F40" w:rsidRPr="00D730B1" w:rsidRDefault="00FB0F40" w:rsidP="00C32BEF">
      <w:pPr>
        <w:widowControl w:val="0"/>
        <w:autoSpaceDE w:val="0"/>
        <w:autoSpaceDN w:val="0"/>
        <w:adjustRightInd w:val="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 xml:space="preserve">    </w:t>
      </w:r>
      <w:r w:rsidR="00BD6A5B" w:rsidRPr="00D730B1">
        <w:rPr>
          <w:rFonts w:ascii="Franklin Gothic Book" w:eastAsia="Tahoma,Bold" w:hAnsi="Franklin Gothic Book" w:cs="Tahoma,Bold"/>
          <w:b/>
          <w:bCs/>
          <w:szCs w:val="20"/>
        </w:rPr>
        <w:t>Dok</w:t>
      </w:r>
      <w:r w:rsidR="0095195B">
        <w:rPr>
          <w:rFonts w:ascii="Franklin Gothic Book" w:eastAsia="Tahoma,Bold" w:hAnsi="Franklin Gothic Book" w:cs="Tahoma,Bold"/>
          <w:b/>
          <w:bCs/>
          <w:szCs w:val="20"/>
        </w:rPr>
        <w:t xml:space="preserve">umenty wymienione w pkt </w:t>
      </w:r>
      <w:r w:rsidR="001C580B">
        <w:rPr>
          <w:rFonts w:ascii="Franklin Gothic Book" w:eastAsia="Tahoma,Bold" w:hAnsi="Franklin Gothic Book" w:cs="Tahoma,Bold"/>
          <w:b/>
          <w:bCs/>
          <w:szCs w:val="20"/>
        </w:rPr>
        <w:t>4.</w:t>
      </w:r>
    </w:p>
    <w:p w14:paraId="674B9C3E" w14:textId="77777777" w:rsidR="00FB0F40" w:rsidRPr="00D730B1" w:rsidRDefault="00FB0F40" w:rsidP="00FB0F40">
      <w:pPr>
        <w:rPr>
          <w:rFonts w:ascii="Franklin Gothic Book" w:hAnsi="Franklin Gothic Book"/>
          <w:szCs w:val="20"/>
        </w:rPr>
      </w:pPr>
      <w:r w:rsidRPr="00D730B1">
        <w:rPr>
          <w:rFonts w:ascii="Franklin Gothic Book" w:eastAsia="Tahoma,Bold" w:hAnsi="Franklin Gothic Book" w:cs="Tahoma"/>
          <w:szCs w:val="20"/>
        </w:rPr>
        <w:t>__________________________________</w:t>
      </w:r>
      <w:r w:rsidRPr="00D730B1">
        <w:rPr>
          <w:rFonts w:ascii="Franklin Gothic Book" w:hAnsi="Franklin Gothic Book"/>
          <w:szCs w:val="20"/>
        </w:rPr>
        <w:t xml:space="preserve">    </w:t>
      </w:r>
      <w:r w:rsidRPr="00D730B1">
        <w:rPr>
          <w:rFonts w:ascii="Franklin Gothic Book" w:eastAsia="Tahoma,Bold" w:hAnsi="Franklin Gothic Book" w:cs="Tahoma"/>
          <w:szCs w:val="20"/>
        </w:rPr>
        <w:t>__________________ dnia __ __ _____ roku</w:t>
      </w:r>
    </w:p>
    <w:p w14:paraId="5AB5E5DE" w14:textId="77777777" w:rsidR="00EF1B10" w:rsidRPr="00D730B1" w:rsidRDefault="00F0524D" w:rsidP="00FB0F40">
      <w:pPr>
        <w:jc w:val="center"/>
        <w:rPr>
          <w:rFonts w:ascii="Franklin Gothic Book" w:eastAsia="Tahoma,Bold" w:hAnsi="Franklin Gothic Book" w:cs="Tahoma"/>
          <w:szCs w:val="20"/>
        </w:rPr>
      </w:pPr>
      <w:r>
        <w:rPr>
          <w:rFonts w:ascii="Franklin Gothic Book" w:eastAsia="Tahoma,Bold" w:hAnsi="Franklin Gothic Book" w:cs="Tahoma"/>
          <w:szCs w:val="20"/>
        </w:rPr>
        <w:t xml:space="preserve"> </w:t>
      </w:r>
    </w:p>
    <w:p w14:paraId="0F404C58" w14:textId="77777777" w:rsidR="00CB09E1" w:rsidRPr="005948B3" w:rsidRDefault="00EF1B10" w:rsidP="005948B3">
      <w:pPr>
        <w:tabs>
          <w:tab w:val="left" w:pos="3402"/>
        </w:tabs>
        <w:spacing w:line="319" w:lineRule="auto"/>
        <w:jc w:val="right"/>
        <w:rPr>
          <w:rFonts w:ascii="Franklin Gothic Book" w:hAnsi="Franklin Gothic Book" w:cstheme="minorHAnsi"/>
          <w:b/>
          <w:color w:val="000000" w:themeColor="text1"/>
        </w:rPr>
      </w:pPr>
      <w:r w:rsidRPr="00EC7AB4">
        <w:rPr>
          <w:rFonts w:asciiTheme="minorHAnsi" w:eastAsia="Tahoma,Bold" w:hAnsiTheme="minorHAnsi" w:cs="Tahoma"/>
          <w:sz w:val="22"/>
          <w:szCs w:val="22"/>
        </w:rPr>
        <w:br w:type="page"/>
      </w:r>
    </w:p>
    <w:tbl>
      <w:tblPr>
        <w:tblW w:w="9550" w:type="dxa"/>
        <w:tblLayout w:type="fixed"/>
        <w:tblCellMar>
          <w:left w:w="70" w:type="dxa"/>
          <w:right w:w="70" w:type="dxa"/>
        </w:tblCellMar>
        <w:tblLook w:val="0000" w:firstRow="0" w:lastRow="0" w:firstColumn="0" w:lastColumn="0" w:noHBand="0" w:noVBand="0"/>
      </w:tblPr>
      <w:tblGrid>
        <w:gridCol w:w="9550"/>
      </w:tblGrid>
      <w:tr w:rsidR="00CB09E1" w:rsidRPr="00861776" w14:paraId="322B4EAE" w14:textId="77777777" w:rsidTr="005A7BFC">
        <w:tc>
          <w:tcPr>
            <w:tcW w:w="9550" w:type="dxa"/>
          </w:tcPr>
          <w:p w14:paraId="30BD8584" w14:textId="77777777" w:rsidR="00CB09E1" w:rsidRPr="00861776" w:rsidRDefault="00CB09E1" w:rsidP="005A7BFC">
            <w:pPr>
              <w:jc w:val="right"/>
              <w:outlineLvl w:val="0"/>
              <w:rPr>
                <w:rFonts w:ascii="Franklin Gothic Book" w:hAnsi="Franklin Gothic Book" w:cstheme="minorHAnsi"/>
                <w:color w:val="000000" w:themeColor="text1"/>
                <w:szCs w:val="20"/>
              </w:rPr>
            </w:pPr>
            <w:r w:rsidRPr="00861776">
              <w:rPr>
                <w:rFonts w:ascii="Franklin Gothic Book" w:hAnsi="Franklin Gothic Book"/>
                <w:szCs w:val="20"/>
              </w:rPr>
              <w:lastRenderedPageBreak/>
              <w:br w:type="page"/>
            </w:r>
            <w:r w:rsidRPr="00861776">
              <w:rPr>
                <w:rFonts w:ascii="Franklin Gothic Book" w:hAnsi="Franklin Gothic Book" w:cstheme="minorHAnsi"/>
                <w:color w:val="000000" w:themeColor="text1"/>
                <w:szCs w:val="20"/>
              </w:rPr>
              <w:t>Załącznik do formularza oferty</w:t>
            </w:r>
          </w:p>
          <w:p w14:paraId="71B7DF9C" w14:textId="77777777" w:rsidR="00CB09E1" w:rsidRPr="00861776" w:rsidRDefault="00CB09E1" w:rsidP="005A7BFC">
            <w:pPr>
              <w:jc w:val="right"/>
              <w:outlineLvl w:val="0"/>
              <w:rPr>
                <w:rFonts w:ascii="Franklin Gothic Book" w:hAnsi="Franklin Gothic Book" w:cstheme="minorHAnsi"/>
                <w:b/>
                <w:color w:val="000000" w:themeColor="text1"/>
                <w:szCs w:val="20"/>
              </w:rPr>
            </w:pPr>
          </w:p>
          <w:p w14:paraId="360A4887" w14:textId="77777777" w:rsidR="00CB09E1" w:rsidRPr="00861776" w:rsidRDefault="00CB09E1" w:rsidP="005A7BFC">
            <w:pPr>
              <w:jc w:val="center"/>
              <w:outlineLvl w:val="0"/>
              <w:rPr>
                <w:rFonts w:ascii="Franklin Gothic Book" w:eastAsia="Tahoma,Bold" w:hAnsi="Franklin Gothic Book" w:cstheme="minorHAnsi"/>
                <w:b/>
                <w:bCs/>
                <w:color w:val="000000" w:themeColor="text1"/>
                <w:szCs w:val="20"/>
              </w:rPr>
            </w:pPr>
          </w:p>
          <w:p w14:paraId="438D2967" w14:textId="77777777" w:rsidR="00CB09E1" w:rsidRPr="00861776" w:rsidRDefault="00CB09E1" w:rsidP="005A7BFC">
            <w:pPr>
              <w:jc w:val="center"/>
              <w:outlineLvl w:val="0"/>
              <w:rPr>
                <w:rFonts w:ascii="Franklin Gothic Book" w:eastAsia="Tahoma,Bold" w:hAnsi="Franklin Gothic Book" w:cstheme="minorHAnsi"/>
                <w:b/>
                <w:bCs/>
                <w:color w:val="000000" w:themeColor="text1"/>
                <w:szCs w:val="20"/>
              </w:rPr>
            </w:pPr>
          </w:p>
          <w:p w14:paraId="197A1D67" w14:textId="77777777" w:rsidR="00CB09E1" w:rsidRPr="00861776" w:rsidRDefault="00CB09E1" w:rsidP="005A7BFC">
            <w:pPr>
              <w:jc w:val="center"/>
              <w:outlineLvl w:val="0"/>
              <w:rPr>
                <w:rFonts w:ascii="Franklin Gothic Book" w:eastAsia="Tahoma,Bold" w:hAnsi="Franklin Gothic Book" w:cstheme="minorHAnsi"/>
                <w:b/>
                <w:bCs/>
                <w:color w:val="000000" w:themeColor="text1"/>
                <w:sz w:val="24"/>
              </w:rPr>
            </w:pPr>
            <w:r w:rsidRPr="00861776">
              <w:rPr>
                <w:rFonts w:ascii="Franklin Gothic Book" w:eastAsia="Tahoma,Bold" w:hAnsi="Franklin Gothic Book" w:cstheme="minorHAnsi"/>
                <w:b/>
                <w:bCs/>
                <w:color w:val="000000" w:themeColor="text1"/>
                <w:sz w:val="24"/>
              </w:rPr>
              <w:t>WYNAGRODZENIE OFERTOWE</w:t>
            </w:r>
          </w:p>
          <w:p w14:paraId="7CC6A8BE" w14:textId="77777777" w:rsidR="00CB09E1" w:rsidRPr="00861776" w:rsidRDefault="00CB09E1" w:rsidP="005A7BFC">
            <w:pPr>
              <w:jc w:val="center"/>
              <w:outlineLvl w:val="0"/>
              <w:rPr>
                <w:rFonts w:ascii="Franklin Gothic Book" w:eastAsia="Tahoma,Bold" w:hAnsi="Franklin Gothic Book" w:cstheme="minorHAnsi"/>
                <w:b/>
                <w:bCs/>
                <w:color w:val="000000" w:themeColor="text1"/>
                <w:szCs w:val="20"/>
              </w:rPr>
            </w:pPr>
          </w:p>
          <w:p w14:paraId="6C44874B" w14:textId="77777777" w:rsidR="00CB09E1" w:rsidRPr="00861776" w:rsidRDefault="00CB09E1" w:rsidP="005A7BFC">
            <w:pPr>
              <w:jc w:val="center"/>
              <w:outlineLvl w:val="0"/>
              <w:rPr>
                <w:rFonts w:ascii="Franklin Gothic Book" w:eastAsia="Tahoma,Bold" w:hAnsi="Franklin Gothic Book" w:cstheme="minorHAnsi"/>
                <w:b/>
                <w:bCs/>
                <w:color w:val="000000" w:themeColor="text1"/>
                <w:szCs w:val="20"/>
              </w:rPr>
            </w:pPr>
          </w:p>
          <w:p w14:paraId="3E6F5207" w14:textId="394822B5" w:rsidR="003E03B2" w:rsidRPr="00FD29DD" w:rsidRDefault="003E03B2" w:rsidP="003E03B2">
            <w:pPr>
              <w:pStyle w:val="Akapitzlist"/>
              <w:numPr>
                <w:ilvl w:val="0"/>
                <w:numId w:val="16"/>
              </w:numPr>
              <w:spacing w:after="0"/>
              <w:jc w:val="both"/>
              <w:rPr>
                <w:rFonts w:ascii="Franklin Gothic Book" w:eastAsiaTheme="minorHAnsi" w:hAnsi="Franklin Gothic Book" w:cs="Helvetica"/>
                <w:b/>
                <w:color w:val="333333"/>
              </w:rPr>
            </w:pPr>
            <w:r w:rsidRPr="00FD29DD">
              <w:rPr>
                <w:rFonts w:ascii="Franklin Gothic Book" w:eastAsiaTheme="minorHAnsi" w:hAnsi="Franklin Gothic Book" w:cs="Helvetica"/>
                <w:color w:val="333333"/>
              </w:rPr>
              <w:t xml:space="preserve">Za dostawę  </w:t>
            </w:r>
            <w:r w:rsidRPr="00FD29DD">
              <w:rPr>
                <w:rFonts w:ascii="Franklin Gothic Book" w:eastAsiaTheme="minorHAnsi" w:hAnsi="Franklin Gothic Book" w:cs="Helvetica"/>
                <w:b/>
                <w:bCs/>
                <w:color w:val="333333"/>
              </w:rPr>
              <w:t xml:space="preserve">System </w:t>
            </w:r>
            <w:r w:rsidR="00825DAA">
              <w:rPr>
                <w:rFonts w:ascii="Franklin Gothic Book" w:eastAsiaTheme="minorHAnsi" w:hAnsi="Franklin Gothic Book" w:cs="Helvetica"/>
                <w:b/>
                <w:bCs/>
                <w:color w:val="333333"/>
              </w:rPr>
              <w:t>Digital</w:t>
            </w:r>
            <w:r w:rsidRPr="00FD29DD">
              <w:rPr>
                <w:rFonts w:ascii="Franklin Gothic Book" w:eastAsiaTheme="minorHAnsi" w:hAnsi="Franklin Gothic Book" w:cs="Helvetica"/>
                <w:b/>
                <w:bCs/>
                <w:color w:val="333333"/>
              </w:rPr>
              <w:t xml:space="preserve"> Signage </w:t>
            </w:r>
            <w:r w:rsidRPr="00FD29DD">
              <w:rPr>
                <w:rFonts w:ascii="Franklin Gothic Book" w:eastAsiaTheme="minorHAnsi" w:hAnsi="Franklin Gothic Book" w:cs="Helvetica"/>
                <w:bCs/>
                <w:color w:val="333333"/>
              </w:rPr>
              <w:t>oferujemy wynagrodzenie w wysokości</w:t>
            </w:r>
            <w:r w:rsidRPr="00FD29DD">
              <w:rPr>
                <w:rFonts w:ascii="Franklin Gothic Book" w:eastAsiaTheme="minorHAnsi" w:hAnsi="Franklin Gothic Book" w:cs="Helvetica"/>
                <w:b/>
                <w:bCs/>
                <w:color w:val="333333"/>
              </w:rPr>
              <w:t>:</w:t>
            </w:r>
            <w:r w:rsidRPr="00FD29DD">
              <w:rPr>
                <w:rFonts w:ascii="Franklin Gothic Book" w:eastAsiaTheme="minorHAnsi" w:hAnsi="Franklin Gothic Book" w:cs="Helvetica"/>
                <w:color w:val="333333"/>
              </w:rPr>
              <w:t xml:space="preserve"> …………………….. zł (słownie: ………………………………………………………………… …………………………………………………złotych) netto, wg poniższej specyfikacji cenowej:</w:t>
            </w:r>
          </w:p>
          <w:p w14:paraId="4FAAB3D4" w14:textId="1F6857B7" w:rsidR="003E03B2" w:rsidRPr="00FD29DD" w:rsidRDefault="003E03B2" w:rsidP="003E03B2">
            <w:pPr>
              <w:pStyle w:val="Akapitzlist"/>
              <w:numPr>
                <w:ilvl w:val="1"/>
                <w:numId w:val="16"/>
              </w:numPr>
              <w:spacing w:after="0"/>
              <w:jc w:val="both"/>
              <w:rPr>
                <w:rFonts w:ascii="Franklin Gothic Book" w:eastAsiaTheme="minorHAnsi" w:hAnsi="Franklin Gothic Book" w:cs="Helvetica"/>
                <w:color w:val="333333"/>
              </w:rPr>
            </w:pPr>
            <w:r w:rsidRPr="00FD29DD">
              <w:rPr>
                <w:rFonts w:ascii="Franklin Gothic Book" w:eastAsiaTheme="minorHAnsi" w:hAnsi="Franklin Gothic Book" w:cs="Helvetica"/>
                <w:color w:val="333333"/>
              </w:rPr>
              <w:t xml:space="preserve">Poz. 1 - System </w:t>
            </w:r>
            <w:r w:rsidR="00825DAA">
              <w:rPr>
                <w:rFonts w:ascii="Franklin Gothic Book" w:eastAsiaTheme="minorHAnsi" w:hAnsi="Franklin Gothic Book" w:cs="Helvetica"/>
                <w:color w:val="333333"/>
              </w:rPr>
              <w:t>Digital</w:t>
            </w:r>
            <w:r w:rsidRPr="00FD29DD">
              <w:rPr>
                <w:rFonts w:ascii="Franklin Gothic Book" w:eastAsiaTheme="minorHAnsi" w:hAnsi="Franklin Gothic Book" w:cs="Helvetica"/>
                <w:color w:val="333333"/>
              </w:rPr>
              <w:t xml:space="preserve"> Signage</w:t>
            </w:r>
            <w:r w:rsidRPr="00FD29DD">
              <w:rPr>
                <w:rFonts w:ascii="Franklin Gothic Book" w:eastAsiaTheme="minorHAnsi" w:hAnsi="Franklin Gothic Book" w:cs="Helvetica"/>
                <w:color w:val="333333"/>
              </w:rPr>
              <w:tab/>
            </w:r>
            <w:r w:rsidRPr="00FD29DD">
              <w:rPr>
                <w:rFonts w:ascii="Franklin Gothic Book" w:eastAsiaTheme="minorHAnsi" w:hAnsi="Franklin Gothic Book" w:cs="Helvetica"/>
                <w:color w:val="333333"/>
              </w:rPr>
              <w:tab/>
            </w:r>
            <w:r w:rsidRPr="00FD29DD">
              <w:rPr>
                <w:rFonts w:ascii="Franklin Gothic Book" w:eastAsiaTheme="minorHAnsi" w:hAnsi="Franklin Gothic Book" w:cs="Helvetica"/>
                <w:color w:val="333333"/>
              </w:rPr>
              <w:tab/>
            </w:r>
            <w:r w:rsidRPr="00FD29DD">
              <w:rPr>
                <w:rFonts w:ascii="Franklin Gothic Book" w:eastAsiaTheme="minorHAnsi" w:hAnsi="Franklin Gothic Book" w:cs="Helvetica"/>
                <w:color w:val="333333"/>
              </w:rPr>
              <w:tab/>
              <w:t>Cena ……………… zł/szt. netto</w:t>
            </w:r>
          </w:p>
          <w:p w14:paraId="62C1AB53" w14:textId="77777777" w:rsidR="003E03B2" w:rsidRPr="00FD29DD" w:rsidRDefault="003E03B2" w:rsidP="003E03B2">
            <w:pPr>
              <w:pStyle w:val="Akapitzlist"/>
              <w:numPr>
                <w:ilvl w:val="1"/>
                <w:numId w:val="16"/>
              </w:numPr>
              <w:spacing w:after="0"/>
              <w:jc w:val="both"/>
              <w:rPr>
                <w:rFonts w:ascii="Franklin Gothic Book" w:eastAsiaTheme="minorHAnsi" w:hAnsi="Franklin Gothic Book" w:cs="Helvetica"/>
                <w:color w:val="333333"/>
              </w:rPr>
            </w:pPr>
            <w:r w:rsidRPr="00FD29DD">
              <w:rPr>
                <w:rFonts w:ascii="Franklin Gothic Book" w:eastAsiaTheme="minorHAnsi" w:hAnsi="Franklin Gothic Book" w:cs="Helvetica"/>
                <w:color w:val="333333"/>
              </w:rPr>
              <w:t xml:space="preserve">Poz. 2 - Dostawa 4 sztuk monitorów  </w:t>
            </w:r>
            <w:r w:rsidRPr="00FD29DD">
              <w:rPr>
                <w:rFonts w:ascii="Franklin Gothic Book" w:eastAsiaTheme="minorHAnsi" w:hAnsi="Franklin Gothic Book" w:cs="Helvetica"/>
                <w:color w:val="333333"/>
              </w:rPr>
              <w:tab/>
            </w:r>
            <w:r w:rsidRPr="00FD29DD">
              <w:rPr>
                <w:rFonts w:ascii="Franklin Gothic Book" w:eastAsiaTheme="minorHAnsi" w:hAnsi="Franklin Gothic Book" w:cs="Helvetica"/>
                <w:color w:val="333333"/>
              </w:rPr>
              <w:tab/>
            </w:r>
            <w:r w:rsidRPr="00FD29DD">
              <w:rPr>
                <w:rFonts w:ascii="Franklin Gothic Book" w:eastAsiaTheme="minorHAnsi" w:hAnsi="Franklin Gothic Book" w:cs="Helvetica"/>
                <w:color w:val="333333"/>
              </w:rPr>
              <w:tab/>
              <w:t>Cena …………</w:t>
            </w:r>
            <w:r w:rsidR="00F46A92">
              <w:rPr>
                <w:rFonts w:ascii="Franklin Gothic Book" w:eastAsiaTheme="minorHAnsi" w:hAnsi="Franklin Gothic Book" w:cs="Helvetica"/>
                <w:color w:val="333333"/>
              </w:rPr>
              <w:t>…</w:t>
            </w:r>
            <w:r w:rsidRPr="00FD29DD">
              <w:rPr>
                <w:rFonts w:ascii="Franklin Gothic Book" w:eastAsiaTheme="minorHAnsi" w:hAnsi="Franklin Gothic Book" w:cs="Helvetica"/>
                <w:color w:val="333333"/>
              </w:rPr>
              <w:t>… zł/szt. netto</w:t>
            </w:r>
          </w:p>
          <w:p w14:paraId="3AD66ACA" w14:textId="77777777" w:rsidR="003E03B2" w:rsidRPr="00FD29DD" w:rsidRDefault="003E03B2" w:rsidP="003E03B2">
            <w:pPr>
              <w:pStyle w:val="Akapitzlist"/>
              <w:numPr>
                <w:ilvl w:val="1"/>
                <w:numId w:val="16"/>
              </w:numPr>
              <w:spacing w:after="0"/>
              <w:jc w:val="both"/>
              <w:rPr>
                <w:rFonts w:ascii="Franklin Gothic Book" w:eastAsiaTheme="minorHAnsi" w:hAnsi="Franklin Gothic Book" w:cs="Helvetica"/>
                <w:color w:val="333333"/>
              </w:rPr>
            </w:pPr>
            <w:r w:rsidRPr="00FD29DD">
              <w:rPr>
                <w:rFonts w:ascii="Franklin Gothic Book" w:eastAsiaTheme="minorHAnsi" w:hAnsi="Franklin Gothic Book" w:cs="Helvetica"/>
                <w:color w:val="333333"/>
              </w:rPr>
              <w:t>Poz. 3 - Dostawa 3 uchwytów do montażu monitorów</w:t>
            </w:r>
            <w:r w:rsidRPr="00FD29DD">
              <w:rPr>
                <w:rFonts w:ascii="Franklin Gothic Book" w:eastAsiaTheme="minorHAnsi" w:hAnsi="Franklin Gothic Book" w:cs="Helvetica"/>
                <w:color w:val="333333"/>
              </w:rPr>
              <w:tab/>
              <w:t>Cena ……………… zł/szt. netto</w:t>
            </w:r>
          </w:p>
          <w:p w14:paraId="4ECBA6D7" w14:textId="77777777" w:rsidR="003E03B2" w:rsidRDefault="003E03B2" w:rsidP="003E03B2">
            <w:pPr>
              <w:pStyle w:val="Akapitzlist"/>
              <w:numPr>
                <w:ilvl w:val="1"/>
                <w:numId w:val="16"/>
              </w:numPr>
              <w:spacing w:after="0"/>
              <w:jc w:val="both"/>
              <w:rPr>
                <w:rFonts w:ascii="Franklin Gothic Book" w:eastAsiaTheme="minorHAnsi" w:hAnsi="Franklin Gothic Book" w:cs="Helvetica"/>
                <w:color w:val="333333"/>
              </w:rPr>
            </w:pPr>
            <w:r w:rsidRPr="00FD29DD">
              <w:rPr>
                <w:rFonts w:ascii="Franklin Gothic Book" w:eastAsiaTheme="minorHAnsi" w:hAnsi="Franklin Gothic Book" w:cs="Helvetica"/>
                <w:color w:val="333333"/>
              </w:rPr>
              <w:t xml:space="preserve">Poz. 4 - Dostawa 1 uchwytu do montażu monitora </w:t>
            </w:r>
            <w:r w:rsidRPr="00FD29DD">
              <w:rPr>
                <w:rFonts w:ascii="Franklin Gothic Book" w:eastAsiaTheme="minorHAnsi" w:hAnsi="Franklin Gothic Book" w:cs="Helvetica"/>
                <w:color w:val="333333"/>
              </w:rPr>
              <w:tab/>
              <w:t>Cena ……………… zł/szt. netto</w:t>
            </w:r>
          </w:p>
          <w:p w14:paraId="75CC6FAD" w14:textId="77777777" w:rsidR="00F76004" w:rsidRDefault="00F76004" w:rsidP="003E03B2">
            <w:pPr>
              <w:pStyle w:val="Akapitzlist"/>
              <w:numPr>
                <w:ilvl w:val="1"/>
                <w:numId w:val="16"/>
              </w:numPr>
              <w:spacing w:after="0"/>
              <w:jc w:val="both"/>
              <w:rPr>
                <w:rFonts w:ascii="Franklin Gothic Book" w:eastAsiaTheme="minorHAnsi" w:hAnsi="Franklin Gothic Book" w:cs="Helvetica"/>
                <w:color w:val="333333"/>
              </w:rPr>
            </w:pPr>
            <w:r>
              <w:rPr>
                <w:rFonts w:ascii="Franklin Gothic Book" w:eastAsiaTheme="minorHAnsi" w:hAnsi="Franklin Gothic Book" w:cs="Helvetica"/>
                <w:color w:val="333333"/>
              </w:rPr>
              <w:t>Poz. 5 - Montaż urządzeń                                                Cena ……………… zł</w:t>
            </w:r>
            <w:r w:rsidRPr="00652B62">
              <w:rPr>
                <w:rFonts w:ascii="Franklin Gothic Book" w:eastAsiaTheme="minorHAnsi" w:hAnsi="Franklin Gothic Book" w:cs="Helvetica"/>
                <w:color w:val="333333"/>
              </w:rPr>
              <w:t xml:space="preserve"> netto</w:t>
            </w:r>
          </w:p>
          <w:p w14:paraId="3EE53D6E" w14:textId="77777777" w:rsidR="00F46A92" w:rsidRDefault="00F76004" w:rsidP="003E03B2">
            <w:pPr>
              <w:pStyle w:val="Akapitzlist"/>
              <w:numPr>
                <w:ilvl w:val="1"/>
                <w:numId w:val="16"/>
              </w:numPr>
              <w:spacing w:after="0"/>
              <w:jc w:val="both"/>
              <w:rPr>
                <w:rFonts w:ascii="Franklin Gothic Book" w:eastAsiaTheme="minorHAnsi" w:hAnsi="Franklin Gothic Book" w:cs="Helvetica"/>
                <w:color w:val="333333"/>
              </w:rPr>
            </w:pPr>
            <w:r>
              <w:rPr>
                <w:rFonts w:ascii="Franklin Gothic Book" w:eastAsiaTheme="minorHAnsi" w:hAnsi="Franklin Gothic Book" w:cs="Helvetica"/>
                <w:color w:val="333333"/>
              </w:rPr>
              <w:t>Poz. 6</w:t>
            </w:r>
            <w:r w:rsidR="00F46A92">
              <w:rPr>
                <w:rFonts w:ascii="Franklin Gothic Book" w:eastAsiaTheme="minorHAnsi" w:hAnsi="Franklin Gothic Book" w:cs="Helvetica"/>
                <w:color w:val="333333"/>
              </w:rPr>
              <w:t xml:space="preserve"> </w:t>
            </w:r>
            <w:r>
              <w:rPr>
                <w:rFonts w:ascii="Franklin Gothic Book" w:eastAsiaTheme="minorHAnsi" w:hAnsi="Franklin Gothic Book" w:cs="Helvetica"/>
                <w:color w:val="333333"/>
              </w:rPr>
              <w:t>-</w:t>
            </w:r>
            <w:r w:rsidR="00F46A92">
              <w:rPr>
                <w:rFonts w:ascii="Franklin Gothic Book" w:eastAsiaTheme="minorHAnsi" w:hAnsi="Franklin Gothic Book" w:cs="Helvetica"/>
                <w:color w:val="333333"/>
              </w:rPr>
              <w:t xml:space="preserve"> Instalacja i konfiguracja oprogramowania      </w:t>
            </w:r>
            <w:r>
              <w:rPr>
                <w:rFonts w:ascii="Franklin Gothic Book" w:eastAsiaTheme="minorHAnsi" w:hAnsi="Franklin Gothic Book" w:cs="Helvetica"/>
                <w:color w:val="333333"/>
              </w:rPr>
              <w:t xml:space="preserve"> Cena ……………… zł</w:t>
            </w:r>
            <w:r w:rsidR="00F46A92" w:rsidRPr="00652B62">
              <w:rPr>
                <w:rFonts w:ascii="Franklin Gothic Book" w:eastAsiaTheme="minorHAnsi" w:hAnsi="Franklin Gothic Book" w:cs="Helvetica"/>
                <w:color w:val="333333"/>
              </w:rPr>
              <w:t xml:space="preserve"> netto</w:t>
            </w:r>
          </w:p>
          <w:p w14:paraId="7B7268EB" w14:textId="77777777" w:rsidR="00F46A92" w:rsidRPr="00FD29DD" w:rsidRDefault="00F76004" w:rsidP="003E03B2">
            <w:pPr>
              <w:pStyle w:val="Akapitzlist"/>
              <w:numPr>
                <w:ilvl w:val="1"/>
                <w:numId w:val="16"/>
              </w:numPr>
              <w:spacing w:after="0"/>
              <w:jc w:val="both"/>
              <w:rPr>
                <w:rFonts w:ascii="Franklin Gothic Book" w:eastAsiaTheme="minorHAnsi" w:hAnsi="Franklin Gothic Book" w:cs="Helvetica"/>
                <w:color w:val="333333"/>
              </w:rPr>
            </w:pPr>
            <w:r>
              <w:rPr>
                <w:rFonts w:ascii="Franklin Gothic Book" w:eastAsiaTheme="minorHAnsi" w:hAnsi="Franklin Gothic Book" w:cs="Helvetica"/>
                <w:color w:val="333333"/>
              </w:rPr>
              <w:t>Poz. 7</w:t>
            </w:r>
            <w:r w:rsidR="00F46A92">
              <w:rPr>
                <w:rFonts w:ascii="Franklin Gothic Book" w:eastAsiaTheme="minorHAnsi" w:hAnsi="Franklin Gothic Book" w:cs="Helvetica"/>
                <w:color w:val="333333"/>
              </w:rPr>
              <w:t xml:space="preserve"> - </w:t>
            </w:r>
            <w:r w:rsidR="00F46A92">
              <w:rPr>
                <w:rFonts w:ascii="Franklin Gothic Book" w:eastAsiaTheme="majorEastAsia" w:hAnsi="Franklin Gothic Book" w:cs="Arial"/>
              </w:rPr>
              <w:t xml:space="preserve">Szkolenie dla użytkowników systemu               </w:t>
            </w:r>
            <w:r>
              <w:rPr>
                <w:rFonts w:ascii="Franklin Gothic Book" w:eastAsiaTheme="minorHAnsi" w:hAnsi="Franklin Gothic Book" w:cs="Helvetica"/>
                <w:color w:val="333333"/>
              </w:rPr>
              <w:t>Cena ……………… zł</w:t>
            </w:r>
            <w:r w:rsidR="00F46A92" w:rsidRPr="00652B62">
              <w:rPr>
                <w:rFonts w:ascii="Franklin Gothic Book" w:eastAsiaTheme="minorHAnsi" w:hAnsi="Franklin Gothic Book" w:cs="Helvetica"/>
                <w:color w:val="333333"/>
              </w:rPr>
              <w:t xml:space="preserve"> netto</w:t>
            </w:r>
          </w:p>
          <w:p w14:paraId="580A9E67" w14:textId="77777777" w:rsidR="00CB09E1" w:rsidRPr="00FD29DD" w:rsidRDefault="00CB09E1" w:rsidP="004346C0">
            <w:pPr>
              <w:outlineLvl w:val="0"/>
              <w:rPr>
                <w:rFonts w:ascii="Franklin Gothic Book" w:eastAsia="Tahoma,Bold" w:hAnsi="Franklin Gothic Book" w:cstheme="minorHAnsi"/>
                <w:b/>
                <w:bCs/>
                <w:color w:val="000000" w:themeColor="text1"/>
                <w:sz w:val="22"/>
                <w:szCs w:val="22"/>
              </w:rPr>
            </w:pPr>
          </w:p>
          <w:p w14:paraId="2A6BCC1B" w14:textId="77777777" w:rsidR="00397BF2" w:rsidRPr="00825DAA" w:rsidRDefault="00397BF2" w:rsidP="00FD29DD">
            <w:pPr>
              <w:pStyle w:val="Akapitzlist"/>
              <w:numPr>
                <w:ilvl w:val="0"/>
                <w:numId w:val="16"/>
              </w:numPr>
              <w:spacing w:after="0"/>
              <w:jc w:val="both"/>
              <w:rPr>
                <w:rFonts w:ascii="Franklin Gothic Book" w:eastAsia="Tahoma,Bold" w:hAnsi="Franklin Gothic Book" w:cstheme="minorHAnsi"/>
                <w:bCs/>
                <w:color w:val="000000" w:themeColor="text1"/>
              </w:rPr>
            </w:pPr>
            <w:r w:rsidRPr="00825DAA">
              <w:rPr>
                <w:rFonts w:ascii="Franklin Gothic Book" w:eastAsia="Tahoma,Bold" w:hAnsi="Franklin Gothic Book" w:cstheme="minorHAnsi"/>
                <w:bCs/>
                <w:color w:val="000000" w:themeColor="text1"/>
              </w:rPr>
              <w:t>Cena/wynagrodzenie podane w Ofercie obejmuje wszystkie koszty związane z realizacją przedmiotu zamówienia. Podana cena/wynagrodzenie jest obowiązująca w całym okresie ważności oferty i w trakcie realizacji umowy zawartej w wyniku przeprowadzonego postępowania o udzielenie zamówienia.</w:t>
            </w:r>
          </w:p>
          <w:p w14:paraId="0481F6DD" w14:textId="77777777" w:rsidR="00CB09E1" w:rsidRPr="00861776" w:rsidRDefault="00CB09E1" w:rsidP="005A7BFC">
            <w:pPr>
              <w:jc w:val="center"/>
              <w:outlineLvl w:val="0"/>
              <w:rPr>
                <w:rFonts w:ascii="Franklin Gothic Book" w:hAnsi="Franklin Gothic Book" w:cstheme="minorHAnsi"/>
                <w:b/>
                <w:color w:val="000000" w:themeColor="text1"/>
                <w:szCs w:val="20"/>
              </w:rPr>
            </w:pPr>
          </w:p>
          <w:p w14:paraId="08E8219A" w14:textId="77777777" w:rsidR="00CB09E1" w:rsidRPr="00861776" w:rsidRDefault="00CB09E1" w:rsidP="003949E0">
            <w:pPr>
              <w:outlineLvl w:val="0"/>
              <w:rPr>
                <w:rFonts w:ascii="Franklin Gothic Book" w:hAnsi="Franklin Gothic Book" w:cstheme="minorHAnsi"/>
                <w:b/>
                <w:color w:val="000000" w:themeColor="text1"/>
                <w:szCs w:val="20"/>
              </w:rPr>
            </w:pPr>
          </w:p>
          <w:p w14:paraId="4C5DD5F4" w14:textId="77777777" w:rsidR="00426F32" w:rsidRPr="00861776" w:rsidRDefault="00426F32" w:rsidP="005A7BFC">
            <w:pPr>
              <w:jc w:val="right"/>
              <w:rPr>
                <w:rFonts w:ascii="Franklin Gothic Book" w:eastAsia="Tahoma,Bold" w:hAnsi="Franklin Gothic Book" w:cstheme="minorHAnsi"/>
                <w:color w:val="000000" w:themeColor="text1"/>
                <w:szCs w:val="20"/>
              </w:rPr>
            </w:pPr>
          </w:p>
          <w:p w14:paraId="46E5D6A5" w14:textId="77777777" w:rsidR="00426F32" w:rsidRPr="00861776" w:rsidRDefault="00426F32" w:rsidP="005A7BFC">
            <w:pPr>
              <w:jc w:val="right"/>
              <w:rPr>
                <w:rFonts w:ascii="Franklin Gothic Book" w:eastAsia="Tahoma,Bold" w:hAnsi="Franklin Gothic Book" w:cstheme="minorHAnsi"/>
                <w:color w:val="000000" w:themeColor="text1"/>
                <w:szCs w:val="20"/>
              </w:rPr>
            </w:pPr>
          </w:p>
          <w:p w14:paraId="7A684C15" w14:textId="77777777" w:rsidR="00426F32" w:rsidRPr="00861776" w:rsidRDefault="00426F32" w:rsidP="005A7BFC">
            <w:pPr>
              <w:jc w:val="right"/>
              <w:rPr>
                <w:rFonts w:ascii="Franklin Gothic Book" w:eastAsia="Tahoma,Bold" w:hAnsi="Franklin Gothic Book" w:cstheme="minorHAnsi"/>
                <w:color w:val="000000" w:themeColor="text1"/>
                <w:szCs w:val="20"/>
              </w:rPr>
            </w:pPr>
          </w:p>
          <w:p w14:paraId="0E3BC129" w14:textId="77777777" w:rsidR="00CB09E1" w:rsidRPr="00861776" w:rsidRDefault="00CB09E1" w:rsidP="005A7BFC">
            <w:pPr>
              <w:jc w:val="right"/>
              <w:rPr>
                <w:rFonts w:ascii="Franklin Gothic Book" w:hAnsi="Franklin Gothic Book" w:cstheme="minorHAnsi"/>
                <w:color w:val="000000" w:themeColor="text1"/>
                <w:szCs w:val="20"/>
              </w:rPr>
            </w:pPr>
            <w:r w:rsidRPr="00861776">
              <w:rPr>
                <w:rFonts w:ascii="Franklin Gothic Book" w:eastAsia="Tahoma,Bold" w:hAnsi="Franklin Gothic Book" w:cstheme="minorHAnsi"/>
                <w:color w:val="000000" w:themeColor="text1"/>
                <w:szCs w:val="20"/>
              </w:rPr>
              <w:t>__________________________________</w:t>
            </w:r>
            <w:r w:rsidRPr="00861776">
              <w:rPr>
                <w:rFonts w:ascii="Franklin Gothic Book" w:hAnsi="Franklin Gothic Book" w:cstheme="minorHAnsi"/>
                <w:color w:val="000000" w:themeColor="text1"/>
                <w:szCs w:val="20"/>
              </w:rPr>
              <w:t xml:space="preserve">    </w:t>
            </w:r>
            <w:r w:rsidRPr="00861776">
              <w:rPr>
                <w:rFonts w:ascii="Franklin Gothic Book" w:eastAsia="Tahoma,Bold" w:hAnsi="Franklin Gothic Book" w:cstheme="minorHAnsi"/>
                <w:color w:val="000000" w:themeColor="text1"/>
                <w:szCs w:val="20"/>
              </w:rPr>
              <w:t>__________________ dnia __ __ _____ roku</w:t>
            </w:r>
          </w:p>
          <w:p w14:paraId="256DFB5E" w14:textId="77777777" w:rsidR="00CB09E1" w:rsidRPr="00861776" w:rsidRDefault="00CB09E1" w:rsidP="005A7BFC">
            <w:pPr>
              <w:jc w:val="right"/>
              <w:rPr>
                <w:rFonts w:ascii="Franklin Gothic Book" w:eastAsia="Tahoma,Bold" w:hAnsi="Franklin Gothic Book" w:cstheme="minorHAnsi"/>
                <w:color w:val="000000" w:themeColor="text1"/>
                <w:szCs w:val="20"/>
              </w:rPr>
            </w:pPr>
            <w:r w:rsidRPr="00861776">
              <w:rPr>
                <w:rFonts w:ascii="Franklin Gothic Book" w:eastAsia="Tahoma,Bold" w:hAnsi="Franklin Gothic Book" w:cstheme="minorHAnsi"/>
                <w:color w:val="000000" w:themeColor="text1"/>
                <w:szCs w:val="20"/>
              </w:rPr>
              <w:t xml:space="preserve"> (podpis oferenta/pełnomocnika oferenta</w:t>
            </w:r>
          </w:p>
          <w:p w14:paraId="075104D7" w14:textId="77777777" w:rsidR="00CB09E1" w:rsidRPr="00861776" w:rsidRDefault="00CB09E1" w:rsidP="005A7BFC">
            <w:pPr>
              <w:spacing w:after="160" w:line="259" w:lineRule="auto"/>
              <w:rPr>
                <w:rFonts w:ascii="Franklin Gothic Book" w:hAnsi="Franklin Gothic Book" w:cstheme="minorHAnsi"/>
                <w:b/>
                <w:color w:val="333333"/>
                <w:szCs w:val="20"/>
              </w:rPr>
            </w:pPr>
            <w:r w:rsidRPr="00861776">
              <w:rPr>
                <w:rFonts w:ascii="Franklin Gothic Book" w:hAnsi="Franklin Gothic Book" w:cstheme="minorHAnsi"/>
                <w:b/>
                <w:color w:val="333333"/>
                <w:szCs w:val="20"/>
              </w:rPr>
              <w:br w:type="page"/>
            </w:r>
          </w:p>
          <w:p w14:paraId="4A336EB7" w14:textId="77777777" w:rsidR="00CB09E1" w:rsidRPr="00861776" w:rsidRDefault="00CB09E1" w:rsidP="005A7BFC">
            <w:pPr>
              <w:rPr>
                <w:rFonts w:ascii="Franklin Gothic Book" w:hAnsi="Franklin Gothic Book" w:cstheme="minorHAnsi"/>
                <w:color w:val="000000" w:themeColor="text1"/>
                <w:szCs w:val="20"/>
              </w:rPr>
            </w:pPr>
          </w:p>
        </w:tc>
      </w:tr>
      <w:tr w:rsidR="00F46A92" w:rsidRPr="00861776" w14:paraId="49E0CA78" w14:textId="77777777" w:rsidTr="005A7BFC">
        <w:tc>
          <w:tcPr>
            <w:tcW w:w="9550" w:type="dxa"/>
          </w:tcPr>
          <w:p w14:paraId="427627C7" w14:textId="77777777" w:rsidR="00F46A92" w:rsidRPr="00861776" w:rsidRDefault="00F46A92" w:rsidP="005A7BFC">
            <w:pPr>
              <w:jc w:val="right"/>
              <w:outlineLvl w:val="0"/>
              <w:rPr>
                <w:rFonts w:ascii="Franklin Gothic Book" w:hAnsi="Franklin Gothic Book"/>
                <w:szCs w:val="20"/>
              </w:rPr>
            </w:pPr>
          </w:p>
        </w:tc>
      </w:tr>
    </w:tbl>
    <w:p w14:paraId="4FC43AE1"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3613A90C" w14:textId="77777777" w:rsidR="000A6BA5" w:rsidRDefault="000A6BA5" w:rsidP="004346C0">
      <w:pPr>
        <w:tabs>
          <w:tab w:val="left" w:pos="3402"/>
        </w:tabs>
        <w:spacing w:line="319" w:lineRule="auto"/>
        <w:rPr>
          <w:rFonts w:ascii="Franklin Gothic Book" w:hAnsi="Franklin Gothic Book" w:cstheme="minorHAnsi"/>
          <w:b/>
          <w:color w:val="000000" w:themeColor="text1"/>
        </w:rPr>
      </w:pPr>
    </w:p>
    <w:p w14:paraId="2B490D00" w14:textId="77777777" w:rsidR="00CD48E8" w:rsidRDefault="00CD48E8" w:rsidP="004346C0">
      <w:pPr>
        <w:tabs>
          <w:tab w:val="left" w:pos="3402"/>
        </w:tabs>
        <w:spacing w:line="319" w:lineRule="auto"/>
        <w:rPr>
          <w:rFonts w:ascii="Franklin Gothic Book" w:hAnsi="Franklin Gothic Book" w:cstheme="minorHAnsi"/>
          <w:b/>
          <w:color w:val="000000" w:themeColor="text1"/>
        </w:rPr>
      </w:pPr>
    </w:p>
    <w:p w14:paraId="2C847219" w14:textId="77777777" w:rsidR="00CD48E8" w:rsidRDefault="00CD48E8" w:rsidP="004346C0">
      <w:pPr>
        <w:tabs>
          <w:tab w:val="left" w:pos="3402"/>
        </w:tabs>
        <w:spacing w:line="319" w:lineRule="auto"/>
        <w:rPr>
          <w:rFonts w:ascii="Franklin Gothic Book" w:hAnsi="Franklin Gothic Book" w:cstheme="minorHAnsi"/>
          <w:b/>
          <w:color w:val="000000" w:themeColor="text1"/>
        </w:rPr>
      </w:pPr>
    </w:p>
    <w:p w14:paraId="7019EC4A" w14:textId="77777777" w:rsidR="00CD48E8" w:rsidRDefault="00CD48E8" w:rsidP="004346C0">
      <w:pPr>
        <w:tabs>
          <w:tab w:val="left" w:pos="3402"/>
        </w:tabs>
        <w:spacing w:line="319" w:lineRule="auto"/>
        <w:rPr>
          <w:rFonts w:ascii="Franklin Gothic Book" w:hAnsi="Franklin Gothic Book" w:cstheme="minorHAnsi"/>
          <w:b/>
          <w:color w:val="000000" w:themeColor="text1"/>
        </w:rPr>
      </w:pPr>
    </w:p>
    <w:p w14:paraId="2D8AD077" w14:textId="77777777" w:rsidR="00CD48E8" w:rsidRDefault="00CD48E8" w:rsidP="004346C0">
      <w:pPr>
        <w:tabs>
          <w:tab w:val="left" w:pos="3402"/>
        </w:tabs>
        <w:spacing w:line="319" w:lineRule="auto"/>
        <w:rPr>
          <w:rFonts w:ascii="Franklin Gothic Book" w:hAnsi="Franklin Gothic Book" w:cstheme="minorHAnsi"/>
          <w:b/>
          <w:color w:val="000000" w:themeColor="text1"/>
        </w:rPr>
      </w:pPr>
    </w:p>
    <w:p w14:paraId="416C2931" w14:textId="77777777" w:rsidR="00CD48E8" w:rsidRDefault="00CD48E8" w:rsidP="004346C0">
      <w:pPr>
        <w:tabs>
          <w:tab w:val="left" w:pos="3402"/>
        </w:tabs>
        <w:spacing w:line="319" w:lineRule="auto"/>
        <w:rPr>
          <w:rFonts w:ascii="Franklin Gothic Book" w:hAnsi="Franklin Gothic Book" w:cstheme="minorHAnsi"/>
          <w:b/>
          <w:color w:val="000000" w:themeColor="text1"/>
        </w:rPr>
      </w:pPr>
    </w:p>
    <w:p w14:paraId="6D750CF9" w14:textId="77777777" w:rsidR="008518BF" w:rsidRDefault="008518BF">
      <w:pPr>
        <w:spacing w:after="160" w:line="259" w:lineRule="auto"/>
        <w:rPr>
          <w:rFonts w:ascii="Franklin Gothic Book" w:hAnsi="Franklin Gothic Book" w:cstheme="minorHAnsi"/>
          <w:b/>
          <w:color w:val="000000" w:themeColor="text1"/>
        </w:rPr>
      </w:pPr>
      <w:r>
        <w:rPr>
          <w:rFonts w:ascii="Franklin Gothic Book" w:hAnsi="Franklin Gothic Book" w:cstheme="minorHAnsi"/>
          <w:b/>
          <w:color w:val="000000" w:themeColor="text1"/>
        </w:rPr>
        <w:br w:type="page"/>
      </w:r>
    </w:p>
    <w:p w14:paraId="3E7F93EF" w14:textId="77777777" w:rsidR="00AD5893" w:rsidRPr="005948B3" w:rsidRDefault="00076AAB" w:rsidP="004346C0">
      <w:pPr>
        <w:tabs>
          <w:tab w:val="left" w:pos="3402"/>
        </w:tabs>
        <w:spacing w:line="319" w:lineRule="auto"/>
        <w:jc w:val="right"/>
        <w:rPr>
          <w:rFonts w:ascii="Franklin Gothic Book" w:hAnsi="Franklin Gothic Book" w:cstheme="minorHAnsi"/>
          <w:b/>
          <w:color w:val="000000" w:themeColor="text1"/>
        </w:rPr>
      </w:pPr>
      <w:r w:rsidRPr="005948B3">
        <w:rPr>
          <w:rFonts w:ascii="Franklin Gothic Book" w:hAnsi="Franklin Gothic Book" w:cstheme="minorHAnsi"/>
          <w:b/>
          <w:color w:val="000000" w:themeColor="text1"/>
        </w:rPr>
        <w:lastRenderedPageBreak/>
        <w:t xml:space="preserve">Załącznik nr </w:t>
      </w:r>
      <w:r w:rsidR="007860B5">
        <w:rPr>
          <w:rFonts w:ascii="Franklin Gothic Book" w:hAnsi="Franklin Gothic Book" w:cstheme="minorHAnsi"/>
          <w:b/>
          <w:color w:val="000000" w:themeColor="text1"/>
        </w:rPr>
        <w:t>2</w:t>
      </w:r>
      <w:r w:rsidR="00AD5893" w:rsidRPr="005948B3">
        <w:rPr>
          <w:rFonts w:ascii="Franklin Gothic Book" w:hAnsi="Franklin Gothic Book" w:cstheme="minorHAnsi"/>
          <w:b/>
          <w:color w:val="000000" w:themeColor="text1"/>
        </w:rPr>
        <w:t xml:space="preserve"> do Ogłoszenia </w:t>
      </w:r>
    </w:p>
    <w:p w14:paraId="3F5B0BD2" w14:textId="77777777" w:rsidR="005948B3" w:rsidRPr="00AD5893" w:rsidRDefault="005948B3" w:rsidP="00AD5893">
      <w:pPr>
        <w:tabs>
          <w:tab w:val="left" w:pos="3402"/>
        </w:tabs>
        <w:spacing w:line="319" w:lineRule="auto"/>
        <w:jc w:val="both"/>
        <w:rPr>
          <w:rFonts w:ascii="Franklin Gothic Book" w:hAnsi="Franklin Gothic Book" w:cstheme="minorHAnsi"/>
          <w:b/>
          <w:color w:val="000000" w:themeColor="text1"/>
        </w:rPr>
      </w:pPr>
    </w:p>
    <w:tbl>
      <w:tblPr>
        <w:tblStyle w:val="Tabela-Siatka"/>
        <w:tblW w:w="0" w:type="auto"/>
        <w:tblLook w:val="04A0" w:firstRow="1" w:lastRow="0" w:firstColumn="1" w:lastColumn="0" w:noHBand="0" w:noVBand="1"/>
      </w:tblPr>
      <w:tblGrid>
        <w:gridCol w:w="8636"/>
      </w:tblGrid>
      <w:tr w:rsidR="00AD5893" w:rsidRPr="00AD5893" w14:paraId="36C1A9E1" w14:textId="77777777" w:rsidTr="00AD5893">
        <w:trPr>
          <w:trHeight w:val="382"/>
        </w:trPr>
        <w:tc>
          <w:tcPr>
            <w:tcW w:w="8636" w:type="dxa"/>
            <w:shd w:val="clear" w:color="auto" w:fill="F2F2F2" w:themeFill="background1" w:themeFillShade="F2"/>
          </w:tcPr>
          <w:p w14:paraId="22E14285" w14:textId="77777777" w:rsidR="00AD5893" w:rsidRPr="00AD5893" w:rsidRDefault="00AD5893" w:rsidP="00AD5893">
            <w:pPr>
              <w:tabs>
                <w:tab w:val="left" w:pos="3402"/>
              </w:tabs>
              <w:spacing w:before="120" w:after="60"/>
              <w:jc w:val="both"/>
              <w:rPr>
                <w:rFonts w:ascii="Franklin Gothic Book" w:hAnsi="Franklin Gothic Book" w:cstheme="minorHAnsi"/>
                <w:b/>
                <w:color w:val="000000" w:themeColor="text1"/>
              </w:rPr>
            </w:pPr>
            <w:r w:rsidRPr="00AD5893">
              <w:rPr>
                <w:rFonts w:ascii="Franklin Gothic Book" w:hAnsi="Franklin Gothic Book" w:cstheme="minorHAnsi"/>
                <w:b/>
                <w:color w:val="000000" w:themeColor="text1"/>
              </w:rPr>
              <w:t>AUKCJA ELEKTRONICZNA</w:t>
            </w:r>
          </w:p>
        </w:tc>
      </w:tr>
    </w:tbl>
    <w:p w14:paraId="3E9EF41B" w14:textId="77777777" w:rsidR="00AD5893" w:rsidRPr="00AD5893" w:rsidRDefault="00AD5893" w:rsidP="00AD5893">
      <w:pPr>
        <w:tabs>
          <w:tab w:val="left" w:pos="3402"/>
        </w:tabs>
        <w:spacing w:after="40" w:line="360" w:lineRule="auto"/>
        <w:jc w:val="both"/>
        <w:rPr>
          <w:rFonts w:ascii="Franklin Gothic Book" w:hAnsi="Franklin Gothic Book" w:cstheme="minorHAnsi"/>
          <w:b/>
          <w:color w:val="000000" w:themeColor="text1"/>
          <w:u w:val="single"/>
        </w:rPr>
      </w:pPr>
    </w:p>
    <w:p w14:paraId="730781B4" w14:textId="77777777" w:rsidR="00AD5893" w:rsidRPr="00AD5893" w:rsidRDefault="00AD5893" w:rsidP="00FB0AF2">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I. Warunki</w:t>
      </w:r>
    </w:p>
    <w:p w14:paraId="0207C4B0" w14:textId="77777777" w:rsidR="00AD5893" w:rsidRPr="00CA0303" w:rsidRDefault="00CA0303" w:rsidP="00AF2488">
      <w:pPr>
        <w:pStyle w:val="Akapitzlist"/>
        <w:numPr>
          <w:ilvl w:val="0"/>
          <w:numId w:val="14"/>
        </w:numPr>
        <w:tabs>
          <w:tab w:val="left" w:pos="3402"/>
        </w:tabs>
        <w:spacing w:after="120" w:line="240" w:lineRule="auto"/>
        <w:contextualSpacing w:val="0"/>
        <w:jc w:val="both"/>
        <w:rPr>
          <w:rFonts w:ascii="Franklin Gothic Book" w:hAnsi="Franklin Gothic Book" w:cs="Calibri"/>
          <w:color w:val="000000"/>
          <w:sz w:val="20"/>
          <w:szCs w:val="20"/>
        </w:rPr>
      </w:pPr>
      <w:r w:rsidRPr="00CA0303">
        <w:rPr>
          <w:rFonts w:ascii="Franklin Gothic Book" w:hAnsi="Franklin Gothic Book" w:cs="Calibri"/>
          <w:color w:val="000000"/>
          <w:sz w:val="20"/>
          <w:szCs w:val="20"/>
        </w:rPr>
        <w:t>Zamawiający w celu wyboru najkorzystniejszej Oferty przewiduje przeprowadzenie aukcji elektronicznej, jeżeli złożone będą co najmniej 2 Oferty niepodlegające odrzuceniu.</w:t>
      </w:r>
    </w:p>
    <w:p w14:paraId="7F1155CC"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2.</w:t>
      </w:r>
      <w:r w:rsidRPr="00AD5893">
        <w:rPr>
          <w:rFonts w:ascii="Franklin Gothic Book" w:hAnsi="Franklin Gothic Book" w:cstheme="minorHAnsi"/>
          <w:color w:val="000000" w:themeColor="text1"/>
        </w:rPr>
        <w:tab/>
        <w:t>Aukcja elektroniczna zostanie przeprowadzona na Platformie zakupowej firmy eB2B.</w:t>
      </w:r>
    </w:p>
    <w:p w14:paraId="5715665A" w14:textId="77777777" w:rsidR="00AD5893" w:rsidRPr="00AD5893" w:rsidRDefault="00AD5893" w:rsidP="00FB0AF2">
      <w:pPr>
        <w:tabs>
          <w:tab w:val="left" w:pos="3402"/>
        </w:tabs>
        <w:spacing w:after="120"/>
        <w:ind w:left="284" w:hanging="284"/>
        <w:jc w:val="both"/>
        <w:rPr>
          <w:rFonts w:ascii="Franklin Gothic Book" w:eastAsia="Calibri" w:hAnsi="Franklin Gothic Book" w:cstheme="minorHAnsi"/>
          <w:color w:val="000000" w:themeColor="text1"/>
        </w:rPr>
      </w:pPr>
      <w:r w:rsidRPr="00AD5893">
        <w:rPr>
          <w:rFonts w:ascii="Franklin Gothic Book" w:hAnsi="Franklin Gothic Book" w:cstheme="minorHAnsi"/>
          <w:color w:val="000000" w:themeColor="text1"/>
        </w:rPr>
        <w:t>3.</w:t>
      </w:r>
      <w:r w:rsidRPr="00AD5893">
        <w:rPr>
          <w:rFonts w:ascii="Franklin Gothic Book" w:hAnsi="Franklin Gothic Book" w:cstheme="minorHAnsi"/>
          <w:color w:val="000000" w:themeColor="text1"/>
        </w:rPr>
        <w:tab/>
      </w:r>
      <w:r w:rsidRPr="00AD5893">
        <w:rPr>
          <w:rFonts w:ascii="Franklin Gothic Book" w:eastAsia="Calibri" w:hAnsi="Franklin Gothic Book" w:cstheme="minorHAnsi"/>
          <w:color w:val="000000" w:themeColor="text1"/>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6B04632F"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4.</w:t>
      </w:r>
      <w:r w:rsidRPr="00AD5893">
        <w:rPr>
          <w:rFonts w:ascii="Franklin Gothic Book" w:hAnsi="Franklin Gothic Book" w:cstheme="minorHAnsi"/>
          <w:color w:val="000000" w:themeColor="text1"/>
        </w:rPr>
        <w:tab/>
        <w:t>Kryteriami oceny ofert są:</w:t>
      </w:r>
    </w:p>
    <w:p w14:paraId="225DEFC5" w14:textId="77777777" w:rsidR="00AD5893" w:rsidRPr="00AD5893" w:rsidRDefault="00AD5893" w:rsidP="00FB0AF2">
      <w:pPr>
        <w:tabs>
          <w:tab w:val="left" w:pos="709"/>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4.1.</w:t>
      </w:r>
      <w:r w:rsidRPr="00AD5893">
        <w:rPr>
          <w:rFonts w:ascii="Franklin Gothic Book" w:hAnsi="Franklin Gothic Book" w:cstheme="minorHAnsi"/>
          <w:color w:val="000000" w:themeColor="text1"/>
        </w:rPr>
        <w:tab/>
        <w:t>Cena Netto.</w:t>
      </w:r>
    </w:p>
    <w:p w14:paraId="08C42F69"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5.</w:t>
      </w:r>
      <w:r w:rsidRPr="00AD5893">
        <w:rPr>
          <w:rFonts w:ascii="Franklin Gothic Book" w:hAnsi="Franklin Gothic Book" w:cstheme="minorHAnsi"/>
          <w:color w:val="000000" w:themeColor="text1"/>
        </w:rPr>
        <w:tab/>
        <w:t>Parametrami zmiennymi w aukcji elektronicznej będą:</w:t>
      </w:r>
    </w:p>
    <w:p w14:paraId="695B96A0" w14:textId="77777777" w:rsidR="00AD5893" w:rsidRPr="00AD5893" w:rsidRDefault="00AD5893" w:rsidP="00FB0AF2">
      <w:pPr>
        <w:tabs>
          <w:tab w:val="left" w:pos="709"/>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5.1.</w:t>
      </w:r>
      <w:r w:rsidRPr="00AD5893">
        <w:rPr>
          <w:rFonts w:ascii="Franklin Gothic Book" w:hAnsi="Franklin Gothic Book" w:cstheme="minorHAnsi"/>
          <w:color w:val="000000" w:themeColor="text1"/>
        </w:rPr>
        <w:tab/>
        <w:t>Cena Netto,</w:t>
      </w:r>
    </w:p>
    <w:p w14:paraId="79AE5CE6"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312EEF86" w14:textId="77777777" w:rsidR="00AD5893" w:rsidRPr="00AD5893" w:rsidRDefault="00AD5893" w:rsidP="00FB0AF2">
      <w:pPr>
        <w:shd w:val="clear" w:color="auto" w:fill="FFFFFF"/>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70A7A6D7"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6AB88B07"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10.  Za najkorzystniejszą Zamawiający uzna ofertę z najwyższą punktacją.</w:t>
      </w:r>
    </w:p>
    <w:p w14:paraId="44BA6E60" w14:textId="77777777" w:rsidR="00AD5893" w:rsidRPr="00AD5893" w:rsidRDefault="00AD5893" w:rsidP="00FB0AF2">
      <w:pPr>
        <w:shd w:val="clear" w:color="auto" w:fill="FFFFFF" w:themeFill="background1"/>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 xml:space="preserve">11. W przypadku gdy awaria systemu teleinformatycznego spowoduje przerwanie aukcji elektronicznej, zamawiający wyznacza termin kontynuowania aukcji elektronicznej na następny po usunięciu awarii dzień roboczy, </w:t>
      </w:r>
      <w:r w:rsidR="00F07A59">
        <w:rPr>
          <w:rFonts w:ascii="Franklin Gothic Book" w:hAnsi="Franklin Gothic Book" w:cstheme="minorHAnsi"/>
          <w:color w:val="000000" w:themeColor="text1"/>
        </w:rPr>
        <w:t xml:space="preserve">                                           </w:t>
      </w:r>
      <w:r w:rsidRPr="00AD5893">
        <w:rPr>
          <w:rFonts w:ascii="Franklin Gothic Book" w:hAnsi="Franklin Gothic Book" w:cstheme="minorHAnsi"/>
          <w:color w:val="000000" w:themeColor="text1"/>
        </w:rPr>
        <w:t xml:space="preserve">z uwzględnieniem stanu ofert po ostatnim zatwierdzonym postąpieniu. W tym celu zamawiający ustali </w:t>
      </w:r>
      <w:r w:rsidR="00F07A59">
        <w:rPr>
          <w:rFonts w:ascii="Franklin Gothic Book" w:hAnsi="Franklin Gothic Book" w:cstheme="minorHAnsi"/>
          <w:color w:val="000000" w:themeColor="text1"/>
        </w:rPr>
        <w:t xml:space="preserve">                                           </w:t>
      </w:r>
      <w:r w:rsidRPr="00AD5893">
        <w:rPr>
          <w:rFonts w:ascii="Franklin Gothic Book" w:hAnsi="Franklin Gothic Book" w:cstheme="minorHAnsi"/>
          <w:color w:val="000000" w:themeColor="text1"/>
        </w:rPr>
        <w:t>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14:paraId="3F2922C1" w14:textId="77777777" w:rsidR="00AD5893" w:rsidRPr="00AD5893" w:rsidRDefault="00AD5893" w:rsidP="00AD5893">
      <w:pPr>
        <w:tabs>
          <w:tab w:val="left" w:pos="3402"/>
        </w:tabs>
        <w:jc w:val="both"/>
        <w:rPr>
          <w:rFonts w:ascii="Franklin Gothic Book" w:hAnsi="Franklin Gothic Book" w:cstheme="minorHAnsi"/>
          <w:color w:val="000000" w:themeColor="text1"/>
        </w:rPr>
      </w:pPr>
    </w:p>
    <w:p w14:paraId="282723B3" w14:textId="77777777" w:rsidR="00AD5893" w:rsidRPr="00AD5893" w:rsidRDefault="00AD5893" w:rsidP="00FB0AF2">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 xml:space="preserve">II. Wymagania dotyczące rejestracji i identyfikacji Wykonawców </w:t>
      </w:r>
    </w:p>
    <w:p w14:paraId="00915EDA"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1. Wykonawcy, których oferty nie podlegają odrzuceniu zostaną dopuszczeni do aukcji</w:t>
      </w:r>
    </w:p>
    <w:p w14:paraId="63F075FC" w14:textId="77777777" w:rsidR="00AD5893" w:rsidRPr="00AD5893" w:rsidRDefault="00AD5893" w:rsidP="00A3020A">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 xml:space="preserve">2. Po otrzymaniu zaproszenia do udziału w aukcji elektronicznej, Wykonawcy przeprowadzają proces rejestracji swojego konta na stronie </w:t>
      </w:r>
      <w:hyperlink r:id="rId14" w:history="1">
        <w:r w:rsidRPr="00AD5893">
          <w:rPr>
            <w:rFonts w:ascii="Franklin Gothic Book" w:hAnsi="Franklin Gothic Book" w:cstheme="minorHAnsi"/>
            <w:color w:val="000000" w:themeColor="text1"/>
            <w:u w:val="single"/>
          </w:rPr>
          <w:t>https://aukcje.eb2b.com.pl/</w:t>
        </w:r>
      </w:hyperlink>
      <w:r w:rsidRPr="00AD5893">
        <w:rPr>
          <w:rFonts w:ascii="Franklin Gothic Book" w:hAnsi="Franklin Gothic Book" w:cstheme="minorHAnsi"/>
          <w:color w:val="000000" w:themeColor="text1"/>
        </w:rPr>
        <w:t xml:space="preserve">. Dokonanie procesu rejestracji jest warunkiem koniecznym udziału </w:t>
      </w:r>
      <w:r w:rsidR="00F07A59">
        <w:rPr>
          <w:rFonts w:ascii="Franklin Gothic Book" w:hAnsi="Franklin Gothic Book" w:cstheme="minorHAnsi"/>
          <w:color w:val="000000" w:themeColor="text1"/>
        </w:rPr>
        <w:t xml:space="preserve">                       </w:t>
      </w:r>
      <w:r w:rsidRPr="00AD5893">
        <w:rPr>
          <w:rFonts w:ascii="Franklin Gothic Book" w:hAnsi="Franklin Gothic Book" w:cstheme="minorHAnsi"/>
          <w:color w:val="000000" w:themeColor="text1"/>
        </w:rPr>
        <w:t xml:space="preserve">w aukcji i składania ofert w jej trakcie. Następnie Wykonawcy kontaktują się z administratorem platformy zakupowej eB2B drogą mailową, lub telefoniczną (możliwości kontaktu podane są na stronie </w:t>
      </w:r>
      <w:hyperlink r:id="rId15" w:history="1">
        <w:r w:rsidRPr="00AD5893">
          <w:rPr>
            <w:rFonts w:ascii="Franklin Gothic Book" w:hAnsi="Franklin Gothic Book" w:cstheme="minorHAnsi"/>
            <w:color w:val="000000" w:themeColor="text1"/>
            <w:u w:val="single"/>
          </w:rPr>
          <w:t>https://aukcje.eb2b.com.pl/</w:t>
        </w:r>
      </w:hyperlink>
      <w:r w:rsidRPr="00AD5893">
        <w:rPr>
          <w:rFonts w:ascii="Franklin Gothic Book" w:hAnsi="Franklin Gothic Book" w:cstheme="minorHAnsi"/>
          <w:color w:val="000000" w:themeColor="text1"/>
        </w:rPr>
        <w:t xml:space="preserve">, </w:t>
      </w:r>
      <w:r w:rsidR="00F07A59">
        <w:rPr>
          <w:rFonts w:ascii="Franklin Gothic Book" w:hAnsi="Franklin Gothic Book" w:cstheme="minorHAnsi"/>
          <w:color w:val="000000" w:themeColor="text1"/>
        </w:rPr>
        <w:t xml:space="preserve">                     </w:t>
      </w:r>
      <w:r w:rsidRPr="00AD5893">
        <w:rPr>
          <w:rFonts w:ascii="Franklin Gothic Book" w:hAnsi="Franklin Gothic Book" w:cstheme="minorHAnsi"/>
          <w:color w:val="000000" w:themeColor="text1"/>
        </w:rPr>
        <w:t>w zak</w:t>
      </w:r>
      <w:r w:rsidR="00A3020A">
        <w:rPr>
          <w:rFonts w:ascii="Franklin Gothic Book" w:hAnsi="Franklin Gothic Book" w:cstheme="minorHAnsi"/>
          <w:color w:val="000000" w:themeColor="text1"/>
        </w:rPr>
        <w:t xml:space="preserve">ładce KONTAKTY) </w:t>
      </w:r>
      <w:r w:rsidRPr="00AD5893">
        <w:rPr>
          <w:rFonts w:ascii="Franklin Gothic Book" w:hAnsi="Franklin Gothic Book" w:cstheme="minorHAnsi"/>
          <w:color w:val="000000" w:themeColor="text1"/>
        </w:rPr>
        <w:t xml:space="preserve">w celu uzupełnienia danych </w:t>
      </w:r>
    </w:p>
    <w:p w14:paraId="1AEB2582" w14:textId="77777777" w:rsidR="00AD5893" w:rsidRPr="00AD5893" w:rsidRDefault="00AD5893" w:rsidP="00A3020A">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3. Zamawiający zakłada przeprowadzenie próbnej aukcji elektronicznej. Udzia</w:t>
      </w:r>
      <w:r w:rsidR="00A3020A">
        <w:rPr>
          <w:rFonts w:ascii="Franklin Gothic Book" w:hAnsi="Franklin Gothic Book" w:cstheme="minorHAnsi"/>
          <w:color w:val="000000" w:themeColor="text1"/>
        </w:rPr>
        <w:t>ł Wykonawców</w:t>
      </w:r>
      <w:r w:rsidRPr="00AD5893">
        <w:rPr>
          <w:rFonts w:ascii="Franklin Gothic Book" w:hAnsi="Franklin Gothic Book" w:cstheme="minorHAnsi"/>
          <w:color w:val="000000" w:themeColor="text1"/>
        </w:rPr>
        <w:t xml:space="preserve"> w próbnej aukcji elektronicznej nie jest obowiązkowy. Zamawiający zaprosi Wykonawców spełniających warunki ustawowe do wzięcia udziału w próbnej aukcji elektronicznej za pośrednictwem e-maila podanego przez Wykonawców w Formularzu </w:t>
      </w:r>
      <w:r w:rsidRPr="00AD5893">
        <w:rPr>
          <w:rFonts w:ascii="Franklin Gothic Book" w:hAnsi="Franklin Gothic Book" w:cstheme="minorHAnsi"/>
          <w:color w:val="000000" w:themeColor="text1"/>
        </w:rPr>
        <w:lastRenderedPageBreak/>
        <w:t>OFERTA. W przypadku nie wzięcia w niej udziału, Zamawiający nie ponosi odpowiedzialności z tytułu jakichkolwiek problemów, utrudnień, awarii, które uniemożliwiałyby lub utrudniały Wykonawcy wzięcie udziału w aukcji.</w:t>
      </w:r>
    </w:p>
    <w:p w14:paraId="4A0AACD1"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 xml:space="preserve">4. Zaproszenia do udziału w aukcji elektronicznej, zostaną przekazane Wykonawcom przez Zamawiającego drogą elektroniczną, na adres e-mail Wykonawcy, wskazany w ofercie (w formularzu „Oferta”) </w:t>
      </w:r>
    </w:p>
    <w:p w14:paraId="1694976F"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5. Fakt otrzymania drogą elektroniczną zaproszeń Wykonawcy potwierdzają Zamawiającemu niezwłocz</w:t>
      </w:r>
      <w:r w:rsidR="008D73A1">
        <w:rPr>
          <w:rFonts w:ascii="Franklin Gothic Book" w:hAnsi="Franklin Gothic Book" w:cstheme="minorHAnsi"/>
          <w:color w:val="000000" w:themeColor="text1"/>
        </w:rPr>
        <w:t xml:space="preserve">nie na adres e-mail: </w:t>
      </w:r>
      <w:r w:rsidR="007860B5">
        <w:rPr>
          <w:rFonts w:ascii="Franklin Gothic Book" w:hAnsi="Franklin Gothic Book" w:cstheme="minorHAnsi"/>
          <w:color w:val="0611E8"/>
          <w:u w:val="single"/>
        </w:rPr>
        <w:t>mazur.marek</w:t>
      </w:r>
      <w:r w:rsidR="00B54C41" w:rsidRPr="00B179F3">
        <w:rPr>
          <w:rFonts w:ascii="Franklin Gothic Book" w:hAnsi="Franklin Gothic Book" w:cstheme="minorHAnsi"/>
          <w:color w:val="0611E8"/>
          <w:u w:val="single"/>
        </w:rPr>
        <w:t>@enea.pl</w:t>
      </w:r>
      <w:r w:rsidRPr="00AD5893">
        <w:rPr>
          <w:rFonts w:ascii="Franklin Gothic Book" w:hAnsi="Franklin Gothic Book" w:cstheme="minorHAnsi"/>
          <w:color w:val="000000" w:themeColor="text1"/>
        </w:rPr>
        <w:t xml:space="preserve">, niezależnie od </w:t>
      </w:r>
      <w:r w:rsidR="00FB0AF2">
        <w:rPr>
          <w:rFonts w:ascii="Franklin Gothic Book" w:hAnsi="Franklin Gothic Book" w:cstheme="minorHAnsi"/>
          <w:color w:val="000000" w:themeColor="text1"/>
        </w:rPr>
        <w:t xml:space="preserve">ich zamiaru wzięcia udziału </w:t>
      </w:r>
      <w:r w:rsidRPr="00AD5893">
        <w:rPr>
          <w:rFonts w:ascii="Franklin Gothic Book" w:hAnsi="Franklin Gothic Book" w:cstheme="minorHAnsi"/>
          <w:color w:val="000000" w:themeColor="text1"/>
        </w:rPr>
        <w:t xml:space="preserve">w aukcji. </w:t>
      </w:r>
    </w:p>
    <w:p w14:paraId="5D823811" w14:textId="77777777" w:rsidR="00AD5893" w:rsidRPr="00AD5893" w:rsidRDefault="00AD5893" w:rsidP="00AD5893">
      <w:pPr>
        <w:tabs>
          <w:tab w:val="left" w:pos="3402"/>
        </w:tabs>
        <w:ind w:left="284" w:hanging="284"/>
        <w:jc w:val="both"/>
        <w:rPr>
          <w:rFonts w:ascii="Franklin Gothic Book" w:hAnsi="Franklin Gothic Book" w:cstheme="minorHAnsi"/>
          <w:b/>
          <w:color w:val="000000" w:themeColor="text1"/>
          <w:highlight w:val="green"/>
        </w:rPr>
      </w:pPr>
    </w:p>
    <w:p w14:paraId="67ADCD99" w14:textId="77777777" w:rsidR="00AD5893" w:rsidRPr="00AD5893" w:rsidRDefault="00AD5893" w:rsidP="00FB0AF2">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 xml:space="preserve">III. Wymagania techniczne urządzeń informatycznych użytych do udziału w aukcji elektronicznej, zapewniające stabilne współdziałanie z platformą </w:t>
      </w:r>
    </w:p>
    <w:p w14:paraId="11B5563A" w14:textId="77777777" w:rsidR="00AD5893" w:rsidRPr="00AD5893" w:rsidRDefault="00AD5893" w:rsidP="00AF2488">
      <w:pPr>
        <w:numPr>
          <w:ilvl w:val="0"/>
          <w:numId w:val="8"/>
        </w:numPr>
        <w:tabs>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Udział w licytacji elektronicznej wymaga posiadania komputera klasy PC lub Mac, o następującej konfiguracji: pamięć min 1024MB RAM, jeden z systemów operacyjnych – Windows 7 lub nowszy, Mac OS X 10.4 lub nowszy, oraz</w:t>
      </w:r>
    </w:p>
    <w:p w14:paraId="74B9BB45" w14:textId="77777777"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•dostęp do sieci Internet,</w:t>
      </w:r>
    </w:p>
    <w:p w14:paraId="14523BDB" w14:textId="77777777"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•włączona obsługa JavaScript,</w:t>
      </w:r>
    </w:p>
    <w:p w14:paraId="31CF08B7" w14:textId="77777777"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•zalecana szybkość łącza internetowego powyżej 500 KB/s,</w:t>
      </w:r>
    </w:p>
    <w:p w14:paraId="6E8E2B3F" w14:textId="77777777"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•zainstalowany Acrobat Reader,</w:t>
      </w:r>
    </w:p>
    <w:p w14:paraId="5F1DF6C3" w14:textId="77777777" w:rsidR="00AD5893" w:rsidRPr="00AD5893" w:rsidRDefault="00AD5893" w:rsidP="00FB0AF2">
      <w:pPr>
        <w:tabs>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Platforma eB2B zaleca użytkownikom korzystanie z najnowszych wersji przeglądarek internetowych, tj. wersji nie starszych niż: Mozilla Firefox 22.0 lub nowsza; Google Chrome 24.0 lub nowsza</w:t>
      </w:r>
      <w:r w:rsidRPr="00AD5893" w:rsidDel="00B37B03">
        <w:rPr>
          <w:rFonts w:ascii="Franklin Gothic Book" w:hAnsi="Franklin Gothic Book" w:cstheme="minorHAnsi"/>
          <w:color w:val="000000" w:themeColor="text1"/>
        </w:rPr>
        <w:t xml:space="preserve"> </w:t>
      </w:r>
      <w:r w:rsidRPr="00AD5893">
        <w:rPr>
          <w:rFonts w:ascii="Franklin Gothic Book" w:hAnsi="Franklin Gothic Book" w:cstheme="minorHAnsi"/>
          <w:color w:val="000000" w:themeColor="text1"/>
        </w:rPr>
        <w:t>; Internet Explorer 9 lub nowsza; Opera 10 lub nowsza; Safari 5 lub nowsza; Maxthon 3 lub nowsza.</w:t>
      </w:r>
    </w:p>
    <w:p w14:paraId="1B907FD1" w14:textId="77777777" w:rsidR="00AD5893" w:rsidRPr="00BF179D" w:rsidRDefault="00AD5893" w:rsidP="00AD5893">
      <w:pPr>
        <w:tabs>
          <w:tab w:val="left" w:pos="3402"/>
        </w:tabs>
        <w:ind w:left="284"/>
        <w:jc w:val="both"/>
        <w:rPr>
          <w:rFonts w:cstheme="minorHAnsi"/>
          <w:color w:val="000000" w:themeColor="text1"/>
        </w:rPr>
      </w:pPr>
    </w:p>
    <w:p w14:paraId="11843AC3" w14:textId="77777777" w:rsidR="008518BF" w:rsidRDefault="008518BF">
      <w:pPr>
        <w:spacing w:after="160" w:line="259" w:lineRule="auto"/>
        <w:rPr>
          <w:rFonts w:ascii="Franklin Gothic Book" w:hAnsi="Franklin Gothic Book" w:cs="Arial"/>
          <w:b/>
          <w:szCs w:val="20"/>
        </w:rPr>
      </w:pPr>
      <w:r>
        <w:rPr>
          <w:rFonts w:ascii="Franklin Gothic Book" w:hAnsi="Franklin Gothic Book" w:cs="Arial"/>
          <w:b/>
          <w:szCs w:val="20"/>
        </w:rPr>
        <w:br w:type="page"/>
      </w:r>
    </w:p>
    <w:p w14:paraId="18CF0968" w14:textId="77777777" w:rsidR="009E1DB4" w:rsidRPr="00065962" w:rsidRDefault="008E5CD8" w:rsidP="009E1DB4">
      <w:pPr>
        <w:spacing w:after="160" w:line="259" w:lineRule="auto"/>
        <w:jc w:val="right"/>
        <w:rPr>
          <w:rFonts w:ascii="Franklin Gothic Book" w:hAnsi="Franklin Gothic Book" w:cs="Arial"/>
          <w:b/>
          <w:szCs w:val="20"/>
        </w:rPr>
      </w:pPr>
      <w:r w:rsidRPr="00065962">
        <w:rPr>
          <w:rFonts w:ascii="Franklin Gothic Book" w:hAnsi="Franklin Gothic Book" w:cs="Arial"/>
          <w:b/>
          <w:szCs w:val="20"/>
        </w:rPr>
        <w:lastRenderedPageBreak/>
        <w:t xml:space="preserve">Załącznik   nr   </w:t>
      </w:r>
      <w:r w:rsidR="007860B5">
        <w:rPr>
          <w:rFonts w:ascii="Franklin Gothic Book" w:hAnsi="Franklin Gothic Book" w:cs="Arial"/>
          <w:b/>
          <w:szCs w:val="20"/>
        </w:rPr>
        <w:t>3</w:t>
      </w:r>
      <w:r w:rsidR="009E1DB4" w:rsidRPr="00065962">
        <w:rPr>
          <w:rFonts w:ascii="Franklin Gothic Book" w:hAnsi="Franklin Gothic Book" w:cs="Arial"/>
          <w:b/>
          <w:szCs w:val="20"/>
        </w:rPr>
        <w:t xml:space="preserve">   do   </w:t>
      </w:r>
      <w:r w:rsidR="00ED6D8F" w:rsidRPr="00065962">
        <w:rPr>
          <w:rFonts w:ascii="Franklin Gothic Book" w:hAnsi="Franklin Gothic Book" w:cs="Arial"/>
          <w:b/>
          <w:szCs w:val="20"/>
        </w:rPr>
        <w:t>ogłoszenia</w:t>
      </w:r>
    </w:p>
    <w:p w14:paraId="59A8A7F5" w14:textId="77777777" w:rsidR="00E758B5" w:rsidRPr="007B7D3F" w:rsidRDefault="00E758B5" w:rsidP="00E758B5">
      <w:pPr>
        <w:jc w:val="center"/>
        <w:rPr>
          <w:rFonts w:ascii="Franklin Gothic Book" w:hAnsi="Franklin Gothic Book" w:cs="Arial"/>
          <w:szCs w:val="20"/>
        </w:rPr>
      </w:pPr>
      <w:r w:rsidRPr="007B7D3F">
        <w:rPr>
          <w:rFonts w:ascii="Franklin Gothic Book" w:hAnsi="Franklin Gothic Book" w:cs="Arial"/>
          <w:szCs w:val="20"/>
        </w:rPr>
        <w:t>Projekt   umowy</w:t>
      </w:r>
    </w:p>
    <w:p w14:paraId="36403F4A" w14:textId="1DEB2EC6" w:rsidR="00081BC7" w:rsidRPr="00E758B5" w:rsidRDefault="00081BC7" w:rsidP="00081BC7">
      <w:pPr>
        <w:jc w:val="center"/>
        <w:rPr>
          <w:rFonts w:ascii="Franklin Gothic Book" w:hAnsi="Franklin Gothic Book" w:cs="Arial"/>
          <w:b/>
          <w:szCs w:val="20"/>
        </w:rPr>
      </w:pPr>
      <w:r w:rsidRPr="00E758B5">
        <w:rPr>
          <w:rFonts w:ascii="Franklin Gothic Book" w:hAnsi="Franklin Gothic Book" w:cs="Arial"/>
          <w:b/>
          <w:szCs w:val="20"/>
        </w:rPr>
        <w:t>Umow</w:t>
      </w:r>
      <w:r>
        <w:rPr>
          <w:rFonts w:ascii="Franklin Gothic Book" w:hAnsi="Franklin Gothic Book" w:cs="Arial"/>
          <w:b/>
          <w:szCs w:val="20"/>
        </w:rPr>
        <w:t>a nr</w:t>
      </w:r>
      <w:r w:rsidR="003E03B2">
        <w:rPr>
          <w:rFonts w:ascii="Franklin Gothic Book" w:hAnsi="Franklin Gothic Book" w:cs="Arial"/>
          <w:b/>
          <w:szCs w:val="20"/>
        </w:rPr>
        <w:t xml:space="preserve"> NZ/………./2020/…………………………/…………………………/</w:t>
      </w:r>
    </w:p>
    <w:p w14:paraId="59C8D931" w14:textId="77777777" w:rsidR="00081BC7" w:rsidRPr="00E758B5" w:rsidRDefault="00081BC7" w:rsidP="00081BC7">
      <w:pPr>
        <w:jc w:val="center"/>
        <w:rPr>
          <w:rFonts w:ascii="Franklin Gothic Book" w:hAnsi="Franklin Gothic Book" w:cs="Arial"/>
          <w:b/>
          <w:szCs w:val="20"/>
        </w:rPr>
      </w:pPr>
      <w:r w:rsidRPr="00E758B5">
        <w:rPr>
          <w:rFonts w:ascii="Franklin Gothic Book" w:hAnsi="Franklin Gothic Book" w:cs="Arial"/>
          <w:b/>
          <w:szCs w:val="20"/>
        </w:rPr>
        <w:t>(zwana dalej "Umową")</w:t>
      </w:r>
    </w:p>
    <w:p w14:paraId="09410871" w14:textId="77777777" w:rsidR="00081BC7" w:rsidRPr="00E758B5" w:rsidRDefault="00081BC7" w:rsidP="00081BC7">
      <w:pPr>
        <w:jc w:val="center"/>
        <w:rPr>
          <w:rFonts w:ascii="Franklin Gothic Book" w:hAnsi="Franklin Gothic Book" w:cs="Arial"/>
          <w:szCs w:val="20"/>
        </w:rPr>
      </w:pPr>
      <w:r w:rsidRPr="00E758B5">
        <w:rPr>
          <w:rFonts w:ascii="Franklin Gothic Book" w:hAnsi="Franklin Gothic Book" w:cs="Arial"/>
          <w:szCs w:val="20"/>
        </w:rPr>
        <w:t xml:space="preserve">zawarta w </w:t>
      </w:r>
      <w:r>
        <w:rPr>
          <w:rFonts w:ascii="Franklin Gothic Book" w:hAnsi="Franklin Gothic Book" w:cs="Arial"/>
          <w:szCs w:val="20"/>
        </w:rPr>
        <w:t>Zawadzie w dniu …………………………  2020</w:t>
      </w:r>
      <w:r w:rsidRPr="00E758B5">
        <w:rPr>
          <w:rFonts w:ascii="Franklin Gothic Book" w:hAnsi="Franklin Gothic Book" w:cs="Arial"/>
          <w:szCs w:val="20"/>
        </w:rPr>
        <w:t xml:space="preserve"> roku,</w:t>
      </w:r>
    </w:p>
    <w:p w14:paraId="1EED9026" w14:textId="77777777" w:rsidR="00081BC7" w:rsidRPr="00E758B5" w:rsidRDefault="00081BC7" w:rsidP="00081BC7">
      <w:pPr>
        <w:spacing w:after="160" w:line="259" w:lineRule="auto"/>
        <w:rPr>
          <w:rFonts w:ascii="Franklin Gothic Book" w:hAnsi="Franklin Gothic Book" w:cs="Arial"/>
          <w:szCs w:val="20"/>
        </w:rPr>
      </w:pPr>
      <w:r w:rsidRPr="00E758B5">
        <w:rPr>
          <w:rFonts w:ascii="Franklin Gothic Book" w:hAnsi="Franklin Gothic Book" w:cs="Arial"/>
          <w:szCs w:val="20"/>
        </w:rPr>
        <w:t>pomiędzy:</w:t>
      </w:r>
    </w:p>
    <w:p w14:paraId="1ABFC505" w14:textId="77777777" w:rsidR="00081BC7" w:rsidRPr="00E758B5" w:rsidRDefault="00081BC7" w:rsidP="00081BC7">
      <w:pPr>
        <w:spacing w:after="160" w:line="259" w:lineRule="auto"/>
        <w:jc w:val="both"/>
        <w:rPr>
          <w:rFonts w:ascii="Franklin Gothic Book" w:hAnsi="Franklin Gothic Book" w:cs="Arial"/>
          <w:szCs w:val="20"/>
        </w:rPr>
      </w:pPr>
      <w:r w:rsidRPr="00E758B5">
        <w:rPr>
          <w:rFonts w:ascii="Franklin Gothic Book" w:hAnsi="Franklin Gothic Book" w:cs="Arial"/>
          <w:szCs w:val="20"/>
        </w:rPr>
        <w:t xml:space="preserve">Enea Elektrownia Połaniec Spółka Akcyjna (skrót firmy: Enea </w:t>
      </w:r>
      <w:r>
        <w:rPr>
          <w:rFonts w:ascii="Franklin Gothic Book" w:hAnsi="Franklin Gothic Book" w:cs="Arial"/>
          <w:szCs w:val="20"/>
        </w:rPr>
        <w:t xml:space="preserve">Elektrownia </w:t>
      </w:r>
      <w:r w:rsidRPr="00E758B5">
        <w:rPr>
          <w:rFonts w:ascii="Franklin Gothic Book" w:hAnsi="Franklin Gothic Book" w:cs="Arial"/>
          <w:szCs w:val="20"/>
        </w:rPr>
        <w:t>Połaniec S.A.) z siedzibą: Zawada 26, 28-230 Połaniec, zarejestrowaną pod numerem KRS 0000053769 przez Sąd Rejonowy w Kielcach, X Wydział Gospodarczy Krajowego Rejestru Sądowego, kapitał zakładowy 713 500 000 zł w całości wpłacony, NIP: 866-00-01-429, zwaną dalej „Zamawiającym”, którą reprezentują:</w:t>
      </w:r>
    </w:p>
    <w:p w14:paraId="49F601AB" w14:textId="77777777" w:rsidR="00081BC7" w:rsidRPr="00E758B5" w:rsidRDefault="00081BC7" w:rsidP="00081BC7">
      <w:pPr>
        <w:spacing w:after="160" w:line="259" w:lineRule="auto"/>
        <w:rPr>
          <w:rFonts w:ascii="Franklin Gothic Book" w:hAnsi="Franklin Gothic Book" w:cs="Arial"/>
          <w:szCs w:val="20"/>
        </w:rPr>
      </w:pPr>
      <w:r w:rsidRPr="00E758B5">
        <w:rPr>
          <w:rFonts w:ascii="Franklin Gothic Book" w:hAnsi="Franklin Gothic Book" w:cs="Arial"/>
          <w:szCs w:val="20"/>
        </w:rPr>
        <w:t>……………………………….                                 -           ………………………………………</w:t>
      </w:r>
    </w:p>
    <w:p w14:paraId="7DAAE771" w14:textId="77777777" w:rsidR="00081BC7" w:rsidRPr="00E758B5" w:rsidRDefault="00081BC7" w:rsidP="00081BC7">
      <w:pPr>
        <w:spacing w:after="160" w:line="259" w:lineRule="auto"/>
        <w:rPr>
          <w:rFonts w:ascii="Franklin Gothic Book" w:hAnsi="Franklin Gothic Book" w:cs="Arial"/>
          <w:szCs w:val="20"/>
        </w:rPr>
      </w:pPr>
      <w:r w:rsidRPr="00E758B5">
        <w:rPr>
          <w:rFonts w:ascii="Franklin Gothic Book" w:hAnsi="Franklin Gothic Book" w:cs="Arial"/>
          <w:szCs w:val="20"/>
        </w:rPr>
        <w:t>……………………………….                                 -           ………………………………………</w:t>
      </w:r>
    </w:p>
    <w:p w14:paraId="207DD097" w14:textId="77777777" w:rsidR="00081BC7" w:rsidRPr="00E758B5" w:rsidRDefault="00081BC7" w:rsidP="00081BC7">
      <w:pPr>
        <w:spacing w:after="160" w:line="259" w:lineRule="auto"/>
        <w:rPr>
          <w:rFonts w:ascii="Franklin Gothic Book" w:hAnsi="Franklin Gothic Book" w:cs="Arial"/>
          <w:szCs w:val="20"/>
        </w:rPr>
      </w:pPr>
      <w:r w:rsidRPr="00E758B5">
        <w:rPr>
          <w:rFonts w:ascii="Franklin Gothic Book" w:hAnsi="Franklin Gothic Book" w:cs="Arial"/>
          <w:szCs w:val="20"/>
        </w:rPr>
        <w:t>a</w:t>
      </w:r>
    </w:p>
    <w:p w14:paraId="15B7F21F" w14:textId="77777777" w:rsidR="00081BC7" w:rsidRPr="001D6794" w:rsidRDefault="00081BC7" w:rsidP="00081BC7">
      <w:pPr>
        <w:spacing w:before="120" w:after="200" w:line="276" w:lineRule="auto"/>
        <w:contextualSpacing/>
        <w:jc w:val="both"/>
        <w:rPr>
          <w:rFonts w:ascii="Franklin Gothic Book" w:eastAsia="Calibri" w:hAnsi="Franklin Gothic Book" w:cstheme="minorHAnsi"/>
          <w:szCs w:val="20"/>
        </w:rPr>
      </w:pPr>
      <w:r>
        <w:rPr>
          <w:rFonts w:ascii="Franklin Gothic Book" w:eastAsia="Calibri" w:hAnsi="Franklin Gothic Book" w:cstheme="minorHAnsi"/>
          <w:iCs/>
          <w:kern w:val="20"/>
          <w:szCs w:val="20"/>
          <w:lang w:val="en-US"/>
        </w:rPr>
        <w:t>……………………………………………………………………………………………</w:t>
      </w:r>
      <w:r w:rsidRPr="001D6794">
        <w:rPr>
          <w:rFonts w:ascii="Franklin Gothic Book" w:eastAsia="Calibri" w:hAnsi="Franklin Gothic Book" w:cstheme="minorHAnsi"/>
          <w:bCs/>
          <w:kern w:val="28"/>
          <w:szCs w:val="20"/>
        </w:rPr>
        <w:t xml:space="preserve"> </w:t>
      </w:r>
      <w:r w:rsidRPr="001D6794">
        <w:rPr>
          <w:rFonts w:ascii="Franklin Gothic Book" w:eastAsia="Calibri" w:hAnsi="Franklin Gothic Book" w:cstheme="minorHAnsi"/>
          <w:szCs w:val="20"/>
        </w:rPr>
        <w:t>zwany dalej „Wykonawcą”, który reprezentuje:</w:t>
      </w:r>
    </w:p>
    <w:p w14:paraId="4CD04AC1" w14:textId="77777777" w:rsidR="00081BC7" w:rsidRPr="00E758B5" w:rsidRDefault="00081BC7" w:rsidP="00081BC7">
      <w:pPr>
        <w:spacing w:after="160" w:line="259" w:lineRule="auto"/>
        <w:rPr>
          <w:rFonts w:ascii="Franklin Gothic Book" w:hAnsi="Franklin Gothic Book" w:cs="Arial"/>
          <w:szCs w:val="20"/>
        </w:rPr>
      </w:pPr>
      <w:r w:rsidRPr="00E758B5">
        <w:rPr>
          <w:rFonts w:ascii="Franklin Gothic Book" w:hAnsi="Franklin Gothic Book" w:cs="Arial"/>
          <w:szCs w:val="20"/>
        </w:rPr>
        <w:t>……………………………….                                 -           ………………………………………</w:t>
      </w:r>
    </w:p>
    <w:p w14:paraId="6DD0B07E" w14:textId="77777777" w:rsidR="00081BC7" w:rsidRPr="00E758B5" w:rsidRDefault="00081BC7" w:rsidP="00081BC7">
      <w:pPr>
        <w:spacing w:after="160" w:line="259" w:lineRule="auto"/>
        <w:rPr>
          <w:rFonts w:ascii="Franklin Gothic Book" w:hAnsi="Franklin Gothic Book" w:cs="Arial"/>
          <w:szCs w:val="20"/>
        </w:rPr>
      </w:pPr>
      <w:r w:rsidRPr="00E758B5">
        <w:rPr>
          <w:rFonts w:ascii="Franklin Gothic Book" w:hAnsi="Franklin Gothic Book" w:cs="Arial"/>
          <w:szCs w:val="20"/>
        </w:rPr>
        <w:t>……………………………….                                 -           ………………………………………</w:t>
      </w:r>
    </w:p>
    <w:p w14:paraId="7A0FBE91" w14:textId="77777777" w:rsidR="00081BC7" w:rsidRPr="00E758B5" w:rsidRDefault="00081BC7" w:rsidP="00081BC7">
      <w:pPr>
        <w:spacing w:after="160" w:line="259" w:lineRule="auto"/>
        <w:rPr>
          <w:rFonts w:ascii="Franklin Gothic Book" w:hAnsi="Franklin Gothic Book" w:cs="Arial"/>
          <w:szCs w:val="20"/>
        </w:rPr>
      </w:pPr>
      <w:r w:rsidRPr="00E758B5">
        <w:rPr>
          <w:rFonts w:ascii="Franklin Gothic Book" w:hAnsi="Franklin Gothic Book" w:cs="Arial"/>
          <w:szCs w:val="20"/>
        </w:rPr>
        <w:t>Zamawiający oraz Wykonawca będą dalej łącznie zwani „Stronami”.</w:t>
      </w:r>
    </w:p>
    <w:p w14:paraId="490EB6FD" w14:textId="77777777" w:rsidR="00081BC7" w:rsidRPr="00E758B5" w:rsidRDefault="00081BC7" w:rsidP="00081BC7">
      <w:pPr>
        <w:spacing w:after="160" w:line="259" w:lineRule="auto"/>
        <w:rPr>
          <w:rFonts w:ascii="Franklin Gothic Book" w:hAnsi="Franklin Gothic Book" w:cs="Arial"/>
          <w:szCs w:val="20"/>
        </w:rPr>
      </w:pPr>
      <w:r w:rsidRPr="00E758B5">
        <w:rPr>
          <w:rFonts w:ascii="Franklin Gothic Book" w:hAnsi="Franklin Gothic Book" w:cs="Arial"/>
          <w:szCs w:val="20"/>
        </w:rPr>
        <w:t>Na wstępie Strony stwierdziły, co następuje:</w:t>
      </w:r>
    </w:p>
    <w:p w14:paraId="548EDA8E" w14:textId="77777777" w:rsidR="00081BC7" w:rsidRPr="00E758B5" w:rsidRDefault="00081BC7" w:rsidP="00081BC7">
      <w:pPr>
        <w:pStyle w:val="Akapitzlist"/>
        <w:numPr>
          <w:ilvl w:val="0"/>
          <w:numId w:val="3"/>
        </w:numPr>
        <w:spacing w:after="120" w:line="240" w:lineRule="auto"/>
        <w:ind w:left="284" w:hanging="284"/>
        <w:contextualSpacing w:val="0"/>
        <w:jc w:val="both"/>
        <w:rPr>
          <w:rFonts w:ascii="Franklin Gothic Book" w:hAnsi="Franklin Gothic Book" w:cs="Arial"/>
          <w:sz w:val="20"/>
          <w:szCs w:val="20"/>
        </w:rPr>
      </w:pPr>
      <w:r w:rsidRPr="00E758B5">
        <w:rPr>
          <w:rFonts w:ascii="Franklin Gothic Book" w:hAnsi="Franklin Gothic Book" w:cs="Arial"/>
          <w:sz w:val="20"/>
          <w:szCs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076360D7" w14:textId="77777777" w:rsidR="00081BC7" w:rsidRPr="00E758B5" w:rsidRDefault="00081BC7" w:rsidP="00081BC7">
      <w:pPr>
        <w:pStyle w:val="Akapitzlist"/>
        <w:numPr>
          <w:ilvl w:val="0"/>
          <w:numId w:val="3"/>
        </w:numPr>
        <w:spacing w:after="120" w:line="240" w:lineRule="auto"/>
        <w:ind w:left="284" w:hanging="284"/>
        <w:contextualSpacing w:val="0"/>
        <w:jc w:val="both"/>
        <w:rPr>
          <w:rFonts w:ascii="Franklin Gothic Book" w:hAnsi="Franklin Gothic Book" w:cs="Arial"/>
          <w:sz w:val="20"/>
          <w:szCs w:val="20"/>
        </w:rPr>
      </w:pPr>
      <w:r w:rsidRPr="00E758B5">
        <w:rPr>
          <w:rFonts w:ascii="Franklin Gothic Book" w:hAnsi="Franklin Gothic Book" w:cs="Arial"/>
          <w:sz w:val="20"/>
          <w:szCs w:val="20"/>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0A86D720" w14:textId="77777777" w:rsidR="00081BC7" w:rsidRPr="00E758B5" w:rsidRDefault="00081BC7" w:rsidP="00081BC7">
      <w:pPr>
        <w:pStyle w:val="Akapitzlist"/>
        <w:numPr>
          <w:ilvl w:val="0"/>
          <w:numId w:val="3"/>
        </w:numPr>
        <w:spacing w:after="120" w:line="240" w:lineRule="auto"/>
        <w:ind w:left="284" w:hanging="284"/>
        <w:contextualSpacing w:val="0"/>
        <w:jc w:val="both"/>
        <w:rPr>
          <w:rFonts w:ascii="Franklin Gothic Book" w:hAnsi="Franklin Gothic Book" w:cs="Arial"/>
          <w:sz w:val="20"/>
          <w:szCs w:val="20"/>
        </w:rPr>
      </w:pPr>
      <w:r w:rsidRPr="00E758B5">
        <w:rPr>
          <w:rFonts w:ascii="Franklin Gothic Book" w:hAnsi="Franklin Gothic Book" w:cs="Arial"/>
          <w:sz w:val="20"/>
          <w:szCs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71F790E2" w14:textId="42B3FB5A" w:rsidR="00081BC7" w:rsidRPr="00EA5EDE" w:rsidRDefault="00081BC7" w:rsidP="00081BC7">
      <w:pPr>
        <w:pStyle w:val="Akapitzlist"/>
        <w:numPr>
          <w:ilvl w:val="0"/>
          <w:numId w:val="3"/>
        </w:numPr>
        <w:ind w:left="284" w:hanging="284"/>
        <w:jc w:val="both"/>
        <w:rPr>
          <w:rFonts w:ascii="Franklin Gothic Book" w:hAnsi="Franklin Gothic Book"/>
          <w:sz w:val="20"/>
          <w:szCs w:val="20"/>
        </w:rPr>
      </w:pPr>
      <w:r w:rsidRPr="00CD48E8">
        <w:rPr>
          <w:rFonts w:ascii="Franklin Gothic Book" w:hAnsi="Franklin Gothic Book" w:cs="Arial"/>
          <w:sz w:val="20"/>
          <w:szCs w:val="20"/>
        </w:rPr>
        <w:t xml:space="preserve">Ogólne Warunki Zakupu </w:t>
      </w:r>
      <w:r w:rsidR="003E03B2">
        <w:rPr>
          <w:rFonts w:ascii="Franklin Gothic Book" w:hAnsi="Franklin Gothic Book" w:cs="Arial"/>
          <w:sz w:val="20"/>
          <w:szCs w:val="20"/>
        </w:rPr>
        <w:t xml:space="preserve">Usług </w:t>
      </w:r>
      <w:r w:rsidRPr="007860B5">
        <w:rPr>
          <w:rFonts w:ascii="Franklin Gothic Book" w:hAnsi="Franklin Gothic Book" w:cs="Arial"/>
          <w:sz w:val="20"/>
          <w:szCs w:val="20"/>
        </w:rPr>
        <w:t>Zamawiającego w wersji NZ/4/2018 z dnia 7 sierpnia 2018 r. („</w:t>
      </w:r>
      <w:r w:rsidRPr="007860B5">
        <w:rPr>
          <w:rFonts w:ascii="Franklin Gothic Book" w:hAnsi="Franklin Gothic Book" w:cs="Arial"/>
          <w:b/>
          <w:sz w:val="20"/>
          <w:szCs w:val="20"/>
        </w:rPr>
        <w:t>OWZ</w:t>
      </w:r>
      <w:r w:rsidR="003E03B2">
        <w:rPr>
          <w:rFonts w:ascii="Franklin Gothic Book" w:hAnsi="Franklin Gothic Book" w:cs="Arial"/>
          <w:b/>
          <w:sz w:val="20"/>
          <w:szCs w:val="20"/>
        </w:rPr>
        <w:t>U</w:t>
      </w:r>
      <w:r w:rsidRPr="007860B5">
        <w:rPr>
          <w:rFonts w:ascii="Franklin Gothic Book" w:hAnsi="Franklin Gothic Book" w:cs="Arial"/>
          <w:sz w:val="20"/>
          <w:szCs w:val="20"/>
        </w:rPr>
        <w:t>”)</w:t>
      </w:r>
      <w:r w:rsidRPr="00CD48E8">
        <w:rPr>
          <w:rFonts w:ascii="Franklin Gothic Book" w:hAnsi="Franklin Gothic Book" w:cs="Arial"/>
          <w:sz w:val="20"/>
          <w:szCs w:val="20"/>
        </w:rPr>
        <w:t xml:space="preserve"> zamieszczone na stronie internetowej</w:t>
      </w:r>
      <w:r>
        <w:rPr>
          <w:rFonts w:ascii="Franklin Gothic Book" w:hAnsi="Franklin Gothic Book" w:cs="Arial"/>
          <w:sz w:val="20"/>
          <w:szCs w:val="20"/>
        </w:rPr>
        <w:t xml:space="preserve"> </w:t>
      </w:r>
      <w:hyperlink r:id="rId16" w:history="1">
        <w:r w:rsidRPr="00CD48E8">
          <w:rPr>
            <w:rStyle w:val="Hipercze"/>
            <w:rFonts w:ascii="Franklin Gothic Book" w:hAnsi="Franklin Gothic Book"/>
            <w:sz w:val="20"/>
            <w:szCs w:val="20"/>
          </w:rPr>
          <w:t>https://www.enea.pl/pl/grupaenea/o-grupie/spolki-grupy-enea/polaniec/zamowienia/dokumenty-dla-wykonawcow-i-dostawcow</w:t>
        </w:r>
      </w:hyperlink>
      <w:r w:rsidRPr="006311B9">
        <w:rPr>
          <w:rFonts w:ascii="Franklin Gothic Book" w:hAnsi="Franklin Gothic Book" w:cs="Arial"/>
          <w:sz w:val="20"/>
          <w:szCs w:val="20"/>
        </w:rPr>
        <w:t>,</w:t>
      </w:r>
      <w:r w:rsidRPr="00CD48E8">
        <w:rPr>
          <w:rFonts w:ascii="Franklin Gothic Book" w:hAnsi="Franklin Gothic Book" w:cs="Arial"/>
          <w:sz w:val="20"/>
          <w:szCs w:val="20"/>
        </w:rPr>
        <w:t xml:space="preserve"> stanowią integralną część niniejszej Umowy. Wykonawca o</w:t>
      </w:r>
      <w:r>
        <w:rPr>
          <w:rFonts w:ascii="Franklin Gothic Book" w:hAnsi="Franklin Gothic Book" w:cs="Arial"/>
          <w:sz w:val="20"/>
          <w:szCs w:val="20"/>
        </w:rPr>
        <w:t>świadcza, iż zapoznał się z OWZ</w:t>
      </w:r>
      <w:r w:rsidR="000F0A3F">
        <w:rPr>
          <w:rFonts w:ascii="Franklin Gothic Book" w:hAnsi="Franklin Gothic Book" w:cs="Arial"/>
          <w:sz w:val="20"/>
          <w:szCs w:val="20"/>
        </w:rPr>
        <w:t>U</w:t>
      </w:r>
      <w:r w:rsidRPr="00CD48E8">
        <w:rPr>
          <w:rFonts w:ascii="Franklin Gothic Book" w:hAnsi="Franklin Gothic Book" w:cs="Arial"/>
          <w:sz w:val="20"/>
          <w:szCs w:val="20"/>
        </w:rPr>
        <w:t xml:space="preserve"> oraz że akceptuje ich brzmienie, z zastrzeżeniem postanowień pkt 10 Umowy. W przypadku rozbieżno</w:t>
      </w:r>
      <w:r>
        <w:rPr>
          <w:rFonts w:ascii="Franklin Gothic Book" w:hAnsi="Franklin Gothic Book" w:cs="Arial"/>
          <w:sz w:val="20"/>
          <w:szCs w:val="20"/>
        </w:rPr>
        <w:t>ści między zapisami Umowy a OWZ</w:t>
      </w:r>
      <w:r w:rsidR="000F0A3F">
        <w:rPr>
          <w:rFonts w:ascii="Franklin Gothic Book" w:hAnsi="Franklin Gothic Book" w:cs="Arial"/>
          <w:sz w:val="20"/>
          <w:szCs w:val="20"/>
        </w:rPr>
        <w:t>U</w:t>
      </w:r>
      <w:r w:rsidRPr="00CD48E8">
        <w:rPr>
          <w:rFonts w:ascii="Franklin Gothic Book" w:hAnsi="Franklin Gothic Book" w:cs="Arial"/>
          <w:sz w:val="20"/>
          <w:szCs w:val="20"/>
        </w:rPr>
        <w:t>, pierwszeństwo mają zapisy Umowy, zaś w poz</w:t>
      </w:r>
      <w:r>
        <w:rPr>
          <w:rFonts w:ascii="Franklin Gothic Book" w:hAnsi="Franklin Gothic Book" w:cs="Arial"/>
          <w:sz w:val="20"/>
          <w:szCs w:val="20"/>
        </w:rPr>
        <w:t>ostałym zakresie obowiązują OWZT</w:t>
      </w:r>
      <w:r w:rsidR="000F0A3F">
        <w:rPr>
          <w:rFonts w:ascii="Franklin Gothic Book" w:hAnsi="Franklin Gothic Book" w:cs="Arial"/>
          <w:sz w:val="20"/>
          <w:szCs w:val="20"/>
        </w:rPr>
        <w:t>U</w:t>
      </w:r>
    </w:p>
    <w:p w14:paraId="417E1906" w14:textId="77777777" w:rsidR="00081BC7" w:rsidRPr="00FD29DD" w:rsidRDefault="00081BC7" w:rsidP="00FD29DD">
      <w:pPr>
        <w:pStyle w:val="BodyText21"/>
        <w:tabs>
          <w:tab w:val="left" w:pos="-1985"/>
          <w:tab w:val="left" w:pos="-1843"/>
          <w:tab w:val="left" w:pos="-1560"/>
          <w:tab w:val="left" w:pos="-1276"/>
        </w:tabs>
        <w:suppressAutoHyphens/>
        <w:spacing w:before="120" w:after="120"/>
        <w:rPr>
          <w:rFonts w:ascii="Franklin Gothic Book" w:hAnsi="Franklin Gothic Book" w:cs="Arial"/>
          <w:b/>
          <w:szCs w:val="22"/>
        </w:rPr>
      </w:pPr>
      <w:r w:rsidRPr="00FD29DD">
        <w:rPr>
          <w:rFonts w:ascii="Franklin Gothic Book" w:hAnsi="Franklin Gothic Book" w:cs="Arial"/>
          <w:b/>
          <w:szCs w:val="22"/>
        </w:rPr>
        <w:t>W związku z powyższym Strony ustaliły, co następuje:</w:t>
      </w:r>
    </w:p>
    <w:p w14:paraId="1D92DCD0" w14:textId="77777777" w:rsidR="00081BC7" w:rsidRPr="00FD29DD" w:rsidRDefault="00081BC7" w:rsidP="00AF2488">
      <w:pPr>
        <w:pStyle w:val="Akapitzlist"/>
        <w:numPr>
          <w:ilvl w:val="0"/>
          <w:numId w:val="17"/>
        </w:numPr>
        <w:spacing w:after="120" w:line="240" w:lineRule="auto"/>
        <w:contextualSpacing w:val="0"/>
        <w:rPr>
          <w:rFonts w:ascii="Franklin Gothic Book" w:hAnsi="Franklin Gothic Book" w:cs="Arial"/>
          <w:b/>
          <w:u w:val="single"/>
        </w:rPr>
      </w:pPr>
      <w:r w:rsidRPr="00FD29DD">
        <w:rPr>
          <w:rFonts w:ascii="Franklin Gothic Book" w:hAnsi="Franklin Gothic Book" w:cs="Arial"/>
          <w:b/>
          <w:u w:val="single"/>
        </w:rPr>
        <w:t>PRZEDMIOT UMOWY</w:t>
      </w:r>
    </w:p>
    <w:p w14:paraId="49B8836E" w14:textId="5E3E6B29" w:rsidR="00081BC7" w:rsidRPr="00825DAA" w:rsidRDefault="00081BC7" w:rsidP="00FD29DD">
      <w:pPr>
        <w:pStyle w:val="Akapitzlist"/>
        <w:numPr>
          <w:ilvl w:val="1"/>
          <w:numId w:val="17"/>
        </w:numPr>
        <w:spacing w:after="120" w:line="240" w:lineRule="auto"/>
        <w:ind w:left="709" w:hanging="709"/>
        <w:contextualSpacing w:val="0"/>
        <w:rPr>
          <w:rFonts w:ascii="Franklin Gothic Book" w:hAnsi="Franklin Gothic Book" w:cs="Arial"/>
          <w:bCs/>
        </w:rPr>
      </w:pPr>
      <w:r w:rsidRPr="00825DAA">
        <w:rPr>
          <w:rFonts w:ascii="Franklin Gothic Book" w:hAnsi="Franklin Gothic Book" w:cs="Arial"/>
        </w:rPr>
        <w:t xml:space="preserve">Zamawiający zleca, a Wykonawca przyjmuje do realizacji </w:t>
      </w:r>
      <w:r w:rsidRPr="00FD29DD">
        <w:rPr>
          <w:rFonts w:ascii="Franklin Gothic Book" w:hAnsi="Franklin Gothic Book" w:cs="Tahoma"/>
          <w:b/>
          <w:bCs/>
        </w:rPr>
        <w:t xml:space="preserve">Dostawy Systemu </w:t>
      </w:r>
      <w:r w:rsidR="00825DAA">
        <w:rPr>
          <w:rFonts w:ascii="Franklin Gothic Book" w:hAnsi="Franklin Gothic Book" w:cs="Tahoma"/>
          <w:b/>
          <w:bCs/>
        </w:rPr>
        <w:t>Digital</w:t>
      </w:r>
      <w:r w:rsidRPr="00FD29DD">
        <w:rPr>
          <w:rFonts w:ascii="Franklin Gothic Book" w:hAnsi="Franklin Gothic Book" w:cs="Tahoma"/>
          <w:b/>
          <w:bCs/>
        </w:rPr>
        <w:t xml:space="preserve"> Signage</w:t>
      </w:r>
      <w:r w:rsidR="0000661F">
        <w:rPr>
          <w:rFonts w:ascii="Franklin Gothic Book" w:hAnsi="Franklin Gothic Book" w:cs="Tahoma"/>
          <w:b/>
          <w:bCs/>
        </w:rPr>
        <w:t xml:space="preserve"> </w:t>
      </w:r>
      <w:r w:rsidRPr="00825DAA">
        <w:rPr>
          <w:rFonts w:ascii="Franklin Gothic Book" w:eastAsia="Times" w:hAnsi="Franklin Gothic Book" w:cs="Verdana,Bold"/>
          <w:bCs/>
          <w:color w:val="000000" w:themeColor="text1"/>
        </w:rPr>
        <w:t>do Enea Elektrownia Połaniec S.A.</w:t>
      </w:r>
      <w:r w:rsidRPr="00825DAA">
        <w:rPr>
          <w:rFonts w:ascii="Franklin Gothic Book" w:hAnsi="Franklin Gothic Book" w:cs="Arial"/>
        </w:rPr>
        <w:t xml:space="preserve"> (dalej: „Dostawę”).</w:t>
      </w:r>
    </w:p>
    <w:p w14:paraId="4696E1C9" w14:textId="1BA1E41B" w:rsidR="00081BC7" w:rsidRPr="00FD29DD" w:rsidRDefault="00081BC7" w:rsidP="00AF2488">
      <w:pPr>
        <w:pStyle w:val="Akapitzlist"/>
        <w:numPr>
          <w:ilvl w:val="1"/>
          <w:numId w:val="17"/>
        </w:numPr>
        <w:spacing w:after="120" w:line="240" w:lineRule="auto"/>
        <w:ind w:left="567" w:hanging="567"/>
        <w:contextualSpacing w:val="0"/>
        <w:rPr>
          <w:rFonts w:ascii="Franklin Gothic Book" w:hAnsi="Franklin Gothic Book" w:cs="Arial"/>
          <w:bCs/>
        </w:rPr>
      </w:pPr>
      <w:r w:rsidRPr="00FD29DD">
        <w:rPr>
          <w:rFonts w:ascii="Franklin Gothic Book" w:hAnsi="Franklin Gothic Book" w:cs="Arial"/>
        </w:rPr>
        <w:t xml:space="preserve">Szczegółowy zakres dostaw </w:t>
      </w:r>
      <w:r w:rsidR="0000661F">
        <w:rPr>
          <w:rFonts w:ascii="Franklin Gothic Book" w:hAnsi="Franklin Gothic Book" w:cs="Arial"/>
        </w:rPr>
        <w:t>obejmuje</w:t>
      </w:r>
      <w:r w:rsidRPr="00FD29DD">
        <w:rPr>
          <w:rFonts w:ascii="Franklin Gothic Book" w:hAnsi="Franklin Gothic Book" w:cs="Arial"/>
        </w:rPr>
        <w:t xml:space="preserve">: </w:t>
      </w:r>
    </w:p>
    <w:p w14:paraId="2560B928" w14:textId="2CB89BFA" w:rsidR="00680D01" w:rsidRPr="00FD29DD" w:rsidRDefault="00680D01" w:rsidP="00FD29DD">
      <w:pPr>
        <w:pStyle w:val="Akapitzlist"/>
        <w:numPr>
          <w:ilvl w:val="2"/>
          <w:numId w:val="17"/>
        </w:numPr>
        <w:spacing w:after="120" w:line="240" w:lineRule="auto"/>
        <w:ind w:left="993" w:hanging="709"/>
        <w:contextualSpacing w:val="0"/>
        <w:rPr>
          <w:rFonts w:ascii="Franklin Gothic Book" w:hAnsi="Franklin Gothic Book" w:cs="Arial"/>
        </w:rPr>
      </w:pPr>
      <w:r w:rsidRPr="00FD29DD">
        <w:rPr>
          <w:rFonts w:ascii="Franklin Gothic Book" w:hAnsi="Franklin Gothic Book" w:cs="Arial"/>
        </w:rPr>
        <w:t>Dostaw</w:t>
      </w:r>
      <w:r w:rsidR="0000661F" w:rsidRPr="00FD29DD">
        <w:rPr>
          <w:rFonts w:ascii="Franklin Gothic Book" w:hAnsi="Franklin Gothic Book" w:cs="Arial"/>
        </w:rPr>
        <w:t>ę</w:t>
      </w:r>
      <w:r w:rsidRPr="00FD29DD">
        <w:rPr>
          <w:rFonts w:ascii="Franklin Gothic Book" w:hAnsi="Franklin Gothic Book" w:cs="Arial"/>
        </w:rPr>
        <w:t xml:space="preserve"> 4 sztuk monitorów o specyfikacji:</w:t>
      </w:r>
    </w:p>
    <w:tbl>
      <w:tblPr>
        <w:tblW w:w="0" w:type="auto"/>
        <w:tblInd w:w="699" w:type="dxa"/>
        <w:tblCellMar>
          <w:left w:w="0" w:type="dxa"/>
          <w:right w:w="0" w:type="dxa"/>
        </w:tblCellMar>
        <w:tblLook w:val="04A0" w:firstRow="1" w:lastRow="0" w:firstColumn="1" w:lastColumn="0" w:noHBand="0" w:noVBand="1"/>
      </w:tblPr>
      <w:tblGrid>
        <w:gridCol w:w="2126"/>
        <w:gridCol w:w="7076"/>
      </w:tblGrid>
      <w:tr w:rsidR="00680D01" w:rsidRPr="009B7708" w14:paraId="649671D1" w14:textId="77777777" w:rsidTr="00FD29DD">
        <w:trPr>
          <w:trHeight w:val="300"/>
        </w:trPr>
        <w:tc>
          <w:tcPr>
            <w:tcW w:w="21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0AAC04E8" w14:textId="77777777" w:rsidR="00680D01" w:rsidRPr="009B7708" w:rsidRDefault="00680D01" w:rsidP="00370E8D">
            <w:pPr>
              <w:rPr>
                <w:rFonts w:ascii="Tahoma" w:eastAsia="Calibri" w:hAnsi="Tahoma" w:cs="Tahoma"/>
                <w:szCs w:val="20"/>
                <w:lang w:eastAsia="en-US"/>
              </w:rPr>
            </w:pPr>
            <w:r w:rsidRPr="009B7708">
              <w:rPr>
                <w:rFonts w:ascii="Tahoma" w:eastAsia="Calibri" w:hAnsi="Tahoma" w:cs="Tahoma"/>
                <w:szCs w:val="20"/>
                <w:lang w:eastAsia="en-US"/>
              </w:rPr>
              <w:t>Rozmiar</w:t>
            </w:r>
          </w:p>
        </w:tc>
        <w:tc>
          <w:tcPr>
            <w:tcW w:w="707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444F5CD" w14:textId="77777777" w:rsidR="00680D01" w:rsidRPr="009B7708" w:rsidRDefault="00680D01" w:rsidP="00370E8D">
            <w:pPr>
              <w:rPr>
                <w:rFonts w:ascii="Tahoma" w:eastAsia="Calibri" w:hAnsi="Tahoma" w:cs="Tahoma"/>
                <w:szCs w:val="20"/>
                <w:lang w:eastAsia="en-US"/>
              </w:rPr>
            </w:pPr>
            <w:r w:rsidRPr="009B7708">
              <w:rPr>
                <w:rFonts w:ascii="Tahoma" w:eastAsia="Calibri" w:hAnsi="Tahoma" w:cs="Tahoma"/>
                <w:szCs w:val="20"/>
                <w:lang w:eastAsia="en-US"/>
              </w:rPr>
              <w:t>49"</w:t>
            </w:r>
          </w:p>
        </w:tc>
      </w:tr>
      <w:tr w:rsidR="00680D01" w:rsidRPr="009B7708" w14:paraId="58E491AD" w14:textId="77777777" w:rsidTr="00FD29DD">
        <w:trPr>
          <w:trHeight w:val="300"/>
        </w:trPr>
        <w:tc>
          <w:tcPr>
            <w:tcW w:w="21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A994F8A" w14:textId="77777777" w:rsidR="00680D01" w:rsidRPr="009B7708" w:rsidRDefault="00680D01" w:rsidP="00370E8D">
            <w:pPr>
              <w:rPr>
                <w:rFonts w:ascii="Tahoma" w:eastAsia="Calibri" w:hAnsi="Tahoma" w:cs="Tahoma"/>
                <w:szCs w:val="20"/>
                <w:lang w:eastAsia="en-US"/>
              </w:rPr>
            </w:pPr>
            <w:r w:rsidRPr="009B7708">
              <w:rPr>
                <w:rFonts w:ascii="Tahoma" w:eastAsia="Calibri" w:hAnsi="Tahoma" w:cs="Tahoma"/>
                <w:szCs w:val="20"/>
                <w:lang w:eastAsia="en-US"/>
              </w:rPr>
              <w:t>Rozdzielczość</w:t>
            </w:r>
          </w:p>
        </w:tc>
        <w:tc>
          <w:tcPr>
            <w:tcW w:w="7076" w:type="dxa"/>
            <w:tcBorders>
              <w:top w:val="nil"/>
              <w:left w:val="nil"/>
              <w:bottom w:val="single" w:sz="8" w:space="0" w:color="auto"/>
              <w:right w:val="single" w:sz="8" w:space="0" w:color="auto"/>
            </w:tcBorders>
            <w:noWrap/>
            <w:tcMar>
              <w:top w:w="0" w:type="dxa"/>
              <w:left w:w="108" w:type="dxa"/>
              <w:bottom w:w="0" w:type="dxa"/>
              <w:right w:w="108" w:type="dxa"/>
            </w:tcMar>
            <w:hideMark/>
          </w:tcPr>
          <w:p w14:paraId="668D618F" w14:textId="77777777" w:rsidR="00680D01" w:rsidRPr="009B7708" w:rsidRDefault="00680D01" w:rsidP="00370E8D">
            <w:pPr>
              <w:rPr>
                <w:rFonts w:ascii="Tahoma" w:eastAsia="Calibri" w:hAnsi="Tahoma" w:cs="Tahoma"/>
                <w:szCs w:val="20"/>
                <w:lang w:eastAsia="en-US"/>
              </w:rPr>
            </w:pPr>
            <w:r w:rsidRPr="009B7708">
              <w:rPr>
                <w:rFonts w:ascii="Tahoma" w:eastAsia="Calibri" w:hAnsi="Tahoma" w:cs="Tahoma"/>
                <w:szCs w:val="20"/>
                <w:lang w:eastAsia="en-US"/>
              </w:rPr>
              <w:t>UHD 3840*2160</w:t>
            </w:r>
          </w:p>
        </w:tc>
      </w:tr>
      <w:tr w:rsidR="00680D01" w:rsidRPr="009B7708" w14:paraId="3C25866C" w14:textId="77777777" w:rsidTr="00FD29DD">
        <w:trPr>
          <w:trHeight w:val="300"/>
        </w:trPr>
        <w:tc>
          <w:tcPr>
            <w:tcW w:w="21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3B574CF" w14:textId="77777777" w:rsidR="00680D01" w:rsidRPr="009B7708" w:rsidRDefault="00680D01" w:rsidP="00370E8D">
            <w:pPr>
              <w:rPr>
                <w:rFonts w:ascii="Tahoma" w:eastAsia="Calibri" w:hAnsi="Tahoma" w:cs="Tahoma"/>
                <w:szCs w:val="20"/>
                <w:lang w:eastAsia="en-US"/>
              </w:rPr>
            </w:pPr>
            <w:r w:rsidRPr="009B7708">
              <w:rPr>
                <w:rFonts w:ascii="Tahoma" w:eastAsia="Calibri" w:hAnsi="Tahoma" w:cs="Tahoma"/>
                <w:szCs w:val="20"/>
                <w:lang w:eastAsia="en-US"/>
              </w:rPr>
              <w:t>Jasność</w:t>
            </w:r>
          </w:p>
        </w:tc>
        <w:tc>
          <w:tcPr>
            <w:tcW w:w="7076" w:type="dxa"/>
            <w:tcBorders>
              <w:top w:val="nil"/>
              <w:left w:val="nil"/>
              <w:bottom w:val="single" w:sz="8" w:space="0" w:color="auto"/>
              <w:right w:val="single" w:sz="8" w:space="0" w:color="auto"/>
            </w:tcBorders>
            <w:noWrap/>
            <w:tcMar>
              <w:top w:w="0" w:type="dxa"/>
              <w:left w:w="108" w:type="dxa"/>
              <w:bottom w:w="0" w:type="dxa"/>
              <w:right w:w="108" w:type="dxa"/>
            </w:tcMar>
            <w:hideMark/>
          </w:tcPr>
          <w:p w14:paraId="734F16AB" w14:textId="77777777" w:rsidR="00680D01" w:rsidRPr="009B7708" w:rsidRDefault="00680D01" w:rsidP="00370E8D">
            <w:pPr>
              <w:rPr>
                <w:rFonts w:ascii="Tahoma" w:eastAsia="Calibri" w:hAnsi="Tahoma" w:cs="Tahoma"/>
                <w:szCs w:val="20"/>
                <w:lang w:eastAsia="en-US"/>
              </w:rPr>
            </w:pPr>
            <w:r w:rsidRPr="009B7708">
              <w:rPr>
                <w:rFonts w:ascii="Tahoma" w:eastAsia="Calibri" w:hAnsi="Tahoma" w:cs="Tahoma"/>
                <w:szCs w:val="20"/>
                <w:lang w:eastAsia="en-US"/>
              </w:rPr>
              <w:t>500 nit</w:t>
            </w:r>
          </w:p>
        </w:tc>
      </w:tr>
      <w:tr w:rsidR="00680D01" w:rsidRPr="009B7708" w14:paraId="2CEB3A8A" w14:textId="77777777" w:rsidTr="00FD29DD">
        <w:trPr>
          <w:trHeight w:val="300"/>
        </w:trPr>
        <w:tc>
          <w:tcPr>
            <w:tcW w:w="21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6A2B115" w14:textId="77777777" w:rsidR="00680D01" w:rsidRPr="009B7708" w:rsidRDefault="00680D01" w:rsidP="00370E8D">
            <w:pPr>
              <w:rPr>
                <w:rFonts w:ascii="Tahoma" w:eastAsia="Calibri" w:hAnsi="Tahoma" w:cs="Tahoma"/>
                <w:szCs w:val="20"/>
                <w:lang w:eastAsia="en-US"/>
              </w:rPr>
            </w:pPr>
            <w:r w:rsidRPr="009B7708">
              <w:rPr>
                <w:rFonts w:ascii="Tahoma" w:eastAsia="Calibri" w:hAnsi="Tahoma" w:cs="Tahoma"/>
                <w:szCs w:val="20"/>
                <w:lang w:eastAsia="en-US"/>
              </w:rPr>
              <w:lastRenderedPageBreak/>
              <w:t>Kontrast</w:t>
            </w:r>
          </w:p>
        </w:tc>
        <w:tc>
          <w:tcPr>
            <w:tcW w:w="7076" w:type="dxa"/>
            <w:tcBorders>
              <w:top w:val="nil"/>
              <w:left w:val="nil"/>
              <w:bottom w:val="single" w:sz="8" w:space="0" w:color="auto"/>
              <w:right w:val="single" w:sz="8" w:space="0" w:color="auto"/>
            </w:tcBorders>
            <w:noWrap/>
            <w:tcMar>
              <w:top w:w="0" w:type="dxa"/>
              <w:left w:w="108" w:type="dxa"/>
              <w:bottom w:w="0" w:type="dxa"/>
              <w:right w:w="108" w:type="dxa"/>
            </w:tcMar>
            <w:hideMark/>
          </w:tcPr>
          <w:p w14:paraId="2A702FEC" w14:textId="77777777" w:rsidR="00680D01" w:rsidRPr="009B7708" w:rsidRDefault="00680D01" w:rsidP="00370E8D">
            <w:pPr>
              <w:rPr>
                <w:rFonts w:ascii="Tahoma" w:eastAsia="Calibri" w:hAnsi="Tahoma" w:cs="Tahoma"/>
                <w:szCs w:val="20"/>
                <w:lang w:eastAsia="en-US"/>
              </w:rPr>
            </w:pPr>
            <w:r w:rsidRPr="009B7708">
              <w:rPr>
                <w:rFonts w:ascii="Tahoma" w:eastAsia="Calibri" w:hAnsi="Tahoma" w:cs="Tahoma"/>
                <w:szCs w:val="20"/>
                <w:lang w:eastAsia="en-US"/>
              </w:rPr>
              <w:t>4000</w:t>
            </w:r>
          </w:p>
        </w:tc>
      </w:tr>
      <w:tr w:rsidR="00680D01" w:rsidRPr="009B7708" w14:paraId="22667D15" w14:textId="77777777" w:rsidTr="00FD29DD">
        <w:trPr>
          <w:trHeight w:val="300"/>
        </w:trPr>
        <w:tc>
          <w:tcPr>
            <w:tcW w:w="21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73196C0" w14:textId="77777777" w:rsidR="00680D01" w:rsidRPr="009B7708" w:rsidRDefault="00680D01" w:rsidP="00370E8D">
            <w:pPr>
              <w:rPr>
                <w:rFonts w:ascii="Tahoma" w:eastAsia="Calibri" w:hAnsi="Tahoma" w:cs="Tahoma"/>
                <w:szCs w:val="20"/>
                <w:lang w:eastAsia="en-US"/>
              </w:rPr>
            </w:pPr>
            <w:r w:rsidRPr="009B7708">
              <w:rPr>
                <w:rFonts w:ascii="Tahoma" w:eastAsia="Calibri" w:hAnsi="Tahoma" w:cs="Tahoma"/>
                <w:szCs w:val="20"/>
                <w:lang w:eastAsia="en-US"/>
              </w:rPr>
              <w:t>Rodzaj matrycy</w:t>
            </w:r>
          </w:p>
        </w:tc>
        <w:tc>
          <w:tcPr>
            <w:tcW w:w="7076" w:type="dxa"/>
            <w:tcBorders>
              <w:top w:val="nil"/>
              <w:left w:val="nil"/>
              <w:bottom w:val="single" w:sz="8" w:space="0" w:color="auto"/>
              <w:right w:val="single" w:sz="8" w:space="0" w:color="auto"/>
            </w:tcBorders>
            <w:noWrap/>
            <w:tcMar>
              <w:top w:w="0" w:type="dxa"/>
              <w:left w:w="108" w:type="dxa"/>
              <w:bottom w:w="0" w:type="dxa"/>
              <w:right w:w="108" w:type="dxa"/>
            </w:tcMar>
            <w:hideMark/>
          </w:tcPr>
          <w:p w14:paraId="24711CB1" w14:textId="77777777" w:rsidR="00680D01" w:rsidRPr="009B7708" w:rsidRDefault="00680D01" w:rsidP="00370E8D">
            <w:pPr>
              <w:rPr>
                <w:rFonts w:ascii="Tahoma" w:eastAsia="Calibri" w:hAnsi="Tahoma" w:cs="Tahoma"/>
                <w:szCs w:val="20"/>
                <w:lang w:eastAsia="en-US"/>
              </w:rPr>
            </w:pPr>
            <w:r w:rsidRPr="009B7708">
              <w:rPr>
                <w:rFonts w:ascii="Tahoma" w:eastAsia="Calibri" w:hAnsi="Tahoma" w:cs="Tahoma"/>
                <w:szCs w:val="20"/>
                <w:lang w:eastAsia="en-US"/>
              </w:rPr>
              <w:t>Matowa, Haze 25%</w:t>
            </w:r>
          </w:p>
        </w:tc>
      </w:tr>
      <w:tr w:rsidR="00680D01" w:rsidRPr="009B7708" w14:paraId="3A6B1F8C" w14:textId="77777777" w:rsidTr="00FD29DD">
        <w:trPr>
          <w:trHeight w:val="300"/>
        </w:trPr>
        <w:tc>
          <w:tcPr>
            <w:tcW w:w="21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0D94CBE" w14:textId="77777777" w:rsidR="00680D01" w:rsidRPr="009B7708" w:rsidRDefault="00680D01" w:rsidP="00370E8D">
            <w:pPr>
              <w:rPr>
                <w:rFonts w:ascii="Tahoma" w:eastAsia="Calibri" w:hAnsi="Tahoma" w:cs="Tahoma"/>
                <w:szCs w:val="20"/>
                <w:lang w:eastAsia="en-US"/>
              </w:rPr>
            </w:pPr>
            <w:r w:rsidRPr="009B7708">
              <w:rPr>
                <w:rFonts w:ascii="Tahoma" w:eastAsia="Calibri" w:hAnsi="Tahoma" w:cs="Tahoma"/>
                <w:szCs w:val="20"/>
                <w:lang w:eastAsia="en-US"/>
              </w:rPr>
              <w:t>Czas reakcji</w:t>
            </w:r>
          </w:p>
        </w:tc>
        <w:tc>
          <w:tcPr>
            <w:tcW w:w="7076" w:type="dxa"/>
            <w:tcBorders>
              <w:top w:val="nil"/>
              <w:left w:val="nil"/>
              <w:bottom w:val="single" w:sz="8" w:space="0" w:color="auto"/>
              <w:right w:val="single" w:sz="8" w:space="0" w:color="auto"/>
            </w:tcBorders>
            <w:noWrap/>
            <w:tcMar>
              <w:top w:w="0" w:type="dxa"/>
              <w:left w:w="108" w:type="dxa"/>
              <w:bottom w:w="0" w:type="dxa"/>
              <w:right w:w="108" w:type="dxa"/>
            </w:tcMar>
            <w:hideMark/>
          </w:tcPr>
          <w:p w14:paraId="3B62051E" w14:textId="77777777" w:rsidR="00680D01" w:rsidRPr="009B7708" w:rsidRDefault="00680D01" w:rsidP="00370E8D">
            <w:pPr>
              <w:rPr>
                <w:rFonts w:ascii="Tahoma" w:eastAsia="Calibri" w:hAnsi="Tahoma" w:cs="Tahoma"/>
                <w:szCs w:val="20"/>
                <w:lang w:eastAsia="en-US"/>
              </w:rPr>
            </w:pPr>
            <w:r w:rsidRPr="009B7708">
              <w:rPr>
                <w:rFonts w:ascii="Tahoma" w:eastAsia="Calibri" w:hAnsi="Tahoma" w:cs="Tahoma"/>
                <w:szCs w:val="20"/>
                <w:lang w:eastAsia="en-US"/>
              </w:rPr>
              <w:t>8ms</w:t>
            </w:r>
          </w:p>
        </w:tc>
      </w:tr>
      <w:tr w:rsidR="00680D01" w:rsidRPr="009B7708" w14:paraId="351D18B7" w14:textId="77777777" w:rsidTr="00FD29DD">
        <w:trPr>
          <w:trHeight w:val="300"/>
        </w:trPr>
        <w:tc>
          <w:tcPr>
            <w:tcW w:w="21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AA61AEC" w14:textId="77777777" w:rsidR="00680D01" w:rsidRPr="009B7708" w:rsidRDefault="00680D01" w:rsidP="00370E8D">
            <w:pPr>
              <w:rPr>
                <w:rFonts w:ascii="Tahoma" w:eastAsia="Calibri" w:hAnsi="Tahoma" w:cs="Tahoma"/>
                <w:szCs w:val="20"/>
                <w:lang w:eastAsia="en-US"/>
              </w:rPr>
            </w:pPr>
            <w:r w:rsidRPr="009B7708">
              <w:rPr>
                <w:rFonts w:ascii="Tahoma" w:eastAsia="Calibri" w:hAnsi="Tahoma" w:cs="Tahoma"/>
                <w:szCs w:val="20"/>
                <w:lang w:eastAsia="en-US"/>
              </w:rPr>
              <w:t>Czas pracy</w:t>
            </w:r>
          </w:p>
        </w:tc>
        <w:tc>
          <w:tcPr>
            <w:tcW w:w="7076" w:type="dxa"/>
            <w:tcBorders>
              <w:top w:val="nil"/>
              <w:left w:val="nil"/>
              <w:bottom w:val="single" w:sz="8" w:space="0" w:color="auto"/>
              <w:right w:val="single" w:sz="8" w:space="0" w:color="auto"/>
            </w:tcBorders>
            <w:noWrap/>
            <w:tcMar>
              <w:top w:w="0" w:type="dxa"/>
              <w:left w:w="108" w:type="dxa"/>
              <w:bottom w:w="0" w:type="dxa"/>
              <w:right w:w="108" w:type="dxa"/>
            </w:tcMar>
            <w:hideMark/>
          </w:tcPr>
          <w:p w14:paraId="11639A24" w14:textId="77777777" w:rsidR="00680D01" w:rsidRPr="009B7708" w:rsidRDefault="00680D01" w:rsidP="00370E8D">
            <w:pPr>
              <w:rPr>
                <w:rFonts w:ascii="Tahoma" w:eastAsia="Calibri" w:hAnsi="Tahoma" w:cs="Tahoma"/>
                <w:szCs w:val="20"/>
                <w:lang w:eastAsia="en-US"/>
              </w:rPr>
            </w:pPr>
            <w:r w:rsidRPr="009B7708">
              <w:rPr>
                <w:rFonts w:ascii="Tahoma" w:eastAsia="Calibri" w:hAnsi="Tahoma" w:cs="Tahoma"/>
                <w:szCs w:val="20"/>
                <w:lang w:eastAsia="en-US"/>
              </w:rPr>
              <w:t>24 godziny/7dni</w:t>
            </w:r>
          </w:p>
        </w:tc>
      </w:tr>
      <w:tr w:rsidR="00680D01" w:rsidRPr="009B7708" w14:paraId="5A5E96B2" w14:textId="77777777" w:rsidTr="00FD29DD">
        <w:trPr>
          <w:trHeight w:val="300"/>
        </w:trPr>
        <w:tc>
          <w:tcPr>
            <w:tcW w:w="21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84A02D1" w14:textId="77777777" w:rsidR="00680D01" w:rsidRPr="009B7708" w:rsidRDefault="00680D01" w:rsidP="00370E8D">
            <w:pPr>
              <w:rPr>
                <w:rFonts w:ascii="Tahoma" w:eastAsia="Calibri" w:hAnsi="Tahoma" w:cs="Tahoma"/>
                <w:szCs w:val="20"/>
                <w:lang w:eastAsia="en-US"/>
              </w:rPr>
            </w:pPr>
            <w:r w:rsidRPr="009B7708">
              <w:rPr>
                <w:rFonts w:ascii="Tahoma" w:eastAsia="Calibri" w:hAnsi="Tahoma" w:cs="Tahoma"/>
                <w:szCs w:val="20"/>
                <w:lang w:eastAsia="en-US"/>
              </w:rPr>
              <w:t>Kąt widzenia</w:t>
            </w:r>
          </w:p>
        </w:tc>
        <w:tc>
          <w:tcPr>
            <w:tcW w:w="7076" w:type="dxa"/>
            <w:tcBorders>
              <w:top w:val="nil"/>
              <w:left w:val="nil"/>
              <w:bottom w:val="single" w:sz="8" w:space="0" w:color="auto"/>
              <w:right w:val="single" w:sz="8" w:space="0" w:color="auto"/>
            </w:tcBorders>
            <w:noWrap/>
            <w:tcMar>
              <w:top w:w="0" w:type="dxa"/>
              <w:left w:w="108" w:type="dxa"/>
              <w:bottom w:w="0" w:type="dxa"/>
              <w:right w:w="108" w:type="dxa"/>
            </w:tcMar>
            <w:hideMark/>
          </w:tcPr>
          <w:p w14:paraId="0A5AD9B4" w14:textId="77777777" w:rsidR="00680D01" w:rsidRPr="009B7708" w:rsidRDefault="00680D01" w:rsidP="00370E8D">
            <w:pPr>
              <w:rPr>
                <w:rFonts w:ascii="Tahoma" w:eastAsia="Calibri" w:hAnsi="Tahoma" w:cs="Tahoma"/>
                <w:szCs w:val="20"/>
                <w:lang w:eastAsia="en-US"/>
              </w:rPr>
            </w:pPr>
            <w:r w:rsidRPr="009B7708">
              <w:rPr>
                <w:rFonts w:ascii="Tahoma" w:eastAsia="Calibri" w:hAnsi="Tahoma" w:cs="Tahoma"/>
                <w:szCs w:val="20"/>
                <w:lang w:eastAsia="en-US"/>
              </w:rPr>
              <w:t>178/178</w:t>
            </w:r>
          </w:p>
        </w:tc>
      </w:tr>
      <w:tr w:rsidR="00680D01" w:rsidRPr="009B7708" w14:paraId="76544D61" w14:textId="77777777" w:rsidTr="00FD29DD">
        <w:trPr>
          <w:trHeight w:val="300"/>
        </w:trPr>
        <w:tc>
          <w:tcPr>
            <w:tcW w:w="21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9C80F5D" w14:textId="77777777" w:rsidR="00680D01" w:rsidRPr="009B7708" w:rsidRDefault="00680D01" w:rsidP="00370E8D">
            <w:pPr>
              <w:rPr>
                <w:rFonts w:ascii="Tahoma" w:eastAsia="Calibri" w:hAnsi="Tahoma" w:cs="Tahoma"/>
                <w:szCs w:val="20"/>
                <w:lang w:eastAsia="en-US"/>
              </w:rPr>
            </w:pPr>
            <w:r w:rsidRPr="009B7708">
              <w:rPr>
                <w:rFonts w:ascii="Tahoma" w:eastAsia="Calibri" w:hAnsi="Tahoma" w:cs="Tahoma"/>
                <w:szCs w:val="20"/>
                <w:lang w:eastAsia="en-US"/>
              </w:rPr>
              <w:t xml:space="preserve">Gwarancja </w:t>
            </w:r>
          </w:p>
        </w:tc>
        <w:tc>
          <w:tcPr>
            <w:tcW w:w="7076" w:type="dxa"/>
            <w:tcBorders>
              <w:top w:val="nil"/>
              <w:left w:val="nil"/>
              <w:bottom w:val="single" w:sz="8" w:space="0" w:color="auto"/>
              <w:right w:val="single" w:sz="8" w:space="0" w:color="auto"/>
            </w:tcBorders>
            <w:noWrap/>
            <w:tcMar>
              <w:top w:w="0" w:type="dxa"/>
              <w:left w:w="108" w:type="dxa"/>
              <w:bottom w:w="0" w:type="dxa"/>
              <w:right w:w="108" w:type="dxa"/>
            </w:tcMar>
            <w:hideMark/>
          </w:tcPr>
          <w:p w14:paraId="0B0267C9" w14:textId="77777777" w:rsidR="00680D01" w:rsidRPr="009B7708" w:rsidRDefault="00680D01" w:rsidP="00370E8D">
            <w:pPr>
              <w:rPr>
                <w:rFonts w:ascii="Tahoma" w:eastAsia="Calibri" w:hAnsi="Tahoma" w:cs="Tahoma"/>
                <w:szCs w:val="20"/>
                <w:lang w:eastAsia="en-US"/>
              </w:rPr>
            </w:pPr>
            <w:r w:rsidRPr="009B7708">
              <w:rPr>
                <w:rFonts w:ascii="Tahoma" w:eastAsia="Calibri" w:hAnsi="Tahoma" w:cs="Tahoma"/>
                <w:szCs w:val="20"/>
                <w:lang w:eastAsia="en-US"/>
              </w:rPr>
              <w:t>3 lata</w:t>
            </w:r>
          </w:p>
        </w:tc>
      </w:tr>
      <w:tr w:rsidR="00680D01" w:rsidRPr="009B7708" w14:paraId="54C2D1CF" w14:textId="77777777" w:rsidTr="00FD29DD">
        <w:trPr>
          <w:trHeight w:val="300"/>
        </w:trPr>
        <w:tc>
          <w:tcPr>
            <w:tcW w:w="21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B296765" w14:textId="77777777" w:rsidR="00680D01" w:rsidRPr="009B7708" w:rsidRDefault="00680D01" w:rsidP="00370E8D">
            <w:pPr>
              <w:rPr>
                <w:rFonts w:ascii="Tahoma" w:eastAsia="Calibri" w:hAnsi="Tahoma" w:cs="Tahoma"/>
                <w:szCs w:val="20"/>
                <w:lang w:eastAsia="en-US"/>
              </w:rPr>
            </w:pPr>
            <w:r w:rsidRPr="009B7708">
              <w:rPr>
                <w:rFonts w:ascii="Tahoma" w:eastAsia="Calibri" w:hAnsi="Tahoma" w:cs="Tahoma"/>
                <w:szCs w:val="20"/>
                <w:lang w:eastAsia="en-US"/>
              </w:rPr>
              <w:t>Łączność</w:t>
            </w:r>
          </w:p>
        </w:tc>
        <w:tc>
          <w:tcPr>
            <w:tcW w:w="7076" w:type="dxa"/>
            <w:tcBorders>
              <w:top w:val="nil"/>
              <w:left w:val="nil"/>
              <w:bottom w:val="single" w:sz="8" w:space="0" w:color="auto"/>
              <w:right w:val="single" w:sz="8" w:space="0" w:color="auto"/>
            </w:tcBorders>
            <w:noWrap/>
            <w:tcMar>
              <w:top w:w="0" w:type="dxa"/>
              <w:left w:w="108" w:type="dxa"/>
              <w:bottom w:w="0" w:type="dxa"/>
              <w:right w:w="108" w:type="dxa"/>
            </w:tcMar>
            <w:hideMark/>
          </w:tcPr>
          <w:p w14:paraId="1E704990" w14:textId="77777777" w:rsidR="00680D01" w:rsidRPr="009B7708" w:rsidRDefault="00680D01" w:rsidP="00370E8D">
            <w:pPr>
              <w:rPr>
                <w:rFonts w:ascii="Tahoma" w:eastAsia="Calibri" w:hAnsi="Tahoma" w:cs="Tahoma"/>
                <w:szCs w:val="20"/>
                <w:lang w:eastAsia="en-US"/>
              </w:rPr>
            </w:pPr>
            <w:r w:rsidRPr="009B7708">
              <w:rPr>
                <w:rFonts w:ascii="Tahoma" w:eastAsia="Calibri" w:hAnsi="Tahoma" w:cs="Tahoma"/>
                <w:szCs w:val="20"/>
                <w:lang w:eastAsia="en-US"/>
              </w:rPr>
              <w:t>HDMI 2.0 (HDCP 2.2) ; DVI; RJ45 ; USB ; Wbudowane Wifi i Bluetooth</w:t>
            </w:r>
          </w:p>
        </w:tc>
      </w:tr>
      <w:tr w:rsidR="00680D01" w:rsidRPr="009B7708" w14:paraId="4D700921" w14:textId="77777777" w:rsidTr="00FD29DD">
        <w:trPr>
          <w:trHeight w:val="300"/>
        </w:trPr>
        <w:tc>
          <w:tcPr>
            <w:tcW w:w="21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0F7CA64" w14:textId="77777777" w:rsidR="00680D01" w:rsidRPr="009B7708" w:rsidRDefault="00680D01" w:rsidP="00370E8D">
            <w:pPr>
              <w:rPr>
                <w:rFonts w:ascii="Tahoma" w:eastAsia="Calibri" w:hAnsi="Tahoma" w:cs="Tahoma"/>
                <w:szCs w:val="20"/>
                <w:lang w:eastAsia="en-US"/>
              </w:rPr>
            </w:pPr>
            <w:r w:rsidRPr="009B7708">
              <w:rPr>
                <w:rFonts w:ascii="Tahoma" w:eastAsia="Calibri" w:hAnsi="Tahoma" w:cs="Tahoma"/>
                <w:szCs w:val="20"/>
                <w:lang w:eastAsia="en-US"/>
              </w:rPr>
              <w:t xml:space="preserve">Orientacja </w:t>
            </w:r>
          </w:p>
        </w:tc>
        <w:tc>
          <w:tcPr>
            <w:tcW w:w="7076" w:type="dxa"/>
            <w:tcBorders>
              <w:top w:val="nil"/>
              <w:left w:val="nil"/>
              <w:bottom w:val="single" w:sz="8" w:space="0" w:color="auto"/>
              <w:right w:val="single" w:sz="8" w:space="0" w:color="auto"/>
            </w:tcBorders>
            <w:noWrap/>
            <w:tcMar>
              <w:top w:w="0" w:type="dxa"/>
              <w:left w:w="108" w:type="dxa"/>
              <w:bottom w:w="0" w:type="dxa"/>
              <w:right w:w="108" w:type="dxa"/>
            </w:tcMar>
            <w:hideMark/>
          </w:tcPr>
          <w:p w14:paraId="4D1C3026" w14:textId="77777777" w:rsidR="00680D01" w:rsidRPr="009B7708" w:rsidRDefault="00680D01" w:rsidP="00370E8D">
            <w:pPr>
              <w:rPr>
                <w:rFonts w:ascii="Tahoma" w:eastAsia="Calibri" w:hAnsi="Tahoma" w:cs="Tahoma"/>
                <w:szCs w:val="20"/>
                <w:lang w:eastAsia="en-US"/>
              </w:rPr>
            </w:pPr>
            <w:r w:rsidRPr="009B7708">
              <w:rPr>
                <w:rFonts w:ascii="Tahoma" w:eastAsia="Calibri" w:hAnsi="Tahoma" w:cs="Tahoma"/>
                <w:szCs w:val="20"/>
                <w:lang w:eastAsia="en-US"/>
              </w:rPr>
              <w:t>Pion i poziom</w:t>
            </w:r>
          </w:p>
        </w:tc>
      </w:tr>
      <w:tr w:rsidR="00680D01" w:rsidRPr="009B7708" w14:paraId="4C9D7252" w14:textId="77777777" w:rsidTr="00FD29DD">
        <w:trPr>
          <w:trHeight w:val="300"/>
        </w:trPr>
        <w:tc>
          <w:tcPr>
            <w:tcW w:w="21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E1B2355" w14:textId="77777777" w:rsidR="00680D01" w:rsidRPr="009B7708" w:rsidRDefault="00680D01" w:rsidP="00370E8D">
            <w:pPr>
              <w:rPr>
                <w:rFonts w:ascii="Tahoma" w:eastAsia="Calibri" w:hAnsi="Tahoma" w:cs="Tahoma"/>
                <w:szCs w:val="20"/>
                <w:lang w:eastAsia="en-US"/>
              </w:rPr>
            </w:pPr>
            <w:r w:rsidRPr="009B7708">
              <w:rPr>
                <w:rFonts w:ascii="Tahoma" w:eastAsia="Calibri" w:hAnsi="Tahoma" w:cs="Tahoma"/>
                <w:szCs w:val="20"/>
                <w:lang w:eastAsia="en-US"/>
              </w:rPr>
              <w:t>Komputer</w:t>
            </w:r>
          </w:p>
        </w:tc>
        <w:tc>
          <w:tcPr>
            <w:tcW w:w="7076" w:type="dxa"/>
            <w:tcBorders>
              <w:top w:val="nil"/>
              <w:left w:val="nil"/>
              <w:bottom w:val="single" w:sz="8" w:space="0" w:color="auto"/>
              <w:right w:val="single" w:sz="8" w:space="0" w:color="auto"/>
            </w:tcBorders>
            <w:noWrap/>
            <w:tcMar>
              <w:top w:w="0" w:type="dxa"/>
              <w:left w:w="108" w:type="dxa"/>
              <w:bottom w:w="0" w:type="dxa"/>
              <w:right w:w="108" w:type="dxa"/>
            </w:tcMar>
            <w:hideMark/>
          </w:tcPr>
          <w:p w14:paraId="522766BE" w14:textId="77777777" w:rsidR="00680D01" w:rsidRPr="009B7708" w:rsidRDefault="00680D01" w:rsidP="00370E8D">
            <w:pPr>
              <w:rPr>
                <w:rFonts w:ascii="Tahoma" w:eastAsia="Calibri" w:hAnsi="Tahoma" w:cs="Tahoma"/>
                <w:szCs w:val="20"/>
                <w:lang w:eastAsia="en-US"/>
              </w:rPr>
            </w:pPr>
            <w:r w:rsidRPr="009B7708">
              <w:rPr>
                <w:rFonts w:ascii="Tahoma" w:eastAsia="Calibri" w:hAnsi="Tahoma" w:cs="Tahoma"/>
                <w:szCs w:val="20"/>
                <w:lang w:eastAsia="en-US"/>
              </w:rPr>
              <w:t>System on Chip</w:t>
            </w:r>
          </w:p>
        </w:tc>
      </w:tr>
      <w:tr w:rsidR="00680D01" w:rsidRPr="009B7708" w14:paraId="7B88C728" w14:textId="77777777" w:rsidTr="00FD29DD">
        <w:trPr>
          <w:trHeight w:val="300"/>
        </w:trPr>
        <w:tc>
          <w:tcPr>
            <w:tcW w:w="21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F3791D3" w14:textId="77777777" w:rsidR="00680D01" w:rsidRPr="009B7708" w:rsidRDefault="00680D01" w:rsidP="00370E8D">
            <w:pPr>
              <w:rPr>
                <w:rFonts w:ascii="Tahoma" w:eastAsia="Calibri" w:hAnsi="Tahoma" w:cs="Tahoma"/>
                <w:szCs w:val="20"/>
                <w:lang w:eastAsia="en-US"/>
              </w:rPr>
            </w:pPr>
            <w:r w:rsidRPr="009B7708">
              <w:rPr>
                <w:rFonts w:ascii="Tahoma" w:eastAsia="Calibri" w:hAnsi="Tahoma" w:cs="Tahoma"/>
                <w:szCs w:val="20"/>
                <w:lang w:eastAsia="en-US"/>
              </w:rPr>
              <w:t>Wbudowane głośniki</w:t>
            </w:r>
          </w:p>
        </w:tc>
        <w:tc>
          <w:tcPr>
            <w:tcW w:w="7076" w:type="dxa"/>
            <w:tcBorders>
              <w:top w:val="nil"/>
              <w:left w:val="nil"/>
              <w:bottom w:val="single" w:sz="8" w:space="0" w:color="auto"/>
              <w:right w:val="single" w:sz="8" w:space="0" w:color="auto"/>
            </w:tcBorders>
            <w:noWrap/>
            <w:tcMar>
              <w:top w:w="0" w:type="dxa"/>
              <w:left w:w="108" w:type="dxa"/>
              <w:bottom w:w="0" w:type="dxa"/>
              <w:right w:w="108" w:type="dxa"/>
            </w:tcMar>
            <w:hideMark/>
          </w:tcPr>
          <w:p w14:paraId="21E223EC" w14:textId="77777777" w:rsidR="00680D01" w:rsidRPr="009B7708" w:rsidRDefault="00680D01" w:rsidP="00370E8D">
            <w:pPr>
              <w:rPr>
                <w:rFonts w:ascii="Tahoma" w:eastAsia="Calibri" w:hAnsi="Tahoma" w:cs="Tahoma"/>
                <w:szCs w:val="20"/>
                <w:lang w:eastAsia="en-US"/>
              </w:rPr>
            </w:pPr>
            <w:r w:rsidRPr="009B7708">
              <w:rPr>
                <w:rFonts w:ascii="Tahoma" w:eastAsia="Calibri" w:hAnsi="Tahoma" w:cs="Tahoma"/>
                <w:szCs w:val="20"/>
                <w:lang w:eastAsia="en-US"/>
              </w:rPr>
              <w:t>20W</w:t>
            </w:r>
          </w:p>
        </w:tc>
      </w:tr>
      <w:tr w:rsidR="00680D01" w:rsidRPr="009B7708" w14:paraId="7A98F1D0" w14:textId="77777777" w:rsidTr="00FD29DD">
        <w:trPr>
          <w:trHeight w:val="300"/>
        </w:trPr>
        <w:tc>
          <w:tcPr>
            <w:tcW w:w="21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94D5319" w14:textId="77777777" w:rsidR="00680D01" w:rsidRPr="009B7708" w:rsidRDefault="00680D01" w:rsidP="00370E8D">
            <w:pPr>
              <w:rPr>
                <w:rFonts w:ascii="Tahoma" w:eastAsia="Calibri" w:hAnsi="Tahoma" w:cs="Tahoma"/>
                <w:szCs w:val="20"/>
                <w:lang w:eastAsia="en-US"/>
              </w:rPr>
            </w:pPr>
            <w:r w:rsidRPr="009B7708">
              <w:rPr>
                <w:rFonts w:ascii="Tahoma" w:eastAsia="Calibri" w:hAnsi="Tahoma" w:cs="Tahoma"/>
                <w:szCs w:val="20"/>
                <w:lang w:eastAsia="en-US"/>
              </w:rPr>
              <w:t>Wydajny procesor</w:t>
            </w:r>
          </w:p>
        </w:tc>
        <w:tc>
          <w:tcPr>
            <w:tcW w:w="7076" w:type="dxa"/>
            <w:tcBorders>
              <w:top w:val="nil"/>
              <w:left w:val="nil"/>
              <w:bottom w:val="single" w:sz="8" w:space="0" w:color="auto"/>
              <w:right w:val="single" w:sz="8" w:space="0" w:color="auto"/>
            </w:tcBorders>
            <w:noWrap/>
            <w:tcMar>
              <w:top w:w="0" w:type="dxa"/>
              <w:left w:w="108" w:type="dxa"/>
              <w:bottom w:w="0" w:type="dxa"/>
              <w:right w:w="108" w:type="dxa"/>
            </w:tcMar>
            <w:hideMark/>
          </w:tcPr>
          <w:p w14:paraId="3679D2CE" w14:textId="77777777" w:rsidR="00680D01" w:rsidRPr="009B7708" w:rsidRDefault="00680D01" w:rsidP="00370E8D">
            <w:pPr>
              <w:rPr>
                <w:rFonts w:ascii="Tahoma" w:eastAsia="Calibri" w:hAnsi="Tahoma" w:cs="Tahoma"/>
                <w:szCs w:val="20"/>
                <w:lang w:eastAsia="en-US"/>
              </w:rPr>
            </w:pPr>
            <w:r w:rsidRPr="009B7708">
              <w:rPr>
                <w:rFonts w:ascii="Tahoma" w:eastAsia="Calibri" w:hAnsi="Tahoma" w:cs="Tahoma"/>
                <w:szCs w:val="20"/>
                <w:lang w:eastAsia="en-US"/>
              </w:rPr>
              <w:t>Wsparcie dla: Video Playback Simultaneously (wyświetlanie co najmniej 2 strumieni video jednocześnie)</w:t>
            </w:r>
          </w:p>
        </w:tc>
      </w:tr>
      <w:tr w:rsidR="00680D01" w:rsidRPr="009B7708" w14:paraId="2FC8D33B" w14:textId="77777777" w:rsidTr="00FD29DD">
        <w:trPr>
          <w:trHeight w:val="300"/>
        </w:trPr>
        <w:tc>
          <w:tcPr>
            <w:tcW w:w="21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881B59E" w14:textId="77777777" w:rsidR="00680D01" w:rsidRPr="009B7708" w:rsidRDefault="00680D01" w:rsidP="00370E8D">
            <w:pPr>
              <w:rPr>
                <w:rFonts w:ascii="Tahoma" w:eastAsia="Calibri" w:hAnsi="Tahoma" w:cs="Tahoma"/>
                <w:szCs w:val="20"/>
                <w:lang w:eastAsia="en-US"/>
              </w:rPr>
            </w:pPr>
            <w:r w:rsidRPr="009B7708">
              <w:rPr>
                <w:rFonts w:ascii="Tahoma" w:eastAsia="Calibri" w:hAnsi="Tahoma" w:cs="Tahoma"/>
                <w:szCs w:val="20"/>
                <w:lang w:eastAsia="en-US"/>
              </w:rPr>
              <w:t>System zarządzania treścią</w:t>
            </w:r>
          </w:p>
        </w:tc>
        <w:tc>
          <w:tcPr>
            <w:tcW w:w="7076" w:type="dxa"/>
            <w:tcBorders>
              <w:top w:val="nil"/>
              <w:left w:val="nil"/>
              <w:bottom w:val="single" w:sz="8" w:space="0" w:color="auto"/>
              <w:right w:val="single" w:sz="8" w:space="0" w:color="auto"/>
            </w:tcBorders>
            <w:noWrap/>
            <w:tcMar>
              <w:top w:w="0" w:type="dxa"/>
              <w:left w:w="108" w:type="dxa"/>
              <w:bottom w:w="0" w:type="dxa"/>
              <w:right w:w="108" w:type="dxa"/>
            </w:tcMar>
            <w:hideMark/>
          </w:tcPr>
          <w:p w14:paraId="03214E63" w14:textId="41449A31" w:rsidR="00680D01" w:rsidRPr="009B7708" w:rsidRDefault="00680D01" w:rsidP="00370E8D">
            <w:pPr>
              <w:rPr>
                <w:rFonts w:ascii="Tahoma" w:eastAsia="Calibri" w:hAnsi="Tahoma" w:cs="Tahoma"/>
                <w:szCs w:val="20"/>
                <w:lang w:eastAsia="en-US"/>
              </w:rPr>
            </w:pPr>
            <w:r w:rsidRPr="009B7708">
              <w:rPr>
                <w:rFonts w:ascii="Tahoma" w:eastAsia="Calibri" w:hAnsi="Tahoma" w:cs="Tahoma"/>
                <w:szCs w:val="20"/>
                <w:lang w:eastAsia="en-US"/>
              </w:rPr>
              <w:t>System umożliwiający zdalne zarządzanie monitorami z licencją jednorazową (</w:t>
            </w:r>
            <w:r w:rsidR="00825DAA">
              <w:rPr>
                <w:rFonts w:ascii="Tahoma" w:eastAsia="Calibri" w:hAnsi="Tahoma" w:cs="Tahoma"/>
                <w:szCs w:val="20"/>
                <w:lang w:eastAsia="en-US"/>
              </w:rPr>
              <w:t>DIGITAL</w:t>
            </w:r>
            <w:r w:rsidRPr="009B7708">
              <w:rPr>
                <w:rFonts w:ascii="Tahoma" w:eastAsia="Calibri" w:hAnsi="Tahoma" w:cs="Tahoma"/>
                <w:szCs w:val="20"/>
                <w:lang w:eastAsia="en-US"/>
              </w:rPr>
              <w:t xml:space="preserve"> Signage Platform)</w:t>
            </w:r>
          </w:p>
        </w:tc>
      </w:tr>
      <w:tr w:rsidR="00680D01" w:rsidRPr="009B7708" w14:paraId="099F611F" w14:textId="77777777" w:rsidTr="00FD29DD">
        <w:trPr>
          <w:trHeight w:val="300"/>
        </w:trPr>
        <w:tc>
          <w:tcPr>
            <w:tcW w:w="21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65C38CE" w14:textId="77777777" w:rsidR="00680D01" w:rsidRPr="009B7708" w:rsidRDefault="00680D01" w:rsidP="00370E8D">
            <w:pPr>
              <w:rPr>
                <w:rFonts w:ascii="Tahoma" w:eastAsia="Calibri" w:hAnsi="Tahoma" w:cs="Tahoma"/>
                <w:szCs w:val="20"/>
                <w:lang w:eastAsia="en-US"/>
              </w:rPr>
            </w:pPr>
            <w:r w:rsidRPr="009B7708">
              <w:rPr>
                <w:rFonts w:ascii="Tahoma" w:eastAsia="Calibri" w:hAnsi="Tahoma" w:cs="Tahoma"/>
                <w:szCs w:val="20"/>
                <w:lang w:eastAsia="en-US"/>
              </w:rPr>
              <w:t>Funkcje</w:t>
            </w:r>
          </w:p>
        </w:tc>
        <w:tc>
          <w:tcPr>
            <w:tcW w:w="7076" w:type="dxa"/>
            <w:tcBorders>
              <w:top w:val="nil"/>
              <w:left w:val="nil"/>
              <w:bottom w:val="single" w:sz="8" w:space="0" w:color="auto"/>
              <w:right w:val="single" w:sz="8" w:space="0" w:color="auto"/>
            </w:tcBorders>
            <w:noWrap/>
            <w:tcMar>
              <w:top w:w="0" w:type="dxa"/>
              <w:left w:w="108" w:type="dxa"/>
              <w:bottom w:w="0" w:type="dxa"/>
              <w:right w:w="108" w:type="dxa"/>
            </w:tcMar>
            <w:hideMark/>
          </w:tcPr>
          <w:p w14:paraId="5AFC146C" w14:textId="77777777" w:rsidR="00680D01" w:rsidRPr="009B7708" w:rsidRDefault="00680D01" w:rsidP="00AF2488">
            <w:pPr>
              <w:numPr>
                <w:ilvl w:val="0"/>
                <w:numId w:val="20"/>
              </w:numPr>
              <w:rPr>
                <w:rFonts w:ascii="Tahoma" w:eastAsia="Calibri" w:hAnsi="Tahoma" w:cs="Tahoma"/>
                <w:szCs w:val="20"/>
                <w:lang w:eastAsia="en-US"/>
              </w:rPr>
            </w:pPr>
            <w:r w:rsidRPr="009B7708">
              <w:rPr>
                <w:rFonts w:ascii="Tahoma" w:eastAsia="Calibri" w:hAnsi="Tahoma" w:cs="Tahoma"/>
                <w:szCs w:val="20"/>
                <w:lang w:eastAsia="en-US"/>
              </w:rPr>
              <w:t>Możliwość wyłączania funkcji monitora z poziomu zabezpieczeń m.in. WiFi,</w:t>
            </w:r>
          </w:p>
          <w:p w14:paraId="13A8480E" w14:textId="77777777" w:rsidR="00680D01" w:rsidRPr="009B7708" w:rsidRDefault="00680D01" w:rsidP="00AF2488">
            <w:pPr>
              <w:numPr>
                <w:ilvl w:val="0"/>
                <w:numId w:val="20"/>
              </w:numPr>
              <w:rPr>
                <w:rFonts w:ascii="Tahoma" w:eastAsia="Calibri" w:hAnsi="Tahoma" w:cs="Tahoma"/>
                <w:szCs w:val="20"/>
                <w:lang w:eastAsia="en-US"/>
              </w:rPr>
            </w:pPr>
            <w:r w:rsidRPr="009B7708">
              <w:rPr>
                <w:rFonts w:ascii="Tahoma" w:eastAsia="Calibri" w:hAnsi="Tahoma" w:cs="Tahoma"/>
                <w:szCs w:val="20"/>
                <w:lang w:eastAsia="en-US"/>
              </w:rPr>
              <w:t>Możliwość blokady przycisków do sterowania monitorem w obrębie monitora oraz pilota (zabezpieczenie przed osobami trzecimi),</w:t>
            </w:r>
          </w:p>
          <w:p w14:paraId="39E10C3D" w14:textId="77777777" w:rsidR="00680D01" w:rsidRPr="009B7708" w:rsidRDefault="00680D01" w:rsidP="00AF2488">
            <w:pPr>
              <w:numPr>
                <w:ilvl w:val="0"/>
                <w:numId w:val="20"/>
              </w:numPr>
              <w:rPr>
                <w:rFonts w:ascii="Tahoma" w:eastAsia="Calibri" w:hAnsi="Tahoma" w:cs="Tahoma"/>
                <w:szCs w:val="20"/>
                <w:lang w:eastAsia="en-US"/>
              </w:rPr>
            </w:pPr>
            <w:r w:rsidRPr="009B7708">
              <w:rPr>
                <w:rFonts w:ascii="Tahoma" w:eastAsia="Calibri" w:hAnsi="Tahoma" w:cs="Tahoma"/>
                <w:szCs w:val="20"/>
                <w:lang w:eastAsia="en-US"/>
              </w:rPr>
              <w:t xml:space="preserve">Możliwość stałego ustawienia źródła wyświetlania obrazu (brak reakcji na podpinanie urządzeń w inne porty monitora) </w:t>
            </w:r>
          </w:p>
        </w:tc>
      </w:tr>
    </w:tbl>
    <w:p w14:paraId="425D9763" w14:textId="77777777" w:rsidR="00680D01" w:rsidRPr="009B7708" w:rsidRDefault="00680D01" w:rsidP="00680D01">
      <w:pPr>
        <w:rPr>
          <w:rFonts w:ascii="Tahoma" w:eastAsia="Calibri" w:hAnsi="Tahoma" w:cs="Tahoma"/>
          <w:szCs w:val="20"/>
          <w:lang w:eastAsia="en-US"/>
        </w:rPr>
      </w:pPr>
      <w:r w:rsidRPr="009B7708">
        <w:rPr>
          <w:rFonts w:ascii="Tahoma" w:eastAsia="Calibri" w:hAnsi="Tahoma" w:cs="Tahoma"/>
          <w:szCs w:val="20"/>
          <w:lang w:eastAsia="en-US"/>
        </w:rPr>
        <w:t> </w:t>
      </w:r>
    </w:p>
    <w:p w14:paraId="1B85827D" w14:textId="77777777" w:rsidR="00680D01" w:rsidRPr="00FD29DD" w:rsidRDefault="00680D01" w:rsidP="00FD29DD">
      <w:pPr>
        <w:pStyle w:val="Akapitzlist"/>
        <w:numPr>
          <w:ilvl w:val="2"/>
          <w:numId w:val="17"/>
        </w:numPr>
        <w:spacing w:after="120" w:line="240" w:lineRule="auto"/>
        <w:ind w:left="993" w:hanging="709"/>
        <w:contextualSpacing w:val="0"/>
        <w:rPr>
          <w:rFonts w:ascii="Franklin Gothic Book" w:hAnsi="Franklin Gothic Book" w:cs="Arial"/>
        </w:rPr>
      </w:pPr>
      <w:r w:rsidRPr="00FD29DD">
        <w:rPr>
          <w:rFonts w:ascii="Franklin Gothic Book" w:hAnsi="Franklin Gothic Book" w:cs="Arial"/>
        </w:rPr>
        <w:t>Dostawa 3 uchwytów do montażu monitorów o specyfikacji:</w:t>
      </w:r>
    </w:p>
    <w:p w14:paraId="6BEBC0DC" w14:textId="77777777" w:rsidR="00680D01" w:rsidRPr="009B7708" w:rsidRDefault="00680D01" w:rsidP="00AF2488">
      <w:pPr>
        <w:numPr>
          <w:ilvl w:val="0"/>
          <w:numId w:val="21"/>
        </w:numPr>
        <w:rPr>
          <w:rFonts w:ascii="Tahoma" w:hAnsi="Tahoma" w:cs="Tahoma"/>
          <w:szCs w:val="20"/>
          <w:lang w:eastAsia="en-US"/>
        </w:rPr>
      </w:pPr>
      <w:r w:rsidRPr="009B7708">
        <w:rPr>
          <w:rFonts w:ascii="Tahoma" w:hAnsi="Tahoma" w:cs="Tahoma"/>
          <w:szCs w:val="20"/>
          <w:lang w:eastAsia="en-US"/>
        </w:rPr>
        <w:t>Uchwyt ścienny uniwersalny do ekranów plazmowych/LCD 42-60″ i maksymalnym obciążeniu do 80kg</w:t>
      </w:r>
    </w:p>
    <w:p w14:paraId="4E52B4C0" w14:textId="77777777" w:rsidR="00680D01" w:rsidRPr="009B7708" w:rsidRDefault="00680D01" w:rsidP="00AF2488">
      <w:pPr>
        <w:numPr>
          <w:ilvl w:val="0"/>
          <w:numId w:val="21"/>
        </w:numPr>
        <w:rPr>
          <w:rFonts w:ascii="Tahoma" w:hAnsi="Tahoma" w:cs="Tahoma"/>
          <w:szCs w:val="20"/>
          <w:lang w:eastAsia="en-US"/>
        </w:rPr>
      </w:pPr>
      <w:r w:rsidRPr="009B7708">
        <w:rPr>
          <w:rFonts w:ascii="Tahoma" w:hAnsi="Tahoma" w:cs="Tahoma"/>
          <w:szCs w:val="20"/>
          <w:lang w:eastAsia="en-US"/>
        </w:rPr>
        <w:t>Wykonanie z elementów metalowych malowanych proszkowo</w:t>
      </w:r>
    </w:p>
    <w:p w14:paraId="55ED1B44" w14:textId="77777777" w:rsidR="00680D01" w:rsidRPr="009B7708" w:rsidRDefault="00680D01" w:rsidP="00AF2488">
      <w:pPr>
        <w:numPr>
          <w:ilvl w:val="0"/>
          <w:numId w:val="21"/>
        </w:numPr>
        <w:rPr>
          <w:rFonts w:ascii="Tahoma" w:hAnsi="Tahoma" w:cs="Tahoma"/>
          <w:szCs w:val="20"/>
          <w:lang w:eastAsia="en-US"/>
        </w:rPr>
      </w:pPr>
      <w:r w:rsidRPr="009B7708">
        <w:rPr>
          <w:rFonts w:ascii="Tahoma" w:hAnsi="Tahoma" w:cs="Tahoma"/>
          <w:szCs w:val="20"/>
          <w:lang w:eastAsia="en-US"/>
        </w:rPr>
        <w:t>Śruby zabezpieczające ekran przez przypadkowym spadnięciem</w:t>
      </w:r>
    </w:p>
    <w:p w14:paraId="043BE0AA" w14:textId="77777777" w:rsidR="00680D01" w:rsidRPr="009B7708" w:rsidRDefault="00680D01" w:rsidP="00AF2488">
      <w:pPr>
        <w:numPr>
          <w:ilvl w:val="0"/>
          <w:numId w:val="21"/>
        </w:numPr>
        <w:rPr>
          <w:rFonts w:ascii="Tahoma" w:hAnsi="Tahoma" w:cs="Tahoma"/>
          <w:szCs w:val="20"/>
          <w:lang w:eastAsia="en-US"/>
        </w:rPr>
      </w:pPr>
      <w:r w:rsidRPr="009B7708">
        <w:rPr>
          <w:rFonts w:ascii="Tahoma" w:hAnsi="Tahoma" w:cs="Tahoma"/>
          <w:szCs w:val="20"/>
          <w:lang w:eastAsia="en-US"/>
        </w:rPr>
        <w:t>Spełnia standard VESA 200×200mm</w:t>
      </w:r>
    </w:p>
    <w:p w14:paraId="08268EE3" w14:textId="77777777" w:rsidR="00680D01" w:rsidRPr="009B7708" w:rsidRDefault="00680D01" w:rsidP="00AF2488">
      <w:pPr>
        <w:numPr>
          <w:ilvl w:val="0"/>
          <w:numId w:val="21"/>
        </w:numPr>
        <w:rPr>
          <w:rFonts w:ascii="Tahoma" w:hAnsi="Tahoma" w:cs="Tahoma"/>
          <w:szCs w:val="20"/>
          <w:lang w:eastAsia="en-US"/>
        </w:rPr>
      </w:pPr>
      <w:r w:rsidRPr="009B7708">
        <w:rPr>
          <w:rFonts w:ascii="Tahoma" w:hAnsi="Tahoma" w:cs="Tahoma"/>
          <w:szCs w:val="20"/>
          <w:lang w:eastAsia="en-US"/>
        </w:rPr>
        <w:t>Certyfikat TÜV GS nr ID 0000021419</w:t>
      </w:r>
    </w:p>
    <w:p w14:paraId="4A4445A0" w14:textId="77777777" w:rsidR="00680D01" w:rsidRPr="009B7708" w:rsidRDefault="00680D01" w:rsidP="00680D01">
      <w:pPr>
        <w:rPr>
          <w:rFonts w:ascii="Tahoma" w:eastAsia="Calibri" w:hAnsi="Tahoma" w:cs="Tahoma"/>
          <w:szCs w:val="20"/>
          <w:lang w:eastAsia="en-US"/>
        </w:rPr>
      </w:pPr>
    </w:p>
    <w:p w14:paraId="382FD694" w14:textId="77777777" w:rsidR="00680D01" w:rsidRPr="00FD29DD" w:rsidRDefault="00680D01" w:rsidP="00FD29DD">
      <w:pPr>
        <w:pStyle w:val="Akapitzlist"/>
        <w:numPr>
          <w:ilvl w:val="2"/>
          <w:numId w:val="17"/>
        </w:numPr>
        <w:spacing w:after="120" w:line="240" w:lineRule="auto"/>
        <w:ind w:left="993" w:hanging="709"/>
        <w:contextualSpacing w:val="0"/>
        <w:rPr>
          <w:rFonts w:ascii="Franklin Gothic Book" w:hAnsi="Franklin Gothic Book" w:cs="Arial"/>
        </w:rPr>
      </w:pPr>
      <w:r w:rsidRPr="00FD29DD">
        <w:rPr>
          <w:rFonts w:ascii="Franklin Gothic Book" w:hAnsi="Franklin Gothic Book" w:cs="Arial"/>
        </w:rPr>
        <w:t>Dostawa 1 uchwytu do montażu monitorów o specyfikacji:</w:t>
      </w:r>
    </w:p>
    <w:p w14:paraId="1E47C23C" w14:textId="77777777" w:rsidR="00680D01" w:rsidRPr="009B7708" w:rsidRDefault="00680D01" w:rsidP="00AF2488">
      <w:pPr>
        <w:numPr>
          <w:ilvl w:val="0"/>
          <w:numId w:val="22"/>
        </w:numPr>
        <w:rPr>
          <w:rFonts w:ascii="Tahoma" w:hAnsi="Tahoma" w:cs="Tahoma"/>
          <w:szCs w:val="20"/>
          <w:lang w:eastAsia="en-US"/>
        </w:rPr>
      </w:pPr>
      <w:r w:rsidRPr="009B7708">
        <w:rPr>
          <w:rFonts w:ascii="Tahoma" w:hAnsi="Tahoma" w:cs="Tahoma"/>
          <w:szCs w:val="20"/>
          <w:lang w:eastAsia="en-US"/>
        </w:rPr>
        <w:t>Regulacja położenia: 3 osie obrotu</w:t>
      </w:r>
    </w:p>
    <w:p w14:paraId="41F342CD" w14:textId="77777777" w:rsidR="00680D01" w:rsidRPr="009B7708" w:rsidRDefault="00680D01" w:rsidP="00AF2488">
      <w:pPr>
        <w:numPr>
          <w:ilvl w:val="0"/>
          <w:numId w:val="22"/>
        </w:numPr>
        <w:rPr>
          <w:rFonts w:ascii="Tahoma" w:hAnsi="Tahoma" w:cs="Tahoma"/>
          <w:szCs w:val="20"/>
          <w:lang w:eastAsia="en-US"/>
        </w:rPr>
      </w:pPr>
      <w:r w:rsidRPr="009B7708">
        <w:rPr>
          <w:rFonts w:ascii="Tahoma" w:hAnsi="Tahoma" w:cs="Tahoma"/>
          <w:szCs w:val="20"/>
          <w:lang w:eastAsia="en-US"/>
        </w:rPr>
        <w:t>Minimalna odległość od ściany 62 mm</w:t>
      </w:r>
    </w:p>
    <w:p w14:paraId="2C56857F" w14:textId="77777777" w:rsidR="00680D01" w:rsidRPr="009B7708" w:rsidRDefault="00680D01" w:rsidP="00AF2488">
      <w:pPr>
        <w:numPr>
          <w:ilvl w:val="0"/>
          <w:numId w:val="22"/>
        </w:numPr>
        <w:rPr>
          <w:rFonts w:ascii="Tahoma" w:hAnsi="Tahoma" w:cs="Tahoma"/>
          <w:szCs w:val="20"/>
          <w:lang w:eastAsia="en-US"/>
        </w:rPr>
      </w:pPr>
      <w:r w:rsidRPr="009B7708">
        <w:rPr>
          <w:rFonts w:ascii="Tahoma" w:hAnsi="Tahoma" w:cs="Tahoma"/>
          <w:szCs w:val="20"/>
          <w:lang w:eastAsia="en-US"/>
        </w:rPr>
        <w:t>Maksymalna odległość od ściany 638 mm</w:t>
      </w:r>
    </w:p>
    <w:p w14:paraId="0E4C1682" w14:textId="77777777" w:rsidR="00680D01" w:rsidRPr="009B7708" w:rsidRDefault="00680D01" w:rsidP="00AF2488">
      <w:pPr>
        <w:numPr>
          <w:ilvl w:val="0"/>
          <w:numId w:val="22"/>
        </w:numPr>
        <w:rPr>
          <w:rFonts w:ascii="Tahoma" w:hAnsi="Tahoma" w:cs="Tahoma"/>
          <w:szCs w:val="20"/>
          <w:lang w:eastAsia="en-US"/>
        </w:rPr>
      </w:pPr>
      <w:r w:rsidRPr="009B7708">
        <w:rPr>
          <w:rFonts w:ascii="Tahoma" w:hAnsi="Tahoma" w:cs="Tahoma"/>
          <w:szCs w:val="20"/>
          <w:lang w:eastAsia="en-US"/>
        </w:rPr>
        <w:t>Certyfikat TÜV GS nr ID 0000021419</w:t>
      </w:r>
    </w:p>
    <w:p w14:paraId="180823A4" w14:textId="77777777" w:rsidR="00680D01" w:rsidRPr="009B7708" w:rsidRDefault="00680D01" w:rsidP="00680D01">
      <w:pPr>
        <w:rPr>
          <w:rFonts w:ascii="Tahoma" w:eastAsia="Calibri" w:hAnsi="Tahoma" w:cs="Tahoma"/>
          <w:szCs w:val="20"/>
          <w:lang w:eastAsia="en-US"/>
        </w:rPr>
      </w:pPr>
    </w:p>
    <w:p w14:paraId="0B4BF6B7" w14:textId="7FDC1181" w:rsidR="00680D01" w:rsidRPr="00FD29DD" w:rsidRDefault="00680D01" w:rsidP="00FD29DD">
      <w:pPr>
        <w:pStyle w:val="Akapitzlist"/>
        <w:numPr>
          <w:ilvl w:val="2"/>
          <w:numId w:val="17"/>
        </w:numPr>
        <w:spacing w:after="120" w:line="240" w:lineRule="auto"/>
        <w:ind w:left="993" w:hanging="709"/>
        <w:contextualSpacing w:val="0"/>
        <w:rPr>
          <w:rFonts w:ascii="Franklin Gothic Book" w:hAnsi="Franklin Gothic Book" w:cs="Arial"/>
        </w:rPr>
      </w:pPr>
      <w:r w:rsidRPr="00FD29DD">
        <w:rPr>
          <w:rFonts w:ascii="Franklin Gothic Book" w:hAnsi="Franklin Gothic Book" w:cs="Arial"/>
        </w:rPr>
        <w:t xml:space="preserve">Dostawa Systemu </w:t>
      </w:r>
      <w:r w:rsidR="00825DAA">
        <w:rPr>
          <w:rFonts w:ascii="Franklin Gothic Book" w:hAnsi="Franklin Gothic Book" w:cs="Arial"/>
        </w:rPr>
        <w:t>Digital</w:t>
      </w:r>
      <w:r w:rsidRPr="00FD29DD">
        <w:rPr>
          <w:rFonts w:ascii="Franklin Gothic Book" w:hAnsi="Franklin Gothic Book" w:cs="Arial"/>
        </w:rPr>
        <w:t xml:space="preserve"> Signage</w:t>
      </w:r>
    </w:p>
    <w:tbl>
      <w:tblPr>
        <w:tblW w:w="0" w:type="auto"/>
        <w:tblInd w:w="841" w:type="dxa"/>
        <w:tblCellMar>
          <w:left w:w="0" w:type="dxa"/>
          <w:right w:w="0" w:type="dxa"/>
        </w:tblCellMar>
        <w:tblLook w:val="04A0" w:firstRow="1" w:lastRow="0" w:firstColumn="1" w:lastColumn="0" w:noHBand="0" w:noVBand="1"/>
      </w:tblPr>
      <w:tblGrid>
        <w:gridCol w:w="1801"/>
        <w:gridCol w:w="7259"/>
      </w:tblGrid>
      <w:tr w:rsidR="00680D01" w:rsidRPr="009B7708" w14:paraId="0F2C0FD8" w14:textId="77777777" w:rsidTr="00FD29DD">
        <w:trPr>
          <w:trHeight w:val="300"/>
        </w:trPr>
        <w:tc>
          <w:tcPr>
            <w:tcW w:w="147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7C447D6E" w14:textId="77777777" w:rsidR="00680D01" w:rsidRPr="009B7708" w:rsidRDefault="00680D01" w:rsidP="00370E8D">
            <w:pPr>
              <w:rPr>
                <w:rFonts w:ascii="Tahoma" w:eastAsia="Calibri" w:hAnsi="Tahoma" w:cs="Tahoma"/>
                <w:szCs w:val="20"/>
                <w:lang w:eastAsia="en-US"/>
              </w:rPr>
            </w:pPr>
            <w:r w:rsidRPr="009B7708">
              <w:rPr>
                <w:rFonts w:ascii="Tahoma" w:eastAsia="Calibri" w:hAnsi="Tahoma" w:cs="Tahoma"/>
                <w:szCs w:val="20"/>
                <w:lang w:eastAsia="en-US"/>
              </w:rPr>
              <w:t>Informacje podstawowe</w:t>
            </w:r>
          </w:p>
        </w:tc>
        <w:tc>
          <w:tcPr>
            <w:tcW w:w="7582"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A8CD294" w14:textId="77777777" w:rsidR="00680D01" w:rsidRPr="009B7708" w:rsidRDefault="00680D01" w:rsidP="00370E8D">
            <w:pPr>
              <w:rPr>
                <w:rFonts w:ascii="Tahoma" w:eastAsia="Calibri" w:hAnsi="Tahoma" w:cs="Tahoma"/>
                <w:szCs w:val="20"/>
                <w:lang w:eastAsia="en-US"/>
              </w:rPr>
            </w:pPr>
            <w:r w:rsidRPr="009B7708">
              <w:rPr>
                <w:rFonts w:ascii="Tahoma" w:eastAsia="Calibri" w:hAnsi="Tahoma" w:cs="Tahoma"/>
                <w:szCs w:val="20"/>
                <w:lang w:eastAsia="en-US"/>
              </w:rPr>
              <w:t>Kompleksowa platforma zapewniająca zdalne zarządzanie zarówno monitorami jak i oprogramowaniem, umożliwiająca zespołom odpowiedzialnym za treści aktualizację projektowanych komunikatów i harmonogramu ich wyświetlania poprzez sieć lokalną IP. Platforma ma zapewnić:</w:t>
            </w:r>
          </w:p>
          <w:p w14:paraId="37776E14" w14:textId="77777777" w:rsidR="00680D01" w:rsidRPr="009B7708" w:rsidRDefault="00680D01" w:rsidP="00AF2488">
            <w:pPr>
              <w:numPr>
                <w:ilvl w:val="0"/>
                <w:numId w:val="23"/>
              </w:numPr>
              <w:rPr>
                <w:rFonts w:ascii="Tahoma" w:eastAsia="Calibri" w:hAnsi="Tahoma" w:cs="Tahoma"/>
                <w:szCs w:val="20"/>
                <w:lang w:eastAsia="en-US"/>
              </w:rPr>
            </w:pPr>
            <w:r w:rsidRPr="009B7708">
              <w:rPr>
                <w:rFonts w:ascii="Tahoma" w:eastAsia="Calibri" w:hAnsi="Tahoma" w:cs="Tahoma"/>
                <w:szCs w:val="20"/>
                <w:lang w:eastAsia="en-US"/>
              </w:rPr>
              <w:t>Tworzenie treści do wyświetlania na wskazanych monitorach,</w:t>
            </w:r>
          </w:p>
          <w:p w14:paraId="7BC6C7D5" w14:textId="77777777" w:rsidR="00680D01" w:rsidRPr="009B7708" w:rsidRDefault="00680D01" w:rsidP="00AF2488">
            <w:pPr>
              <w:numPr>
                <w:ilvl w:val="0"/>
                <w:numId w:val="23"/>
              </w:numPr>
              <w:rPr>
                <w:rFonts w:ascii="Tahoma" w:eastAsia="Calibri" w:hAnsi="Tahoma" w:cs="Tahoma"/>
                <w:szCs w:val="20"/>
                <w:lang w:eastAsia="en-US"/>
              </w:rPr>
            </w:pPr>
            <w:r w:rsidRPr="009B7708">
              <w:rPr>
                <w:rFonts w:ascii="Tahoma" w:eastAsia="Calibri" w:hAnsi="Tahoma" w:cs="Tahoma"/>
                <w:szCs w:val="20"/>
                <w:lang w:eastAsia="en-US"/>
              </w:rPr>
              <w:t>Planowanie harmonogramu wyświetlania prezentacji (niezależnie dla określonych grup urządzeń),</w:t>
            </w:r>
          </w:p>
          <w:p w14:paraId="13ED3D07" w14:textId="77777777" w:rsidR="00680D01" w:rsidRPr="009B7708" w:rsidRDefault="00680D01" w:rsidP="00AF2488">
            <w:pPr>
              <w:numPr>
                <w:ilvl w:val="0"/>
                <w:numId w:val="23"/>
              </w:numPr>
              <w:rPr>
                <w:rFonts w:ascii="Tahoma" w:eastAsia="Calibri" w:hAnsi="Tahoma" w:cs="Tahoma"/>
                <w:szCs w:val="20"/>
                <w:lang w:eastAsia="en-US"/>
              </w:rPr>
            </w:pPr>
            <w:r w:rsidRPr="009B7708">
              <w:rPr>
                <w:rFonts w:ascii="Tahoma" w:eastAsia="Calibri" w:hAnsi="Tahoma" w:cs="Tahoma"/>
                <w:szCs w:val="20"/>
                <w:lang w:eastAsia="en-US"/>
              </w:rPr>
              <w:t>Publikację prezentacji/treści,</w:t>
            </w:r>
          </w:p>
          <w:p w14:paraId="0F4AF8C2" w14:textId="77777777" w:rsidR="00680D01" w:rsidRPr="009B7708" w:rsidRDefault="00680D01" w:rsidP="00AF2488">
            <w:pPr>
              <w:numPr>
                <w:ilvl w:val="0"/>
                <w:numId w:val="23"/>
              </w:numPr>
              <w:rPr>
                <w:rFonts w:ascii="Tahoma" w:eastAsia="Calibri" w:hAnsi="Tahoma" w:cs="Tahoma"/>
                <w:szCs w:val="20"/>
                <w:lang w:eastAsia="en-US"/>
              </w:rPr>
            </w:pPr>
            <w:r w:rsidRPr="009B7708">
              <w:rPr>
                <w:rFonts w:ascii="Tahoma" w:eastAsia="Calibri" w:hAnsi="Tahoma" w:cs="Tahoma"/>
                <w:szCs w:val="20"/>
                <w:lang w:eastAsia="en-US"/>
              </w:rPr>
              <w:t>Monitorowanie w czasie rzeczywistym,</w:t>
            </w:r>
          </w:p>
          <w:p w14:paraId="4A35DB54" w14:textId="77777777" w:rsidR="00680D01" w:rsidRPr="009B7708" w:rsidRDefault="00680D01" w:rsidP="00AF2488">
            <w:pPr>
              <w:numPr>
                <w:ilvl w:val="0"/>
                <w:numId w:val="23"/>
              </w:numPr>
              <w:rPr>
                <w:rFonts w:ascii="Tahoma" w:eastAsia="Calibri" w:hAnsi="Tahoma" w:cs="Tahoma"/>
                <w:szCs w:val="20"/>
                <w:lang w:eastAsia="en-US"/>
              </w:rPr>
            </w:pPr>
            <w:r w:rsidRPr="009B7708">
              <w:rPr>
                <w:rFonts w:ascii="Tahoma" w:eastAsia="Calibri" w:hAnsi="Tahoma" w:cs="Tahoma"/>
                <w:szCs w:val="20"/>
                <w:lang w:eastAsia="en-US"/>
              </w:rPr>
              <w:t>Zarządzanie urządzeniami (wsparcie dla różnych typów urządzeń – ściany wideo, monitory interaktywne, wyświetlacze zewnętrzne, pojedyncze monitory)</w:t>
            </w:r>
          </w:p>
        </w:tc>
      </w:tr>
      <w:tr w:rsidR="00680D01" w:rsidRPr="009B7708" w14:paraId="131E3CFD" w14:textId="77777777" w:rsidTr="00FD29DD">
        <w:trPr>
          <w:trHeight w:val="300"/>
        </w:trPr>
        <w:tc>
          <w:tcPr>
            <w:tcW w:w="147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8687B48" w14:textId="77777777" w:rsidR="00680D01" w:rsidRPr="009B7708" w:rsidRDefault="00680D01" w:rsidP="00370E8D">
            <w:pPr>
              <w:rPr>
                <w:rFonts w:ascii="Tahoma" w:eastAsia="Calibri" w:hAnsi="Tahoma" w:cs="Tahoma"/>
                <w:szCs w:val="20"/>
                <w:lang w:eastAsia="en-US"/>
              </w:rPr>
            </w:pPr>
            <w:r w:rsidRPr="009B7708">
              <w:rPr>
                <w:rFonts w:ascii="Tahoma" w:eastAsia="Calibri" w:hAnsi="Tahoma" w:cs="Tahoma"/>
                <w:szCs w:val="20"/>
                <w:lang w:eastAsia="en-US"/>
              </w:rPr>
              <w:t>Bezpieczeństwo</w:t>
            </w:r>
          </w:p>
        </w:tc>
        <w:tc>
          <w:tcPr>
            <w:tcW w:w="7582" w:type="dxa"/>
            <w:tcBorders>
              <w:top w:val="nil"/>
              <w:left w:val="nil"/>
              <w:bottom w:val="single" w:sz="8" w:space="0" w:color="auto"/>
              <w:right w:val="single" w:sz="8" w:space="0" w:color="auto"/>
            </w:tcBorders>
            <w:noWrap/>
            <w:tcMar>
              <w:top w:w="0" w:type="dxa"/>
              <w:left w:w="108" w:type="dxa"/>
              <w:bottom w:w="0" w:type="dxa"/>
              <w:right w:w="108" w:type="dxa"/>
            </w:tcMar>
            <w:hideMark/>
          </w:tcPr>
          <w:p w14:paraId="4B4E3A45" w14:textId="77777777" w:rsidR="00680D01" w:rsidRPr="009B7708" w:rsidRDefault="00680D01" w:rsidP="00370E8D">
            <w:pPr>
              <w:rPr>
                <w:rFonts w:ascii="Tahoma" w:eastAsia="Calibri" w:hAnsi="Tahoma" w:cs="Tahoma"/>
                <w:szCs w:val="20"/>
                <w:lang w:eastAsia="en-US"/>
              </w:rPr>
            </w:pPr>
            <w:r w:rsidRPr="009B7708">
              <w:rPr>
                <w:rFonts w:ascii="Tahoma" w:eastAsia="Calibri" w:hAnsi="Tahoma" w:cs="Tahoma"/>
                <w:szCs w:val="20"/>
                <w:lang w:eastAsia="en-US"/>
              </w:rPr>
              <w:t>HTTPS ; FTPS ; Integracja z LDAP (zarządzanie użytkownikami/grupami i ich rolami) ; Instalacja serwera w środowisku on-premise</w:t>
            </w:r>
          </w:p>
        </w:tc>
      </w:tr>
      <w:tr w:rsidR="00680D01" w:rsidRPr="009B7708" w14:paraId="4744C4C6" w14:textId="77777777" w:rsidTr="00FD29DD">
        <w:trPr>
          <w:trHeight w:val="300"/>
        </w:trPr>
        <w:tc>
          <w:tcPr>
            <w:tcW w:w="147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A167A2C" w14:textId="77777777" w:rsidR="00680D01" w:rsidRPr="009B7708" w:rsidRDefault="00680D01" w:rsidP="00370E8D">
            <w:pPr>
              <w:rPr>
                <w:rFonts w:ascii="Tahoma" w:eastAsia="Calibri" w:hAnsi="Tahoma" w:cs="Tahoma"/>
                <w:szCs w:val="20"/>
                <w:lang w:eastAsia="en-US"/>
              </w:rPr>
            </w:pPr>
            <w:r w:rsidRPr="009B7708">
              <w:rPr>
                <w:rFonts w:ascii="Tahoma" w:eastAsia="Calibri" w:hAnsi="Tahoma" w:cs="Tahoma"/>
                <w:szCs w:val="20"/>
                <w:lang w:eastAsia="en-US"/>
              </w:rPr>
              <w:t>Podstawowe funkcje</w:t>
            </w:r>
          </w:p>
        </w:tc>
        <w:tc>
          <w:tcPr>
            <w:tcW w:w="7582" w:type="dxa"/>
            <w:tcBorders>
              <w:top w:val="nil"/>
              <w:left w:val="nil"/>
              <w:bottom w:val="single" w:sz="8" w:space="0" w:color="auto"/>
              <w:right w:val="single" w:sz="8" w:space="0" w:color="auto"/>
            </w:tcBorders>
            <w:noWrap/>
            <w:tcMar>
              <w:top w:w="0" w:type="dxa"/>
              <w:left w:w="108" w:type="dxa"/>
              <w:bottom w:w="0" w:type="dxa"/>
              <w:right w:w="108" w:type="dxa"/>
            </w:tcMar>
            <w:hideMark/>
          </w:tcPr>
          <w:p w14:paraId="1B59AFAC" w14:textId="77777777" w:rsidR="00680D01" w:rsidRPr="009B7708" w:rsidRDefault="00680D01" w:rsidP="00AF2488">
            <w:pPr>
              <w:numPr>
                <w:ilvl w:val="0"/>
                <w:numId w:val="24"/>
              </w:numPr>
              <w:rPr>
                <w:rFonts w:ascii="Tahoma" w:eastAsia="Calibri" w:hAnsi="Tahoma" w:cs="Tahoma"/>
                <w:szCs w:val="20"/>
                <w:lang w:eastAsia="en-US"/>
              </w:rPr>
            </w:pPr>
            <w:r w:rsidRPr="009B7708">
              <w:rPr>
                <w:rFonts w:ascii="Tahoma" w:eastAsia="Calibri" w:hAnsi="Tahoma" w:cs="Tahoma"/>
                <w:szCs w:val="20"/>
                <w:lang w:eastAsia="en-US"/>
              </w:rPr>
              <w:t>możliwość podziału ekranu na strefy (w każdej strefie inna treść, np. grafiki, wideo, wigety z pogodą, tekst, komunikaty RSS, etc.),</w:t>
            </w:r>
          </w:p>
          <w:p w14:paraId="5AB50A1D" w14:textId="77777777" w:rsidR="00680D01" w:rsidRPr="009B7708" w:rsidRDefault="00680D01" w:rsidP="00AF2488">
            <w:pPr>
              <w:numPr>
                <w:ilvl w:val="0"/>
                <w:numId w:val="24"/>
              </w:numPr>
              <w:rPr>
                <w:rFonts w:ascii="Tahoma" w:eastAsia="Calibri" w:hAnsi="Tahoma" w:cs="Tahoma"/>
                <w:szCs w:val="20"/>
                <w:lang w:eastAsia="en-US"/>
              </w:rPr>
            </w:pPr>
            <w:r w:rsidRPr="009B7708">
              <w:rPr>
                <w:rFonts w:ascii="Tahoma" w:eastAsia="Calibri" w:hAnsi="Tahoma" w:cs="Tahoma"/>
                <w:szCs w:val="20"/>
                <w:lang w:eastAsia="en-US"/>
              </w:rPr>
              <w:t>możliwość zarządzania interwałami czasu wyświetlania poszczególnych treści (harmonogram),</w:t>
            </w:r>
          </w:p>
          <w:p w14:paraId="6E51CFF3" w14:textId="77777777" w:rsidR="00680D01" w:rsidRPr="009B7708" w:rsidRDefault="00680D01" w:rsidP="00AF2488">
            <w:pPr>
              <w:numPr>
                <w:ilvl w:val="0"/>
                <w:numId w:val="24"/>
              </w:numPr>
              <w:rPr>
                <w:rFonts w:ascii="Tahoma" w:eastAsia="Calibri" w:hAnsi="Tahoma" w:cs="Tahoma"/>
                <w:szCs w:val="20"/>
                <w:lang w:eastAsia="en-US"/>
              </w:rPr>
            </w:pPr>
            <w:r w:rsidRPr="009B7708">
              <w:rPr>
                <w:rFonts w:ascii="Tahoma" w:eastAsia="Calibri" w:hAnsi="Tahoma" w:cs="Tahoma"/>
                <w:szCs w:val="20"/>
                <w:lang w:eastAsia="en-US"/>
              </w:rPr>
              <w:lastRenderedPageBreak/>
              <w:t>możliwość sterowania treścią w czasie rzeczywistym (na każdym z ekranów z osobna lub wyświetlania tej samej treści na kilku wybranych urządzeniach),</w:t>
            </w:r>
          </w:p>
          <w:p w14:paraId="53A3A02D" w14:textId="77777777" w:rsidR="00680D01" w:rsidRPr="009B7708" w:rsidRDefault="00680D01" w:rsidP="00AF2488">
            <w:pPr>
              <w:numPr>
                <w:ilvl w:val="0"/>
                <w:numId w:val="24"/>
              </w:numPr>
              <w:rPr>
                <w:rFonts w:ascii="Tahoma" w:eastAsia="Calibri" w:hAnsi="Tahoma" w:cs="Tahoma"/>
                <w:szCs w:val="20"/>
                <w:lang w:eastAsia="en-US"/>
              </w:rPr>
            </w:pPr>
            <w:r w:rsidRPr="009B7708">
              <w:rPr>
                <w:rFonts w:ascii="Tahoma" w:eastAsia="Calibri" w:hAnsi="Tahoma" w:cs="Tahoma"/>
                <w:szCs w:val="20"/>
                <w:lang w:eastAsia="en-US"/>
              </w:rPr>
              <w:t>prosty interfejs do zdalnego zarządzania treścią dla użytkowników</w:t>
            </w:r>
          </w:p>
        </w:tc>
      </w:tr>
      <w:tr w:rsidR="00680D01" w:rsidRPr="009B7708" w14:paraId="240EF69B" w14:textId="77777777" w:rsidTr="00FD29DD">
        <w:trPr>
          <w:trHeight w:val="300"/>
        </w:trPr>
        <w:tc>
          <w:tcPr>
            <w:tcW w:w="147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43DC562" w14:textId="77777777" w:rsidR="00680D01" w:rsidRPr="009B7708" w:rsidRDefault="00680D01" w:rsidP="00370E8D">
            <w:pPr>
              <w:rPr>
                <w:rFonts w:ascii="Tahoma" w:eastAsia="Calibri" w:hAnsi="Tahoma" w:cs="Tahoma"/>
                <w:szCs w:val="20"/>
                <w:lang w:eastAsia="en-US"/>
              </w:rPr>
            </w:pPr>
            <w:r w:rsidRPr="009B7708">
              <w:rPr>
                <w:rFonts w:ascii="Tahoma" w:eastAsia="Calibri" w:hAnsi="Tahoma" w:cs="Tahoma"/>
                <w:szCs w:val="20"/>
                <w:lang w:eastAsia="en-US"/>
              </w:rPr>
              <w:lastRenderedPageBreak/>
              <w:t>Obsługa content’u</w:t>
            </w:r>
          </w:p>
        </w:tc>
        <w:tc>
          <w:tcPr>
            <w:tcW w:w="7582" w:type="dxa"/>
            <w:tcBorders>
              <w:top w:val="nil"/>
              <w:left w:val="nil"/>
              <w:bottom w:val="single" w:sz="8" w:space="0" w:color="auto"/>
              <w:right w:val="single" w:sz="8" w:space="0" w:color="auto"/>
            </w:tcBorders>
            <w:noWrap/>
            <w:tcMar>
              <w:top w:w="0" w:type="dxa"/>
              <w:left w:w="108" w:type="dxa"/>
              <w:bottom w:w="0" w:type="dxa"/>
              <w:right w:w="108" w:type="dxa"/>
            </w:tcMar>
            <w:hideMark/>
          </w:tcPr>
          <w:p w14:paraId="40CA1831" w14:textId="77777777" w:rsidR="00680D01" w:rsidRPr="009B7708" w:rsidRDefault="00680D01" w:rsidP="00370E8D">
            <w:pPr>
              <w:rPr>
                <w:rFonts w:ascii="Tahoma" w:eastAsia="Calibri" w:hAnsi="Tahoma" w:cs="Tahoma"/>
                <w:szCs w:val="20"/>
                <w:lang w:eastAsia="en-US"/>
              </w:rPr>
            </w:pPr>
            <w:r w:rsidRPr="009B7708">
              <w:rPr>
                <w:rFonts w:ascii="Tahoma" w:eastAsia="Calibri" w:hAnsi="Tahoma" w:cs="Tahoma"/>
                <w:szCs w:val="20"/>
                <w:lang w:eastAsia="en-US"/>
              </w:rPr>
              <w:t>Images ; Videos ; Flash ; PPT ; DOC ; PDF ; Image Slides ; Audio ; External sources ; Stickers ; Wsparcie dla widgetów (RSS ; Accuweather) ; Clocks ; Text ; Sliding Text ; Web Element ; Free Fonts</w:t>
            </w:r>
          </w:p>
        </w:tc>
      </w:tr>
      <w:tr w:rsidR="00680D01" w:rsidRPr="009B7708" w14:paraId="6DDEBC6D" w14:textId="77777777" w:rsidTr="00FD29DD">
        <w:trPr>
          <w:trHeight w:val="300"/>
        </w:trPr>
        <w:tc>
          <w:tcPr>
            <w:tcW w:w="147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D1753E0" w14:textId="77777777" w:rsidR="00680D01" w:rsidRPr="009B7708" w:rsidRDefault="00680D01" w:rsidP="00370E8D">
            <w:pPr>
              <w:rPr>
                <w:rFonts w:ascii="Tahoma" w:eastAsia="Calibri" w:hAnsi="Tahoma" w:cs="Tahoma"/>
                <w:szCs w:val="20"/>
                <w:lang w:eastAsia="en-US"/>
              </w:rPr>
            </w:pPr>
            <w:r w:rsidRPr="009B7708">
              <w:rPr>
                <w:rFonts w:ascii="Tahoma" w:eastAsia="Calibri" w:hAnsi="Tahoma" w:cs="Tahoma"/>
                <w:szCs w:val="20"/>
                <w:lang w:eastAsia="en-US"/>
              </w:rPr>
              <w:t>Szablony/inne</w:t>
            </w:r>
          </w:p>
        </w:tc>
        <w:tc>
          <w:tcPr>
            <w:tcW w:w="7582" w:type="dxa"/>
            <w:tcBorders>
              <w:top w:val="nil"/>
              <w:left w:val="nil"/>
              <w:bottom w:val="single" w:sz="8" w:space="0" w:color="auto"/>
              <w:right w:val="single" w:sz="8" w:space="0" w:color="auto"/>
            </w:tcBorders>
            <w:noWrap/>
            <w:tcMar>
              <w:top w:w="0" w:type="dxa"/>
              <w:left w:w="108" w:type="dxa"/>
              <w:bottom w:w="0" w:type="dxa"/>
              <w:right w:w="108" w:type="dxa"/>
            </w:tcMar>
            <w:hideMark/>
          </w:tcPr>
          <w:p w14:paraId="32F9A1BA" w14:textId="77777777" w:rsidR="00680D01" w:rsidRPr="009B7708" w:rsidRDefault="00680D01" w:rsidP="00AF2488">
            <w:pPr>
              <w:numPr>
                <w:ilvl w:val="0"/>
                <w:numId w:val="25"/>
              </w:numPr>
              <w:rPr>
                <w:rFonts w:ascii="Tahoma" w:eastAsia="Calibri" w:hAnsi="Tahoma" w:cs="Tahoma"/>
                <w:szCs w:val="20"/>
                <w:lang w:eastAsia="en-US"/>
              </w:rPr>
            </w:pPr>
            <w:r w:rsidRPr="009B7708">
              <w:rPr>
                <w:rFonts w:ascii="Tahoma" w:eastAsia="Calibri" w:hAnsi="Tahoma" w:cs="Tahoma"/>
                <w:szCs w:val="20"/>
                <w:lang w:eastAsia="en-US"/>
              </w:rPr>
              <w:t>dostępność spersonalizowanych szablonów zarządzania treścią,</w:t>
            </w:r>
          </w:p>
          <w:p w14:paraId="2DBE1F08" w14:textId="77777777" w:rsidR="00680D01" w:rsidRPr="009B7708" w:rsidRDefault="00680D01" w:rsidP="00AF2488">
            <w:pPr>
              <w:numPr>
                <w:ilvl w:val="0"/>
                <w:numId w:val="25"/>
              </w:numPr>
              <w:rPr>
                <w:rFonts w:ascii="Tahoma" w:eastAsia="Calibri" w:hAnsi="Tahoma" w:cs="Tahoma"/>
                <w:szCs w:val="20"/>
                <w:lang w:eastAsia="en-US"/>
              </w:rPr>
            </w:pPr>
            <w:r w:rsidRPr="009B7708">
              <w:rPr>
                <w:rFonts w:ascii="Tahoma" w:eastAsia="Calibri" w:hAnsi="Tahoma" w:cs="Tahoma"/>
                <w:szCs w:val="20"/>
                <w:lang w:eastAsia="en-US"/>
              </w:rPr>
              <w:t>wbudowane pliki graficzne Clip Art ułatwiające tworzenie treści,</w:t>
            </w:r>
          </w:p>
          <w:p w14:paraId="71B9542A" w14:textId="77777777" w:rsidR="00680D01" w:rsidRPr="009B7708" w:rsidRDefault="00680D01" w:rsidP="00AF2488">
            <w:pPr>
              <w:numPr>
                <w:ilvl w:val="0"/>
                <w:numId w:val="25"/>
              </w:numPr>
              <w:rPr>
                <w:rFonts w:ascii="Tahoma" w:eastAsia="Calibri" w:hAnsi="Tahoma" w:cs="Tahoma"/>
                <w:szCs w:val="20"/>
                <w:lang w:eastAsia="en-US"/>
              </w:rPr>
            </w:pPr>
            <w:r w:rsidRPr="009B7708">
              <w:rPr>
                <w:rFonts w:ascii="Tahoma" w:eastAsia="Calibri" w:hAnsi="Tahoma" w:cs="Tahoma"/>
                <w:szCs w:val="20"/>
                <w:lang w:eastAsia="en-US"/>
              </w:rPr>
              <w:t xml:space="preserve">dodatkowa personalizacja treści z wykorzystaniem dostępnych dynamicznych efektów specjalnych/wizualnych ; </w:t>
            </w:r>
          </w:p>
        </w:tc>
      </w:tr>
      <w:tr w:rsidR="00680D01" w:rsidRPr="009B7708" w14:paraId="61A77295" w14:textId="77777777" w:rsidTr="00FD29DD">
        <w:trPr>
          <w:trHeight w:val="300"/>
        </w:trPr>
        <w:tc>
          <w:tcPr>
            <w:tcW w:w="147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4EF9477" w14:textId="77777777" w:rsidR="00680D01" w:rsidRPr="009B7708" w:rsidRDefault="00680D01" w:rsidP="00370E8D">
            <w:pPr>
              <w:rPr>
                <w:rFonts w:ascii="Tahoma" w:eastAsia="Calibri" w:hAnsi="Tahoma" w:cs="Tahoma"/>
                <w:szCs w:val="20"/>
                <w:lang w:eastAsia="en-US"/>
              </w:rPr>
            </w:pPr>
            <w:r w:rsidRPr="009B7708">
              <w:rPr>
                <w:rFonts w:ascii="Tahoma" w:eastAsia="Calibri" w:hAnsi="Tahoma" w:cs="Tahoma"/>
                <w:szCs w:val="20"/>
                <w:lang w:eastAsia="en-US"/>
              </w:rPr>
              <w:t>Dodatkowe możliwości/funkcje</w:t>
            </w:r>
          </w:p>
        </w:tc>
        <w:tc>
          <w:tcPr>
            <w:tcW w:w="7582" w:type="dxa"/>
            <w:tcBorders>
              <w:top w:val="nil"/>
              <w:left w:val="nil"/>
              <w:bottom w:val="single" w:sz="8" w:space="0" w:color="auto"/>
              <w:right w:val="single" w:sz="8" w:space="0" w:color="auto"/>
            </w:tcBorders>
            <w:noWrap/>
            <w:tcMar>
              <w:top w:w="0" w:type="dxa"/>
              <w:left w:w="108" w:type="dxa"/>
              <w:bottom w:w="0" w:type="dxa"/>
              <w:right w:w="108" w:type="dxa"/>
            </w:tcMar>
            <w:hideMark/>
          </w:tcPr>
          <w:p w14:paraId="461F5E3D" w14:textId="77777777" w:rsidR="00680D01" w:rsidRPr="009B7708" w:rsidRDefault="00680D01" w:rsidP="00AF2488">
            <w:pPr>
              <w:numPr>
                <w:ilvl w:val="0"/>
                <w:numId w:val="26"/>
              </w:numPr>
              <w:rPr>
                <w:rFonts w:ascii="Tahoma" w:eastAsia="Calibri" w:hAnsi="Tahoma" w:cs="Tahoma"/>
                <w:szCs w:val="20"/>
                <w:lang w:eastAsia="en-US"/>
              </w:rPr>
            </w:pPr>
            <w:r w:rsidRPr="009B7708">
              <w:rPr>
                <w:rFonts w:ascii="Tahoma" w:eastAsia="Calibri" w:hAnsi="Tahoma" w:cs="Tahoma"/>
                <w:szCs w:val="20"/>
                <w:lang w:eastAsia="en-US"/>
              </w:rPr>
              <w:t>otwarte API,</w:t>
            </w:r>
          </w:p>
          <w:p w14:paraId="3C6F2F2A" w14:textId="77777777" w:rsidR="00680D01" w:rsidRPr="009B7708" w:rsidRDefault="00680D01" w:rsidP="00AF2488">
            <w:pPr>
              <w:numPr>
                <w:ilvl w:val="0"/>
                <w:numId w:val="26"/>
              </w:numPr>
              <w:rPr>
                <w:rFonts w:ascii="Tahoma" w:eastAsia="Calibri" w:hAnsi="Tahoma" w:cs="Tahoma"/>
                <w:szCs w:val="20"/>
                <w:lang w:eastAsia="en-US"/>
              </w:rPr>
            </w:pPr>
            <w:r w:rsidRPr="009B7708">
              <w:rPr>
                <w:rFonts w:ascii="Tahoma" w:eastAsia="Calibri" w:hAnsi="Tahoma" w:cs="Tahoma"/>
                <w:szCs w:val="20"/>
                <w:lang w:eastAsia="en-US"/>
              </w:rPr>
              <w:t>Video Playback Simultaneously (min. 2 jednoczesne strumienie),</w:t>
            </w:r>
          </w:p>
          <w:p w14:paraId="10713268" w14:textId="77777777" w:rsidR="00680D01" w:rsidRPr="009B7708" w:rsidRDefault="00680D01" w:rsidP="00AF2488">
            <w:pPr>
              <w:numPr>
                <w:ilvl w:val="0"/>
                <w:numId w:val="26"/>
              </w:numPr>
              <w:rPr>
                <w:rFonts w:ascii="Tahoma" w:eastAsia="Calibri" w:hAnsi="Tahoma" w:cs="Tahoma"/>
                <w:szCs w:val="20"/>
                <w:lang w:eastAsia="en-US"/>
              </w:rPr>
            </w:pPr>
            <w:r w:rsidRPr="009B7708">
              <w:rPr>
                <w:rFonts w:ascii="Tahoma" w:eastAsia="Calibri" w:hAnsi="Tahoma" w:cs="Tahoma"/>
                <w:szCs w:val="20"/>
                <w:lang w:eastAsia="en-US"/>
              </w:rPr>
              <w:t xml:space="preserve">możliwość ustawienia spersonalizowanego loga firmy w trakcie włączania, </w:t>
            </w:r>
          </w:p>
        </w:tc>
      </w:tr>
      <w:tr w:rsidR="00680D01" w:rsidRPr="009B7708" w14:paraId="0A353A11" w14:textId="77777777" w:rsidTr="00FD29DD">
        <w:trPr>
          <w:trHeight w:val="300"/>
        </w:trPr>
        <w:tc>
          <w:tcPr>
            <w:tcW w:w="147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FE39DCF" w14:textId="77777777" w:rsidR="00680D01" w:rsidRPr="009B7708" w:rsidRDefault="00680D01" w:rsidP="00370E8D">
            <w:pPr>
              <w:rPr>
                <w:rFonts w:ascii="Tahoma" w:eastAsia="Calibri" w:hAnsi="Tahoma" w:cs="Tahoma"/>
                <w:szCs w:val="20"/>
                <w:lang w:eastAsia="en-US"/>
              </w:rPr>
            </w:pPr>
            <w:r w:rsidRPr="009B7708">
              <w:rPr>
                <w:rFonts w:ascii="Tahoma" w:eastAsia="Calibri" w:hAnsi="Tahoma" w:cs="Tahoma"/>
                <w:szCs w:val="20"/>
                <w:lang w:eastAsia="en-US"/>
              </w:rPr>
              <w:t>Support</w:t>
            </w:r>
          </w:p>
        </w:tc>
        <w:tc>
          <w:tcPr>
            <w:tcW w:w="7582" w:type="dxa"/>
            <w:tcBorders>
              <w:top w:val="nil"/>
              <w:left w:val="nil"/>
              <w:bottom w:val="single" w:sz="8" w:space="0" w:color="auto"/>
              <w:right w:val="single" w:sz="8" w:space="0" w:color="auto"/>
            </w:tcBorders>
            <w:noWrap/>
            <w:tcMar>
              <w:top w:w="0" w:type="dxa"/>
              <w:left w:w="108" w:type="dxa"/>
              <w:bottom w:w="0" w:type="dxa"/>
              <w:right w:w="108" w:type="dxa"/>
            </w:tcMar>
            <w:hideMark/>
          </w:tcPr>
          <w:p w14:paraId="0A2A0CAF" w14:textId="77777777" w:rsidR="00680D01" w:rsidRPr="009B7708" w:rsidRDefault="00680D01" w:rsidP="00370E8D">
            <w:pPr>
              <w:rPr>
                <w:rFonts w:ascii="Tahoma" w:eastAsia="Calibri" w:hAnsi="Tahoma" w:cs="Tahoma"/>
                <w:szCs w:val="20"/>
                <w:lang w:eastAsia="en-US"/>
              </w:rPr>
            </w:pPr>
            <w:r w:rsidRPr="009B7708">
              <w:rPr>
                <w:rFonts w:ascii="Tahoma" w:eastAsia="Calibri" w:hAnsi="Tahoma" w:cs="Tahoma"/>
                <w:szCs w:val="20"/>
                <w:lang w:eastAsia="en-US"/>
              </w:rPr>
              <w:t>Licencja wieczysta + aktualizacje producenta</w:t>
            </w:r>
          </w:p>
        </w:tc>
      </w:tr>
    </w:tbl>
    <w:p w14:paraId="37016343" w14:textId="77777777" w:rsidR="00680D01" w:rsidRPr="009B7708" w:rsidRDefault="00680D01" w:rsidP="00680D01">
      <w:pPr>
        <w:rPr>
          <w:rFonts w:ascii="Tahoma" w:eastAsia="Calibri" w:hAnsi="Tahoma" w:cs="Tahoma"/>
          <w:b/>
          <w:bCs/>
          <w:szCs w:val="20"/>
          <w:lang w:eastAsia="en-US"/>
        </w:rPr>
      </w:pPr>
    </w:p>
    <w:p w14:paraId="4B49C6F3" w14:textId="77777777" w:rsidR="00680D01" w:rsidRPr="00FD29DD" w:rsidRDefault="00680D01" w:rsidP="00FD29DD">
      <w:pPr>
        <w:pStyle w:val="Akapitzlist"/>
        <w:numPr>
          <w:ilvl w:val="1"/>
          <w:numId w:val="17"/>
        </w:numPr>
        <w:spacing w:after="120" w:line="240" w:lineRule="auto"/>
        <w:ind w:left="567" w:hanging="567"/>
        <w:contextualSpacing w:val="0"/>
        <w:rPr>
          <w:rFonts w:ascii="Franklin Gothic Book" w:hAnsi="Franklin Gothic Book" w:cs="Arial"/>
        </w:rPr>
      </w:pPr>
      <w:r w:rsidRPr="00FD29DD">
        <w:rPr>
          <w:rFonts w:ascii="Franklin Gothic Book" w:hAnsi="Franklin Gothic Book" w:cs="Arial"/>
        </w:rPr>
        <w:t>Wymagane usługi:</w:t>
      </w:r>
    </w:p>
    <w:p w14:paraId="18B0EB84" w14:textId="4CC88319" w:rsidR="00680D01" w:rsidRPr="00FD29DD" w:rsidRDefault="00680D01" w:rsidP="00FD29DD">
      <w:pPr>
        <w:pStyle w:val="Akapitzlist"/>
        <w:numPr>
          <w:ilvl w:val="2"/>
          <w:numId w:val="17"/>
        </w:numPr>
        <w:spacing w:after="120" w:line="240" w:lineRule="auto"/>
        <w:ind w:left="993" w:hanging="709"/>
        <w:contextualSpacing w:val="0"/>
        <w:rPr>
          <w:rFonts w:ascii="Franklin Gothic Book" w:hAnsi="Franklin Gothic Book" w:cs="Arial"/>
        </w:rPr>
      </w:pPr>
      <w:r w:rsidRPr="00FD29DD">
        <w:rPr>
          <w:rFonts w:ascii="Franklin Gothic Book" w:hAnsi="Franklin Gothic Book" w:cs="Arial"/>
        </w:rPr>
        <w:t>Montaż urządzeń zgodnie z wymaganiami Zamawiającego.</w:t>
      </w:r>
    </w:p>
    <w:p w14:paraId="5647DCC0" w14:textId="77777777" w:rsidR="00680D01" w:rsidRPr="00FD29DD" w:rsidRDefault="00680D01" w:rsidP="00FD29DD">
      <w:pPr>
        <w:pStyle w:val="Akapitzlist"/>
        <w:numPr>
          <w:ilvl w:val="2"/>
          <w:numId w:val="17"/>
        </w:numPr>
        <w:spacing w:after="120" w:line="240" w:lineRule="auto"/>
        <w:ind w:left="993" w:hanging="709"/>
        <w:contextualSpacing w:val="0"/>
        <w:rPr>
          <w:rFonts w:ascii="Franklin Gothic Book" w:hAnsi="Franklin Gothic Book" w:cs="Arial"/>
        </w:rPr>
      </w:pPr>
      <w:r w:rsidRPr="00FD29DD">
        <w:rPr>
          <w:rFonts w:ascii="Franklin Gothic Book" w:hAnsi="Franklin Gothic Book" w:cs="Arial"/>
        </w:rPr>
        <w:t>Dostawa/transport sprzętu i instalacja urządzeń w uzgodnionym z Zamawiającym terminie.</w:t>
      </w:r>
    </w:p>
    <w:p w14:paraId="1DEC9BA0" w14:textId="77777777" w:rsidR="00680D01" w:rsidRPr="00FD29DD" w:rsidRDefault="00680D01" w:rsidP="00FD29DD">
      <w:pPr>
        <w:pStyle w:val="Akapitzlist"/>
        <w:numPr>
          <w:ilvl w:val="2"/>
          <w:numId w:val="17"/>
        </w:numPr>
        <w:spacing w:after="120" w:line="240" w:lineRule="auto"/>
        <w:ind w:left="993" w:hanging="709"/>
        <w:contextualSpacing w:val="0"/>
        <w:rPr>
          <w:rFonts w:ascii="Franklin Gothic Book" w:hAnsi="Franklin Gothic Book" w:cs="Arial"/>
        </w:rPr>
      </w:pPr>
      <w:r w:rsidRPr="00FD29DD">
        <w:rPr>
          <w:rFonts w:ascii="Franklin Gothic Book" w:hAnsi="Franklin Gothic Book" w:cs="Arial"/>
        </w:rPr>
        <w:t>Instalacja i konfiguracja sprzętu/oprogramowania w uzgodnionym z Zamawiającym terminie.</w:t>
      </w:r>
    </w:p>
    <w:p w14:paraId="191B15DB" w14:textId="435A3CBC" w:rsidR="00680D01" w:rsidRPr="00FD29DD" w:rsidRDefault="00680D01" w:rsidP="00FD29DD">
      <w:pPr>
        <w:pStyle w:val="Akapitzlist"/>
        <w:numPr>
          <w:ilvl w:val="2"/>
          <w:numId w:val="17"/>
        </w:numPr>
        <w:spacing w:after="120" w:line="240" w:lineRule="auto"/>
        <w:ind w:left="993" w:hanging="709"/>
        <w:contextualSpacing w:val="0"/>
        <w:rPr>
          <w:rFonts w:ascii="Franklin Gothic Book" w:hAnsi="Franklin Gothic Book" w:cs="Arial"/>
        </w:rPr>
      </w:pPr>
      <w:r w:rsidRPr="00FD29DD">
        <w:rPr>
          <w:rFonts w:ascii="Franklin Gothic Book" w:hAnsi="Franklin Gothic Book" w:cs="Arial"/>
        </w:rPr>
        <w:t xml:space="preserve">Szkolenie dla administratora i użytkowników systemu (max. 5 osób) z obsługi systemu </w:t>
      </w:r>
      <w:r w:rsidR="00825DAA">
        <w:rPr>
          <w:rFonts w:ascii="Franklin Gothic Book" w:hAnsi="Franklin Gothic Book" w:cs="Arial"/>
        </w:rPr>
        <w:t>Digital</w:t>
      </w:r>
      <w:r w:rsidRPr="00FD29DD">
        <w:rPr>
          <w:rFonts w:ascii="Franklin Gothic Book" w:hAnsi="Franklin Gothic Book" w:cs="Arial"/>
        </w:rPr>
        <w:t xml:space="preserve"> Signage w siedzibie Zamawiającego.</w:t>
      </w:r>
    </w:p>
    <w:p w14:paraId="1C19F8F2" w14:textId="77777777" w:rsidR="00680D01" w:rsidRPr="00FD29DD" w:rsidRDefault="00680D01" w:rsidP="00FD29DD">
      <w:pPr>
        <w:pStyle w:val="Akapitzlist"/>
        <w:numPr>
          <w:ilvl w:val="1"/>
          <w:numId w:val="17"/>
        </w:numPr>
        <w:spacing w:after="120" w:line="240" w:lineRule="auto"/>
        <w:ind w:left="567" w:hanging="567"/>
        <w:contextualSpacing w:val="0"/>
        <w:rPr>
          <w:rFonts w:ascii="Franklin Gothic Book" w:hAnsi="Franklin Gothic Book" w:cs="Arial"/>
        </w:rPr>
      </w:pPr>
      <w:r w:rsidRPr="00FD29DD">
        <w:rPr>
          <w:rFonts w:ascii="Franklin Gothic Book" w:hAnsi="Franklin Gothic Book" w:cs="Arial"/>
        </w:rPr>
        <w:t>Zadania po stronie Zamawiającego:</w:t>
      </w:r>
    </w:p>
    <w:p w14:paraId="2B700EF1" w14:textId="77777777" w:rsidR="00680D01" w:rsidRPr="00FD29DD" w:rsidRDefault="00680D01" w:rsidP="00FD29DD">
      <w:pPr>
        <w:pStyle w:val="Akapitzlist"/>
        <w:numPr>
          <w:ilvl w:val="2"/>
          <w:numId w:val="17"/>
        </w:numPr>
        <w:spacing w:after="120" w:line="240" w:lineRule="auto"/>
        <w:ind w:left="993" w:hanging="709"/>
        <w:contextualSpacing w:val="0"/>
        <w:rPr>
          <w:rFonts w:ascii="Franklin Gothic Book" w:hAnsi="Franklin Gothic Book" w:cs="Arial"/>
        </w:rPr>
      </w:pPr>
      <w:r w:rsidRPr="00FD29DD">
        <w:rPr>
          <w:rFonts w:ascii="Franklin Gothic Book" w:hAnsi="Franklin Gothic Book" w:cs="Arial"/>
        </w:rPr>
        <w:t>Zapewnienie sieci LAN (instalacja gniazdek) w miejscu instalacji monitorów.</w:t>
      </w:r>
    </w:p>
    <w:p w14:paraId="04FA01C8" w14:textId="77777777" w:rsidR="00680D01" w:rsidRPr="00FD29DD" w:rsidRDefault="00680D01" w:rsidP="00FD29DD">
      <w:pPr>
        <w:pStyle w:val="Akapitzlist"/>
        <w:numPr>
          <w:ilvl w:val="2"/>
          <w:numId w:val="17"/>
        </w:numPr>
        <w:spacing w:after="120" w:line="240" w:lineRule="auto"/>
        <w:ind w:left="993" w:hanging="709"/>
        <w:contextualSpacing w:val="0"/>
        <w:rPr>
          <w:rFonts w:ascii="Franklin Gothic Book" w:hAnsi="Franklin Gothic Book" w:cs="Arial"/>
        </w:rPr>
      </w:pPr>
      <w:r w:rsidRPr="00FD29DD">
        <w:rPr>
          <w:rFonts w:ascii="Franklin Gothic Book" w:hAnsi="Franklin Gothic Book" w:cs="Arial"/>
        </w:rPr>
        <w:t>Zapewnienie gniazd zasilania 230V w miejscu instalacji monitorów.</w:t>
      </w:r>
    </w:p>
    <w:p w14:paraId="0622FB0D" w14:textId="77777777" w:rsidR="00680D01" w:rsidRPr="00FD29DD" w:rsidRDefault="00680D01" w:rsidP="00FD29DD">
      <w:pPr>
        <w:pStyle w:val="Akapitzlist"/>
        <w:numPr>
          <w:ilvl w:val="2"/>
          <w:numId w:val="17"/>
        </w:numPr>
        <w:spacing w:after="120" w:line="240" w:lineRule="auto"/>
        <w:ind w:left="993" w:hanging="709"/>
        <w:contextualSpacing w:val="0"/>
        <w:rPr>
          <w:rFonts w:ascii="Franklin Gothic Book" w:hAnsi="Franklin Gothic Book" w:cs="Arial"/>
        </w:rPr>
      </w:pPr>
      <w:r w:rsidRPr="00FD29DD">
        <w:rPr>
          <w:rFonts w:ascii="Franklin Gothic Book" w:hAnsi="Franklin Gothic Book" w:cs="Arial"/>
        </w:rPr>
        <w:t>Konfiguracja sieci (dedykowany VLAN dla urządzeń) i konfiguracji polityk ruchu dla użytkowników systemu.</w:t>
      </w:r>
    </w:p>
    <w:p w14:paraId="0705C757" w14:textId="77777777" w:rsidR="00680D01" w:rsidRPr="00FD29DD" w:rsidRDefault="00680D01" w:rsidP="00FD29DD">
      <w:pPr>
        <w:pStyle w:val="Akapitzlist"/>
        <w:numPr>
          <w:ilvl w:val="2"/>
          <w:numId w:val="17"/>
        </w:numPr>
        <w:spacing w:after="120" w:line="240" w:lineRule="auto"/>
        <w:ind w:left="993" w:hanging="709"/>
        <w:contextualSpacing w:val="0"/>
        <w:rPr>
          <w:rFonts w:ascii="Franklin Gothic Book" w:hAnsi="Franklin Gothic Book" w:cs="Arial"/>
        </w:rPr>
      </w:pPr>
      <w:r w:rsidRPr="00FD29DD">
        <w:rPr>
          <w:rFonts w:ascii="Franklin Gothic Book" w:hAnsi="Franklin Gothic Book" w:cs="Arial"/>
        </w:rPr>
        <w:t>Wskazanie/przygotowanie serwera aplikacyjnego pod instalację oprogramowania (on-premise).</w:t>
      </w:r>
    </w:p>
    <w:p w14:paraId="06FA1326" w14:textId="77777777" w:rsidR="00081BC7" w:rsidRPr="00FD29DD" w:rsidRDefault="00081BC7" w:rsidP="00FD29DD">
      <w:pPr>
        <w:pStyle w:val="Akapitzlist"/>
        <w:numPr>
          <w:ilvl w:val="1"/>
          <w:numId w:val="17"/>
        </w:numPr>
        <w:spacing w:after="120" w:line="240" w:lineRule="auto"/>
        <w:ind w:left="567" w:hanging="567"/>
        <w:contextualSpacing w:val="0"/>
        <w:rPr>
          <w:rFonts w:ascii="Franklin Gothic Book" w:hAnsi="Franklin Gothic Book" w:cs="Arial"/>
        </w:rPr>
      </w:pPr>
      <w:r w:rsidRPr="00FD29DD">
        <w:rPr>
          <w:rFonts w:ascii="Franklin Gothic Book" w:hAnsi="Franklin Gothic Book" w:cs="Arial"/>
        </w:rPr>
        <w:t>Dostarczone urządzenia muszą posiadać certyfikaty i deklaracje zgodności wykonania z obowiązującymi normami.</w:t>
      </w:r>
    </w:p>
    <w:p w14:paraId="72833F11" w14:textId="77777777" w:rsidR="00081BC7" w:rsidRPr="00FD29DD" w:rsidRDefault="00081BC7" w:rsidP="00081BC7">
      <w:pPr>
        <w:pStyle w:val="BodyText21"/>
        <w:tabs>
          <w:tab w:val="left" w:pos="-1985"/>
          <w:tab w:val="left" w:pos="-1843"/>
          <w:tab w:val="left" w:pos="-1560"/>
          <w:tab w:val="left" w:pos="-1276"/>
        </w:tabs>
        <w:suppressAutoHyphens/>
        <w:rPr>
          <w:rFonts w:ascii="Franklin Gothic Book" w:hAnsi="Franklin Gothic Book" w:cs="Arial"/>
          <w:b/>
          <w:szCs w:val="22"/>
        </w:rPr>
      </w:pPr>
    </w:p>
    <w:p w14:paraId="30176F87" w14:textId="77777777" w:rsidR="00081BC7" w:rsidRPr="00FD29DD" w:rsidRDefault="00081BC7" w:rsidP="00AF2488">
      <w:pPr>
        <w:pStyle w:val="Akapitzlist"/>
        <w:numPr>
          <w:ilvl w:val="0"/>
          <w:numId w:val="19"/>
        </w:numPr>
        <w:spacing w:after="120" w:line="240" w:lineRule="auto"/>
        <w:contextualSpacing w:val="0"/>
        <w:rPr>
          <w:rFonts w:ascii="Franklin Gothic Book" w:hAnsi="Franklin Gothic Book" w:cs="Arial"/>
          <w:b/>
          <w:u w:val="single"/>
        </w:rPr>
      </w:pPr>
      <w:r w:rsidRPr="00FD29DD">
        <w:rPr>
          <w:rFonts w:ascii="Franklin Gothic Book" w:hAnsi="Franklin Gothic Book" w:cs="Arial"/>
          <w:b/>
          <w:u w:val="single"/>
        </w:rPr>
        <w:t>TERMIN WYKONANIA</w:t>
      </w:r>
    </w:p>
    <w:p w14:paraId="0E1E6DBB" w14:textId="5FDE1DE2" w:rsidR="00081BC7" w:rsidRPr="00FD29DD" w:rsidRDefault="00081BC7" w:rsidP="00AF2488">
      <w:pPr>
        <w:pStyle w:val="Tekstpodstawowywcity"/>
        <w:numPr>
          <w:ilvl w:val="1"/>
          <w:numId w:val="19"/>
        </w:numPr>
        <w:ind w:left="851" w:hanging="567"/>
        <w:jc w:val="both"/>
        <w:rPr>
          <w:rFonts w:ascii="Franklin Gothic Book" w:hAnsi="Franklin Gothic Book"/>
          <w:color w:val="000000" w:themeColor="text1"/>
          <w:sz w:val="22"/>
          <w:szCs w:val="22"/>
        </w:rPr>
      </w:pPr>
      <w:r w:rsidRPr="00FD29DD">
        <w:rPr>
          <w:rFonts w:ascii="Franklin Gothic Book" w:hAnsi="Franklin Gothic Book"/>
          <w:color w:val="000000" w:themeColor="text1"/>
          <w:sz w:val="22"/>
          <w:szCs w:val="22"/>
        </w:rPr>
        <w:t xml:space="preserve">Terminy wykonywania prac: </w:t>
      </w:r>
      <w:r w:rsidRPr="00FD29DD">
        <w:rPr>
          <w:rFonts w:ascii="Franklin Gothic Book" w:hAnsi="Franklin Gothic Book"/>
          <w:sz w:val="22"/>
          <w:szCs w:val="22"/>
        </w:rPr>
        <w:t xml:space="preserve">do dnia </w:t>
      </w:r>
      <w:r w:rsidR="00F76004">
        <w:rPr>
          <w:rFonts w:ascii="Franklin Gothic Book" w:hAnsi="Franklin Gothic Book"/>
          <w:sz w:val="22"/>
          <w:szCs w:val="22"/>
          <w:highlight w:val="yellow"/>
        </w:rPr>
        <w:t>17</w:t>
      </w:r>
      <w:r w:rsidRPr="00FD29DD">
        <w:rPr>
          <w:rFonts w:ascii="Franklin Gothic Book" w:hAnsi="Franklin Gothic Book"/>
          <w:sz w:val="22"/>
          <w:szCs w:val="22"/>
          <w:highlight w:val="yellow"/>
        </w:rPr>
        <w:t>.0</w:t>
      </w:r>
      <w:r w:rsidR="00F76004">
        <w:rPr>
          <w:rFonts w:ascii="Franklin Gothic Book" w:hAnsi="Franklin Gothic Book"/>
          <w:sz w:val="22"/>
          <w:szCs w:val="22"/>
          <w:highlight w:val="yellow"/>
        </w:rPr>
        <w:t>7</w:t>
      </w:r>
      <w:r w:rsidRPr="00FD29DD">
        <w:rPr>
          <w:rFonts w:ascii="Franklin Gothic Book" w:hAnsi="Franklin Gothic Book"/>
          <w:sz w:val="22"/>
          <w:szCs w:val="22"/>
          <w:highlight w:val="yellow"/>
        </w:rPr>
        <w:t>.2020r.</w:t>
      </w:r>
    </w:p>
    <w:p w14:paraId="406450B0" w14:textId="77777777" w:rsidR="00081BC7" w:rsidRPr="00FD29DD" w:rsidRDefault="00081BC7" w:rsidP="00AF2488">
      <w:pPr>
        <w:pStyle w:val="Akapitzlist"/>
        <w:numPr>
          <w:ilvl w:val="0"/>
          <w:numId w:val="19"/>
        </w:numPr>
        <w:spacing w:after="120" w:line="240" w:lineRule="auto"/>
        <w:contextualSpacing w:val="0"/>
        <w:rPr>
          <w:rFonts w:ascii="Franklin Gothic Book" w:hAnsi="Franklin Gothic Book" w:cs="Arial"/>
          <w:b/>
          <w:u w:val="single"/>
        </w:rPr>
      </w:pPr>
      <w:r w:rsidRPr="00FD29DD">
        <w:rPr>
          <w:rFonts w:ascii="Franklin Gothic Book" w:hAnsi="Franklin Gothic Book" w:cs="Arial"/>
          <w:b/>
          <w:u w:val="single"/>
        </w:rPr>
        <w:t>WYNAGRODZENIE I WARUNKI PŁATNOŚCI</w:t>
      </w:r>
    </w:p>
    <w:p w14:paraId="63783ACA" w14:textId="1A98719E" w:rsidR="00081BC7" w:rsidRPr="00FD29DD" w:rsidRDefault="00081BC7" w:rsidP="00AF2488">
      <w:pPr>
        <w:pStyle w:val="Nagwek2"/>
        <w:numPr>
          <w:ilvl w:val="1"/>
          <w:numId w:val="19"/>
        </w:numPr>
        <w:rPr>
          <w:rFonts w:ascii="Franklin Gothic Book" w:hAnsi="Franklin Gothic Book"/>
          <w:color w:val="000000" w:themeColor="text1"/>
          <w:sz w:val="22"/>
          <w:szCs w:val="22"/>
          <w:lang w:val="pl-PL"/>
        </w:rPr>
      </w:pPr>
      <w:r w:rsidRPr="00FD29DD">
        <w:rPr>
          <w:rFonts w:ascii="Franklin Gothic Book" w:hAnsi="Franklin Gothic Book"/>
          <w:color w:val="000000" w:themeColor="text1"/>
          <w:sz w:val="22"/>
          <w:szCs w:val="22"/>
          <w:lang w:val="pl-PL"/>
        </w:rPr>
        <w:t xml:space="preserve">Z tytułu należytego wykonania Umowy przez Wykonawcę, Zamawiający zobowiązuje się do zapłaty </w:t>
      </w:r>
      <w:r w:rsidR="0000661F">
        <w:rPr>
          <w:rFonts w:ascii="Franklin Gothic Book" w:hAnsi="Franklin Gothic Book"/>
          <w:color w:val="000000" w:themeColor="text1"/>
          <w:sz w:val="22"/>
          <w:szCs w:val="22"/>
          <w:lang w:val="pl-PL"/>
        </w:rPr>
        <w:t xml:space="preserve">wynagrodzenia </w:t>
      </w:r>
      <w:r w:rsidRPr="00FD29DD">
        <w:rPr>
          <w:rFonts w:ascii="Franklin Gothic Book" w:hAnsi="Franklin Gothic Book"/>
          <w:color w:val="000000" w:themeColor="text1"/>
          <w:sz w:val="22"/>
          <w:szCs w:val="22"/>
          <w:lang w:val="pl-PL"/>
        </w:rPr>
        <w:t>(dalej: „</w:t>
      </w:r>
      <w:r w:rsidR="0000661F">
        <w:rPr>
          <w:rFonts w:ascii="Franklin Gothic Book" w:hAnsi="Franklin Gothic Book"/>
          <w:b/>
          <w:color w:val="000000" w:themeColor="text1"/>
          <w:sz w:val="22"/>
          <w:szCs w:val="22"/>
          <w:lang w:val="pl-PL"/>
        </w:rPr>
        <w:t>Wynagrodzenie</w:t>
      </w:r>
      <w:r w:rsidRPr="00FD29DD">
        <w:rPr>
          <w:rFonts w:ascii="Franklin Gothic Book" w:hAnsi="Franklin Gothic Book"/>
          <w:color w:val="000000" w:themeColor="text1"/>
          <w:sz w:val="22"/>
          <w:szCs w:val="22"/>
          <w:lang w:val="pl-PL"/>
        </w:rPr>
        <w:t xml:space="preserve">”) w wysokości:  </w:t>
      </w:r>
      <w:r w:rsidRPr="00FD29DD">
        <w:rPr>
          <w:rFonts w:ascii="Franklin Gothic Book" w:hAnsi="Franklin Gothic Book"/>
          <w:b/>
          <w:color w:val="000000" w:themeColor="text1"/>
          <w:sz w:val="22"/>
          <w:szCs w:val="22"/>
          <w:lang w:val="pl-PL"/>
        </w:rPr>
        <w:t>…………… zł netto</w:t>
      </w:r>
      <w:r w:rsidRPr="00FD29DD">
        <w:rPr>
          <w:rFonts w:ascii="Franklin Gothic Book" w:hAnsi="Franklin Gothic Book"/>
          <w:color w:val="000000" w:themeColor="text1"/>
          <w:sz w:val="22"/>
          <w:szCs w:val="22"/>
          <w:lang w:val="pl-PL"/>
        </w:rPr>
        <w:t xml:space="preserve"> ustalonej </w:t>
      </w:r>
      <w:r w:rsidRPr="00FD29DD">
        <w:rPr>
          <w:rFonts w:ascii="Franklin Gothic Book" w:eastAsiaTheme="minorHAnsi" w:hAnsi="Franklin Gothic Book"/>
          <w:color w:val="000000" w:themeColor="text1"/>
          <w:sz w:val="22"/>
          <w:szCs w:val="22"/>
          <w:lang w:val="pl-PL"/>
        </w:rPr>
        <w:t>w oparciu o cen</w:t>
      </w:r>
      <w:r w:rsidR="0000661F">
        <w:rPr>
          <w:rFonts w:ascii="Franklin Gothic Book" w:eastAsiaTheme="minorHAnsi" w:hAnsi="Franklin Gothic Book"/>
          <w:color w:val="000000" w:themeColor="text1"/>
          <w:sz w:val="22"/>
          <w:szCs w:val="22"/>
          <w:lang w:val="pl-PL"/>
        </w:rPr>
        <w:t>y</w:t>
      </w:r>
      <w:r w:rsidRPr="00FD29DD">
        <w:rPr>
          <w:rFonts w:ascii="Franklin Gothic Book" w:eastAsiaTheme="minorHAnsi" w:hAnsi="Franklin Gothic Book"/>
          <w:color w:val="000000" w:themeColor="text1"/>
          <w:sz w:val="22"/>
          <w:szCs w:val="22"/>
          <w:lang w:val="pl-PL"/>
        </w:rPr>
        <w:t xml:space="preserve"> jednostkow</w:t>
      </w:r>
      <w:r w:rsidR="0000661F">
        <w:rPr>
          <w:rFonts w:ascii="Franklin Gothic Book" w:eastAsiaTheme="minorHAnsi" w:hAnsi="Franklin Gothic Book"/>
          <w:color w:val="000000" w:themeColor="text1"/>
          <w:sz w:val="22"/>
          <w:szCs w:val="22"/>
          <w:lang w:val="pl-PL"/>
        </w:rPr>
        <w:t>e</w:t>
      </w:r>
      <w:r w:rsidRPr="00FD29DD">
        <w:rPr>
          <w:rFonts w:ascii="Franklin Gothic Book" w:eastAsiaTheme="minorHAnsi" w:hAnsi="Franklin Gothic Book"/>
          <w:color w:val="000000" w:themeColor="text1"/>
          <w:sz w:val="22"/>
          <w:szCs w:val="22"/>
          <w:lang w:val="pl-PL"/>
        </w:rPr>
        <w:t xml:space="preserve"> oraz ilość dostarczonego Towaru</w:t>
      </w:r>
      <w:r w:rsidRPr="00FD29DD">
        <w:rPr>
          <w:rFonts w:ascii="Franklin Gothic Book" w:hAnsi="Franklin Gothic Book"/>
          <w:color w:val="000000" w:themeColor="text1"/>
          <w:sz w:val="22"/>
          <w:szCs w:val="22"/>
          <w:lang w:val="pl-PL"/>
        </w:rPr>
        <w:t xml:space="preserve"> :</w:t>
      </w: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28"/>
        <w:gridCol w:w="1134"/>
        <w:gridCol w:w="1559"/>
      </w:tblGrid>
      <w:tr w:rsidR="00081BC7" w:rsidRPr="007860B5" w14:paraId="51EF595D" w14:textId="77777777" w:rsidTr="00081BC7">
        <w:trPr>
          <w:trHeight w:val="780"/>
        </w:trPr>
        <w:tc>
          <w:tcPr>
            <w:tcW w:w="5528" w:type="dxa"/>
            <w:tcBorders>
              <w:top w:val="single" w:sz="4" w:space="0" w:color="auto"/>
              <w:left w:val="single" w:sz="4" w:space="0" w:color="auto"/>
              <w:bottom w:val="single" w:sz="4" w:space="0" w:color="auto"/>
              <w:right w:val="single" w:sz="4" w:space="0" w:color="auto"/>
            </w:tcBorders>
            <w:noWrap/>
            <w:vAlign w:val="center"/>
            <w:hideMark/>
          </w:tcPr>
          <w:p w14:paraId="167442D5" w14:textId="77777777" w:rsidR="00081BC7" w:rsidRPr="007860B5" w:rsidRDefault="00081BC7" w:rsidP="00081BC7">
            <w:pPr>
              <w:keepLines/>
              <w:widowControl w:val="0"/>
              <w:rPr>
                <w:rFonts w:ascii="Franklin Gothic Book" w:hAnsi="Franklin Gothic Book" w:cs="Calibri"/>
                <w:bCs/>
                <w:color w:val="000000" w:themeColor="text1"/>
                <w:szCs w:val="20"/>
              </w:rPr>
            </w:pPr>
            <w:r w:rsidRPr="007860B5">
              <w:rPr>
                <w:rFonts w:ascii="Franklin Gothic Book" w:hAnsi="Franklin Gothic Book"/>
                <w:color w:val="000000" w:themeColor="text1"/>
                <w:szCs w:val="20"/>
              </w:rPr>
              <w:t xml:space="preserve">              </w:t>
            </w:r>
            <w:r w:rsidRPr="007860B5">
              <w:rPr>
                <w:rFonts w:ascii="Franklin Gothic Book" w:hAnsi="Franklin Gothic Book" w:cs="Calibri"/>
                <w:bCs/>
                <w:color w:val="000000" w:themeColor="text1"/>
                <w:szCs w:val="20"/>
              </w:rPr>
              <w:t xml:space="preserve">     RODZAJ MATERIAŁU</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534AAFE" w14:textId="77777777" w:rsidR="00081BC7" w:rsidRPr="007860B5" w:rsidRDefault="00081BC7" w:rsidP="00081BC7">
            <w:pPr>
              <w:keepLines/>
              <w:widowControl w:val="0"/>
              <w:jc w:val="center"/>
              <w:rPr>
                <w:rFonts w:ascii="Franklin Gothic Book" w:hAnsi="Franklin Gothic Book" w:cs="Calibri"/>
                <w:bCs/>
                <w:color w:val="000000" w:themeColor="text1"/>
                <w:szCs w:val="20"/>
              </w:rPr>
            </w:pPr>
            <w:r w:rsidRPr="007860B5">
              <w:rPr>
                <w:rFonts w:ascii="Franklin Gothic Book" w:hAnsi="Franklin Gothic Book" w:cs="Calibri"/>
                <w:bCs/>
                <w:color w:val="000000" w:themeColor="text1"/>
                <w:szCs w:val="20"/>
              </w:rPr>
              <w:t>j.m.</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0907BEF" w14:textId="77777777" w:rsidR="00081BC7" w:rsidRPr="007860B5" w:rsidRDefault="00081BC7" w:rsidP="00081BC7">
            <w:pPr>
              <w:keepLines/>
              <w:widowControl w:val="0"/>
              <w:jc w:val="center"/>
              <w:rPr>
                <w:rFonts w:ascii="Franklin Gothic Book" w:hAnsi="Franklin Gothic Book" w:cs="Calibri"/>
                <w:bCs/>
                <w:color w:val="000000" w:themeColor="text1"/>
                <w:szCs w:val="20"/>
              </w:rPr>
            </w:pPr>
            <w:r w:rsidRPr="007860B5">
              <w:rPr>
                <w:rFonts w:ascii="Franklin Gothic Book" w:hAnsi="Franklin Gothic Book" w:cs="Calibri"/>
                <w:bCs/>
                <w:color w:val="000000" w:themeColor="text1"/>
                <w:szCs w:val="20"/>
              </w:rPr>
              <w:t>CENA jednostkowa [j.m./PLN]</w:t>
            </w:r>
          </w:p>
        </w:tc>
      </w:tr>
      <w:tr w:rsidR="00081BC7" w:rsidRPr="007860B5" w14:paraId="77BDC3C2" w14:textId="77777777" w:rsidTr="00081BC7">
        <w:trPr>
          <w:trHeight w:val="300"/>
        </w:trPr>
        <w:tc>
          <w:tcPr>
            <w:tcW w:w="5528" w:type="dxa"/>
            <w:tcBorders>
              <w:top w:val="single" w:sz="4" w:space="0" w:color="auto"/>
              <w:left w:val="single" w:sz="4" w:space="0" w:color="auto"/>
              <w:bottom w:val="single" w:sz="4" w:space="0" w:color="auto"/>
              <w:right w:val="single" w:sz="4" w:space="0" w:color="auto"/>
            </w:tcBorders>
            <w:noWrap/>
            <w:vAlign w:val="center"/>
            <w:hideMark/>
          </w:tcPr>
          <w:p w14:paraId="664420F2" w14:textId="654B8746" w:rsidR="00081BC7" w:rsidRPr="00627EB9" w:rsidRDefault="00081BC7" w:rsidP="00081BC7">
            <w:pPr>
              <w:rPr>
                <w:rFonts w:ascii="Tahoma" w:hAnsi="Tahoma" w:cs="Tahoma"/>
                <w:bCs/>
                <w:szCs w:val="20"/>
              </w:rPr>
            </w:pPr>
            <w:r w:rsidRPr="00627EB9">
              <w:rPr>
                <w:rFonts w:ascii="Tahoma" w:hAnsi="Tahoma" w:cs="Tahoma"/>
                <w:bCs/>
                <w:szCs w:val="20"/>
              </w:rPr>
              <w:t xml:space="preserve">Dostawa Systemu </w:t>
            </w:r>
            <w:r w:rsidR="00825DAA">
              <w:rPr>
                <w:rFonts w:ascii="Tahoma" w:hAnsi="Tahoma" w:cs="Tahoma"/>
                <w:bCs/>
                <w:szCs w:val="20"/>
              </w:rPr>
              <w:t>Digital</w:t>
            </w:r>
            <w:r w:rsidRPr="00627EB9">
              <w:rPr>
                <w:rFonts w:ascii="Tahoma" w:hAnsi="Tahoma" w:cs="Tahoma"/>
                <w:bCs/>
                <w:szCs w:val="20"/>
              </w:rPr>
              <w:t xml:space="preserve"> Signag</w:t>
            </w:r>
          </w:p>
          <w:p w14:paraId="5EB0CDC9" w14:textId="77777777" w:rsidR="00081BC7" w:rsidRPr="007860B5" w:rsidRDefault="00081BC7" w:rsidP="00081BC7">
            <w:pPr>
              <w:autoSpaceDE w:val="0"/>
              <w:autoSpaceDN w:val="0"/>
              <w:adjustRightInd w:val="0"/>
              <w:rPr>
                <w:rFonts w:ascii="Franklin Gothic Book" w:eastAsiaTheme="minorHAnsi" w:hAnsi="Franklin Gothic Book" w:cs="Arial"/>
                <w:color w:val="000000" w:themeColor="text1"/>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FD38B1C" w14:textId="77777777" w:rsidR="00081BC7" w:rsidRPr="007860B5" w:rsidRDefault="00081BC7" w:rsidP="00081BC7">
            <w:pPr>
              <w:keepLines/>
              <w:widowControl w:val="0"/>
              <w:jc w:val="center"/>
              <w:rPr>
                <w:rFonts w:ascii="Franklin Gothic Book" w:hAnsi="Franklin Gothic Book" w:cstheme="minorBidi"/>
                <w:color w:val="000000" w:themeColor="text1"/>
                <w:szCs w:val="20"/>
              </w:rPr>
            </w:pPr>
            <w:r w:rsidRPr="007860B5">
              <w:rPr>
                <w:rFonts w:ascii="Franklin Gothic Book" w:hAnsi="Franklin Gothic Book" w:cs="Calibri"/>
                <w:bCs/>
                <w:color w:val="000000" w:themeColor="text1"/>
                <w:szCs w:val="20"/>
              </w:rPr>
              <w:t>szt.</w:t>
            </w:r>
          </w:p>
        </w:tc>
        <w:tc>
          <w:tcPr>
            <w:tcW w:w="1559" w:type="dxa"/>
            <w:tcBorders>
              <w:top w:val="single" w:sz="4" w:space="0" w:color="auto"/>
              <w:left w:val="single" w:sz="4" w:space="0" w:color="auto"/>
              <w:bottom w:val="single" w:sz="4" w:space="0" w:color="auto"/>
              <w:right w:val="single" w:sz="4" w:space="0" w:color="auto"/>
            </w:tcBorders>
            <w:noWrap/>
            <w:vAlign w:val="center"/>
          </w:tcPr>
          <w:p w14:paraId="318C8B03" w14:textId="77777777" w:rsidR="00081BC7" w:rsidRPr="007860B5" w:rsidRDefault="00081BC7" w:rsidP="00081BC7">
            <w:pPr>
              <w:keepLines/>
              <w:widowControl w:val="0"/>
              <w:jc w:val="right"/>
              <w:rPr>
                <w:rFonts w:ascii="Franklin Gothic Book" w:hAnsi="Franklin Gothic Book" w:cs="Calibri"/>
                <w:b/>
                <w:color w:val="000000" w:themeColor="text1"/>
                <w:szCs w:val="20"/>
              </w:rPr>
            </w:pPr>
          </w:p>
        </w:tc>
      </w:tr>
      <w:tr w:rsidR="00081BC7" w:rsidRPr="007860B5" w14:paraId="535A5BBE" w14:textId="77777777" w:rsidTr="00081BC7">
        <w:trPr>
          <w:trHeight w:val="300"/>
        </w:trPr>
        <w:tc>
          <w:tcPr>
            <w:tcW w:w="5528" w:type="dxa"/>
            <w:tcBorders>
              <w:top w:val="single" w:sz="4" w:space="0" w:color="auto"/>
              <w:left w:val="single" w:sz="4" w:space="0" w:color="auto"/>
              <w:bottom w:val="single" w:sz="4" w:space="0" w:color="auto"/>
              <w:right w:val="single" w:sz="4" w:space="0" w:color="auto"/>
            </w:tcBorders>
            <w:noWrap/>
            <w:vAlign w:val="center"/>
            <w:hideMark/>
          </w:tcPr>
          <w:p w14:paraId="460BE93B" w14:textId="77777777" w:rsidR="00081BC7" w:rsidRPr="00627EB9" w:rsidRDefault="00081BC7" w:rsidP="00081BC7">
            <w:pPr>
              <w:rPr>
                <w:rFonts w:ascii="Tahoma" w:hAnsi="Tahoma" w:cs="Tahoma"/>
                <w:bCs/>
                <w:szCs w:val="20"/>
              </w:rPr>
            </w:pPr>
            <w:r w:rsidRPr="00627EB9">
              <w:rPr>
                <w:rFonts w:ascii="Tahoma" w:hAnsi="Tahoma" w:cs="Tahoma"/>
                <w:bCs/>
                <w:szCs w:val="20"/>
              </w:rPr>
              <w:t xml:space="preserve">Dostawa 4 sztuk monitorów </w:t>
            </w:r>
            <w:r w:rsidRPr="00627EB9">
              <w:rPr>
                <w:rFonts w:ascii="Franklin Gothic Book" w:eastAsiaTheme="minorHAnsi" w:hAnsi="Franklin Gothic Book" w:cs="Arial"/>
              </w:rPr>
              <w:t xml:space="preserve"> </w:t>
            </w:r>
          </w:p>
          <w:p w14:paraId="51FF4ABC" w14:textId="77777777" w:rsidR="00081BC7" w:rsidRPr="007860B5" w:rsidRDefault="00081BC7" w:rsidP="00081BC7">
            <w:pPr>
              <w:autoSpaceDE w:val="0"/>
              <w:autoSpaceDN w:val="0"/>
              <w:adjustRightInd w:val="0"/>
              <w:rPr>
                <w:rFonts w:ascii="Franklin Gothic Book" w:eastAsiaTheme="minorHAnsi" w:hAnsi="Franklin Gothic Book" w:cs="Arial"/>
                <w:color w:val="000000" w:themeColor="text1"/>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49E2E104" w14:textId="77777777" w:rsidR="00081BC7" w:rsidRPr="007860B5" w:rsidRDefault="00081BC7" w:rsidP="00081BC7">
            <w:pPr>
              <w:keepLines/>
              <w:widowControl w:val="0"/>
              <w:jc w:val="center"/>
              <w:rPr>
                <w:rFonts w:ascii="Franklin Gothic Book" w:hAnsi="Franklin Gothic Book" w:cs="Calibri"/>
                <w:bCs/>
                <w:color w:val="000000" w:themeColor="text1"/>
                <w:szCs w:val="20"/>
              </w:rPr>
            </w:pPr>
            <w:r w:rsidRPr="007860B5">
              <w:rPr>
                <w:rFonts w:ascii="Franklin Gothic Book" w:hAnsi="Franklin Gothic Book" w:cs="Calibri"/>
                <w:bCs/>
                <w:color w:val="000000" w:themeColor="text1"/>
                <w:szCs w:val="20"/>
              </w:rPr>
              <w:t>szt.</w:t>
            </w:r>
          </w:p>
        </w:tc>
        <w:tc>
          <w:tcPr>
            <w:tcW w:w="1559" w:type="dxa"/>
            <w:tcBorders>
              <w:top w:val="single" w:sz="4" w:space="0" w:color="auto"/>
              <w:left w:val="single" w:sz="4" w:space="0" w:color="auto"/>
              <w:bottom w:val="single" w:sz="4" w:space="0" w:color="auto"/>
              <w:right w:val="single" w:sz="4" w:space="0" w:color="auto"/>
            </w:tcBorders>
            <w:noWrap/>
            <w:vAlign w:val="center"/>
          </w:tcPr>
          <w:p w14:paraId="1FDF44AD" w14:textId="77777777" w:rsidR="00081BC7" w:rsidRPr="007860B5" w:rsidRDefault="00081BC7" w:rsidP="00081BC7">
            <w:pPr>
              <w:keepLines/>
              <w:widowControl w:val="0"/>
              <w:jc w:val="right"/>
              <w:rPr>
                <w:rFonts w:ascii="Franklin Gothic Book" w:hAnsi="Franklin Gothic Book" w:cs="Calibri"/>
                <w:b/>
                <w:color w:val="000000" w:themeColor="text1"/>
                <w:szCs w:val="20"/>
              </w:rPr>
            </w:pPr>
          </w:p>
        </w:tc>
      </w:tr>
      <w:tr w:rsidR="00081BC7" w:rsidRPr="007860B5" w14:paraId="40DED995" w14:textId="77777777" w:rsidTr="00081BC7">
        <w:trPr>
          <w:trHeight w:val="300"/>
        </w:trPr>
        <w:tc>
          <w:tcPr>
            <w:tcW w:w="5528" w:type="dxa"/>
            <w:tcBorders>
              <w:top w:val="single" w:sz="4" w:space="0" w:color="auto"/>
              <w:left w:val="single" w:sz="4" w:space="0" w:color="auto"/>
              <w:bottom w:val="single" w:sz="4" w:space="0" w:color="auto"/>
              <w:right w:val="single" w:sz="4" w:space="0" w:color="auto"/>
            </w:tcBorders>
            <w:noWrap/>
            <w:vAlign w:val="center"/>
            <w:hideMark/>
          </w:tcPr>
          <w:p w14:paraId="4C7E5905" w14:textId="77777777" w:rsidR="00081BC7" w:rsidRPr="00825DAA" w:rsidRDefault="00081BC7" w:rsidP="00FD29DD">
            <w:pPr>
              <w:rPr>
                <w:rFonts w:ascii="Tahoma" w:hAnsi="Tahoma" w:cs="Tahoma"/>
                <w:bCs/>
                <w:szCs w:val="20"/>
              </w:rPr>
            </w:pPr>
            <w:r w:rsidRPr="00627EB9">
              <w:rPr>
                <w:rFonts w:ascii="Tahoma" w:hAnsi="Tahoma" w:cs="Tahoma"/>
                <w:bCs/>
                <w:szCs w:val="20"/>
              </w:rPr>
              <w:t>Dostawa 4 uchwytów</w:t>
            </w:r>
            <w:r w:rsidRPr="00825DAA">
              <w:rPr>
                <w:rFonts w:ascii="Tahoma" w:hAnsi="Tahoma" w:cs="Tahoma"/>
                <w:bCs/>
                <w:szCs w:val="20"/>
              </w:rPr>
              <w:t xml:space="preserve"> do montażu monitorów </w:t>
            </w:r>
          </w:p>
          <w:p w14:paraId="2629FC38" w14:textId="77777777" w:rsidR="00081BC7" w:rsidRPr="00FD29DD" w:rsidRDefault="00081BC7" w:rsidP="00FD29DD">
            <w:pPr>
              <w:rPr>
                <w:rFonts w:ascii="Tahoma" w:hAnsi="Tahoma" w:cs="Tahoma"/>
                <w:bCs/>
                <w:szCs w:val="20"/>
              </w:rPr>
            </w:pPr>
          </w:p>
        </w:tc>
        <w:tc>
          <w:tcPr>
            <w:tcW w:w="1134" w:type="dxa"/>
            <w:tcBorders>
              <w:top w:val="single" w:sz="4" w:space="0" w:color="auto"/>
              <w:left w:val="single" w:sz="4" w:space="0" w:color="auto"/>
              <w:bottom w:val="single" w:sz="4" w:space="0" w:color="auto"/>
              <w:right w:val="single" w:sz="4" w:space="0" w:color="auto"/>
            </w:tcBorders>
            <w:hideMark/>
          </w:tcPr>
          <w:p w14:paraId="33BDBD4C" w14:textId="77777777" w:rsidR="00081BC7" w:rsidRPr="00FD29DD" w:rsidRDefault="00081BC7" w:rsidP="00825DAA">
            <w:pPr>
              <w:keepLines/>
              <w:widowControl w:val="0"/>
              <w:jc w:val="center"/>
              <w:rPr>
                <w:rFonts w:ascii="Tahoma" w:hAnsi="Tahoma" w:cs="Tahoma"/>
                <w:bCs/>
                <w:szCs w:val="20"/>
              </w:rPr>
            </w:pPr>
            <w:r w:rsidRPr="00FD29DD">
              <w:rPr>
                <w:rFonts w:ascii="Tahoma" w:hAnsi="Tahoma" w:cs="Tahoma"/>
                <w:bCs/>
                <w:szCs w:val="20"/>
              </w:rPr>
              <w:t>szt.</w:t>
            </w:r>
          </w:p>
        </w:tc>
        <w:tc>
          <w:tcPr>
            <w:tcW w:w="1559" w:type="dxa"/>
            <w:tcBorders>
              <w:top w:val="single" w:sz="4" w:space="0" w:color="auto"/>
              <w:left w:val="single" w:sz="4" w:space="0" w:color="auto"/>
              <w:bottom w:val="single" w:sz="4" w:space="0" w:color="auto"/>
              <w:right w:val="single" w:sz="4" w:space="0" w:color="auto"/>
            </w:tcBorders>
            <w:noWrap/>
            <w:vAlign w:val="center"/>
          </w:tcPr>
          <w:p w14:paraId="1113D4FE" w14:textId="77777777" w:rsidR="00081BC7" w:rsidRPr="007860B5" w:rsidRDefault="00081BC7" w:rsidP="00081BC7">
            <w:pPr>
              <w:keepLines/>
              <w:widowControl w:val="0"/>
              <w:jc w:val="right"/>
              <w:rPr>
                <w:rFonts w:ascii="Franklin Gothic Book" w:hAnsi="Franklin Gothic Book" w:cs="Calibri"/>
                <w:b/>
                <w:color w:val="000000" w:themeColor="text1"/>
                <w:szCs w:val="20"/>
              </w:rPr>
            </w:pPr>
          </w:p>
        </w:tc>
      </w:tr>
      <w:tr w:rsidR="00F76004" w:rsidRPr="007860B5" w14:paraId="3A1BDC45" w14:textId="77777777" w:rsidTr="00FD29DD">
        <w:trPr>
          <w:trHeight w:val="456"/>
        </w:trPr>
        <w:tc>
          <w:tcPr>
            <w:tcW w:w="5528" w:type="dxa"/>
            <w:tcBorders>
              <w:top w:val="single" w:sz="4" w:space="0" w:color="auto"/>
              <w:left w:val="single" w:sz="4" w:space="0" w:color="auto"/>
              <w:bottom w:val="single" w:sz="4" w:space="0" w:color="auto"/>
              <w:right w:val="single" w:sz="4" w:space="0" w:color="auto"/>
            </w:tcBorders>
            <w:noWrap/>
            <w:vAlign w:val="center"/>
          </w:tcPr>
          <w:p w14:paraId="404E03A5" w14:textId="77777777" w:rsidR="00F76004" w:rsidRPr="00627EB9" w:rsidRDefault="00F76004" w:rsidP="00FD29DD">
            <w:pPr>
              <w:rPr>
                <w:rFonts w:ascii="Tahoma" w:hAnsi="Tahoma" w:cs="Tahoma"/>
                <w:bCs/>
                <w:szCs w:val="20"/>
              </w:rPr>
            </w:pPr>
            <w:r>
              <w:rPr>
                <w:rFonts w:ascii="Tahoma" w:hAnsi="Tahoma" w:cs="Tahoma"/>
                <w:bCs/>
                <w:szCs w:val="20"/>
              </w:rPr>
              <w:t>Montaż urządzeń</w:t>
            </w:r>
          </w:p>
        </w:tc>
        <w:tc>
          <w:tcPr>
            <w:tcW w:w="1134" w:type="dxa"/>
            <w:tcBorders>
              <w:top w:val="single" w:sz="4" w:space="0" w:color="auto"/>
              <w:left w:val="single" w:sz="4" w:space="0" w:color="auto"/>
              <w:bottom w:val="single" w:sz="4" w:space="0" w:color="auto"/>
              <w:right w:val="single" w:sz="4" w:space="0" w:color="auto"/>
            </w:tcBorders>
          </w:tcPr>
          <w:p w14:paraId="0BEE949B" w14:textId="77777777" w:rsidR="00F76004" w:rsidRPr="00FD29DD" w:rsidRDefault="00F76004" w:rsidP="00825DAA">
            <w:pPr>
              <w:keepLines/>
              <w:widowControl w:val="0"/>
              <w:jc w:val="center"/>
              <w:rPr>
                <w:rFonts w:ascii="Tahoma" w:hAnsi="Tahoma" w:cs="Tahoma"/>
                <w:bCs/>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5AC7B29B" w14:textId="77777777" w:rsidR="00F76004" w:rsidRPr="007860B5" w:rsidRDefault="00F76004" w:rsidP="00081BC7">
            <w:pPr>
              <w:keepLines/>
              <w:widowControl w:val="0"/>
              <w:jc w:val="right"/>
              <w:rPr>
                <w:rFonts w:ascii="Franklin Gothic Book" w:hAnsi="Franklin Gothic Book" w:cs="Calibri"/>
                <w:b/>
                <w:color w:val="000000" w:themeColor="text1"/>
                <w:szCs w:val="20"/>
              </w:rPr>
            </w:pPr>
          </w:p>
        </w:tc>
      </w:tr>
      <w:tr w:rsidR="00F76004" w:rsidRPr="007860B5" w14:paraId="0ACE0810" w14:textId="77777777" w:rsidTr="00FD29DD">
        <w:trPr>
          <w:trHeight w:val="418"/>
        </w:trPr>
        <w:tc>
          <w:tcPr>
            <w:tcW w:w="5528" w:type="dxa"/>
            <w:tcBorders>
              <w:top w:val="single" w:sz="4" w:space="0" w:color="auto"/>
              <w:left w:val="single" w:sz="4" w:space="0" w:color="auto"/>
              <w:bottom w:val="single" w:sz="4" w:space="0" w:color="auto"/>
              <w:right w:val="single" w:sz="4" w:space="0" w:color="auto"/>
            </w:tcBorders>
            <w:noWrap/>
            <w:vAlign w:val="center"/>
          </w:tcPr>
          <w:p w14:paraId="59DE157C" w14:textId="77777777" w:rsidR="00F76004" w:rsidRPr="00627EB9" w:rsidRDefault="00F76004" w:rsidP="00FD29DD">
            <w:pPr>
              <w:rPr>
                <w:rFonts w:ascii="Tahoma" w:hAnsi="Tahoma" w:cs="Tahoma"/>
                <w:bCs/>
                <w:szCs w:val="20"/>
              </w:rPr>
            </w:pPr>
            <w:r w:rsidRPr="00FD29DD">
              <w:rPr>
                <w:rFonts w:ascii="Tahoma" w:hAnsi="Tahoma" w:cs="Tahoma"/>
                <w:bCs/>
                <w:szCs w:val="20"/>
              </w:rPr>
              <w:t xml:space="preserve">Instalacja i konfiguracja oprogramowania       </w:t>
            </w:r>
          </w:p>
        </w:tc>
        <w:tc>
          <w:tcPr>
            <w:tcW w:w="1134" w:type="dxa"/>
            <w:tcBorders>
              <w:top w:val="single" w:sz="4" w:space="0" w:color="auto"/>
              <w:left w:val="single" w:sz="4" w:space="0" w:color="auto"/>
              <w:bottom w:val="single" w:sz="4" w:space="0" w:color="auto"/>
              <w:right w:val="single" w:sz="4" w:space="0" w:color="auto"/>
            </w:tcBorders>
          </w:tcPr>
          <w:p w14:paraId="37EB2EC2" w14:textId="77777777" w:rsidR="00F76004" w:rsidRPr="00FD29DD" w:rsidRDefault="00F76004" w:rsidP="00825DAA">
            <w:pPr>
              <w:keepLines/>
              <w:widowControl w:val="0"/>
              <w:jc w:val="center"/>
              <w:rPr>
                <w:rFonts w:ascii="Tahoma" w:hAnsi="Tahoma" w:cs="Tahoma"/>
                <w:bCs/>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546D93DA" w14:textId="77777777" w:rsidR="00F76004" w:rsidRPr="007860B5" w:rsidRDefault="00F76004" w:rsidP="00081BC7">
            <w:pPr>
              <w:keepLines/>
              <w:widowControl w:val="0"/>
              <w:jc w:val="right"/>
              <w:rPr>
                <w:rFonts w:ascii="Franklin Gothic Book" w:hAnsi="Franklin Gothic Book" w:cs="Calibri"/>
                <w:b/>
                <w:color w:val="000000" w:themeColor="text1"/>
                <w:szCs w:val="20"/>
              </w:rPr>
            </w:pPr>
          </w:p>
        </w:tc>
      </w:tr>
      <w:tr w:rsidR="00F76004" w:rsidRPr="007860B5" w14:paraId="5904450C" w14:textId="77777777" w:rsidTr="00FD29DD">
        <w:trPr>
          <w:trHeight w:val="395"/>
        </w:trPr>
        <w:tc>
          <w:tcPr>
            <w:tcW w:w="5528" w:type="dxa"/>
            <w:tcBorders>
              <w:top w:val="single" w:sz="4" w:space="0" w:color="auto"/>
              <w:left w:val="single" w:sz="4" w:space="0" w:color="auto"/>
              <w:bottom w:val="single" w:sz="4" w:space="0" w:color="auto"/>
              <w:right w:val="single" w:sz="4" w:space="0" w:color="auto"/>
            </w:tcBorders>
            <w:noWrap/>
            <w:vAlign w:val="center"/>
          </w:tcPr>
          <w:p w14:paraId="1D17F693" w14:textId="77777777" w:rsidR="00F76004" w:rsidRPr="00FD29DD" w:rsidRDefault="00F76004" w:rsidP="00FD29DD">
            <w:pPr>
              <w:rPr>
                <w:rFonts w:ascii="Tahoma" w:hAnsi="Tahoma" w:cs="Tahoma"/>
                <w:bCs/>
                <w:szCs w:val="20"/>
              </w:rPr>
            </w:pPr>
            <w:r w:rsidRPr="00FD29DD">
              <w:rPr>
                <w:rFonts w:ascii="Tahoma" w:hAnsi="Tahoma" w:cs="Tahoma"/>
                <w:bCs/>
                <w:szCs w:val="20"/>
              </w:rPr>
              <w:t xml:space="preserve">Szkolenie dla użytkowników systemu               </w:t>
            </w:r>
          </w:p>
        </w:tc>
        <w:tc>
          <w:tcPr>
            <w:tcW w:w="1134" w:type="dxa"/>
            <w:tcBorders>
              <w:top w:val="single" w:sz="4" w:space="0" w:color="auto"/>
              <w:left w:val="single" w:sz="4" w:space="0" w:color="auto"/>
              <w:bottom w:val="single" w:sz="4" w:space="0" w:color="auto"/>
              <w:right w:val="single" w:sz="4" w:space="0" w:color="auto"/>
            </w:tcBorders>
          </w:tcPr>
          <w:p w14:paraId="3B5B380D" w14:textId="77777777" w:rsidR="00F76004" w:rsidRPr="00FD29DD" w:rsidRDefault="00F76004" w:rsidP="00825DAA">
            <w:pPr>
              <w:keepLines/>
              <w:widowControl w:val="0"/>
              <w:jc w:val="center"/>
              <w:rPr>
                <w:rFonts w:ascii="Tahoma" w:hAnsi="Tahoma" w:cs="Tahoma"/>
                <w:bCs/>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35820B9D" w14:textId="77777777" w:rsidR="00F76004" w:rsidRPr="007860B5" w:rsidRDefault="00F76004" w:rsidP="00081BC7">
            <w:pPr>
              <w:keepLines/>
              <w:widowControl w:val="0"/>
              <w:jc w:val="right"/>
              <w:rPr>
                <w:rFonts w:ascii="Franklin Gothic Book" w:hAnsi="Franklin Gothic Book" w:cs="Calibri"/>
                <w:b/>
                <w:color w:val="000000" w:themeColor="text1"/>
                <w:szCs w:val="20"/>
              </w:rPr>
            </w:pPr>
          </w:p>
        </w:tc>
      </w:tr>
    </w:tbl>
    <w:p w14:paraId="26B41EE5" w14:textId="77777777" w:rsidR="00081BC7" w:rsidRPr="00FD29DD" w:rsidRDefault="00081BC7" w:rsidP="00AF2488">
      <w:pPr>
        <w:pStyle w:val="Akapitzlist"/>
        <w:numPr>
          <w:ilvl w:val="1"/>
          <w:numId w:val="19"/>
        </w:numPr>
        <w:spacing w:after="120" w:line="240" w:lineRule="auto"/>
        <w:ind w:left="567" w:hanging="567"/>
        <w:contextualSpacing w:val="0"/>
        <w:rPr>
          <w:rFonts w:ascii="Franklin Gothic Book" w:hAnsi="Franklin Gothic Book" w:cs="Arial"/>
          <w:b/>
          <w:u w:val="single"/>
        </w:rPr>
      </w:pPr>
      <w:r w:rsidRPr="00FD29DD">
        <w:rPr>
          <w:rFonts w:ascii="Franklin Gothic Book" w:hAnsi="Franklin Gothic Book" w:cs="Arial"/>
          <w:b/>
          <w:u w:val="single"/>
        </w:rPr>
        <w:lastRenderedPageBreak/>
        <w:t>Faktury należy wysyłać na adres:</w:t>
      </w:r>
    </w:p>
    <w:p w14:paraId="368C8679" w14:textId="1D917035" w:rsidR="00081BC7" w:rsidRPr="00FD29DD" w:rsidRDefault="00081BC7">
      <w:pPr>
        <w:ind w:firstLine="1276"/>
        <w:rPr>
          <w:rFonts w:ascii="Franklin Gothic Book" w:hAnsi="Franklin Gothic Book" w:cs="Arial"/>
          <w:sz w:val="22"/>
          <w:szCs w:val="22"/>
        </w:rPr>
      </w:pPr>
      <w:r w:rsidRPr="00FD29DD">
        <w:rPr>
          <w:rFonts w:ascii="Franklin Gothic Book" w:hAnsi="Franklin Gothic Book" w:cs="Arial"/>
          <w:sz w:val="22"/>
          <w:szCs w:val="22"/>
        </w:rPr>
        <w:t>Enea Elektrownia Połaniec S.A.</w:t>
      </w:r>
      <w:r w:rsidR="0000661F" w:rsidRPr="00FD29DD">
        <w:rPr>
          <w:rFonts w:ascii="Franklin Gothic Book" w:hAnsi="Franklin Gothic Book" w:cs="Arial"/>
          <w:sz w:val="22"/>
          <w:szCs w:val="22"/>
        </w:rPr>
        <w:t xml:space="preserve"> </w:t>
      </w:r>
      <w:r w:rsidRPr="00FD29DD">
        <w:rPr>
          <w:rFonts w:ascii="Franklin Gothic Book" w:hAnsi="Franklin Gothic Book" w:cs="Arial"/>
          <w:sz w:val="22"/>
          <w:szCs w:val="22"/>
        </w:rPr>
        <w:t>Centrum Zarządzania Dokumentami</w:t>
      </w:r>
    </w:p>
    <w:p w14:paraId="480FA6E0" w14:textId="77777777" w:rsidR="00081BC7" w:rsidRPr="00FD29DD" w:rsidRDefault="00081BC7" w:rsidP="00081BC7">
      <w:pPr>
        <w:ind w:firstLine="1276"/>
        <w:rPr>
          <w:rFonts w:ascii="Franklin Gothic Book" w:hAnsi="Franklin Gothic Book" w:cs="Arial"/>
          <w:sz w:val="22"/>
          <w:szCs w:val="22"/>
        </w:rPr>
      </w:pPr>
      <w:r w:rsidRPr="00FD29DD">
        <w:rPr>
          <w:rFonts w:ascii="Franklin Gothic Book" w:hAnsi="Franklin Gothic Book" w:cs="Arial"/>
          <w:sz w:val="22"/>
          <w:szCs w:val="22"/>
        </w:rPr>
        <w:t>ul. Zacisze 28</w:t>
      </w:r>
      <w:r w:rsidR="0000661F" w:rsidRPr="00FD29DD">
        <w:rPr>
          <w:rFonts w:ascii="Franklin Gothic Book" w:hAnsi="Franklin Gothic Book" w:cs="Arial"/>
          <w:sz w:val="22"/>
          <w:szCs w:val="22"/>
        </w:rPr>
        <w:t>; 65-775  Zielona Góra</w:t>
      </w:r>
    </w:p>
    <w:p w14:paraId="7DA6B4AC" w14:textId="77777777" w:rsidR="00081BC7" w:rsidRPr="00FD29DD" w:rsidRDefault="00081BC7" w:rsidP="00AF2488">
      <w:pPr>
        <w:pStyle w:val="Nagwek2"/>
        <w:numPr>
          <w:ilvl w:val="1"/>
          <w:numId w:val="19"/>
        </w:numPr>
        <w:ind w:left="567" w:hanging="567"/>
        <w:jc w:val="both"/>
        <w:rPr>
          <w:rFonts w:ascii="Franklin Gothic Book" w:hAnsi="Franklin Gothic Book" w:cs="Calibri"/>
          <w:color w:val="000000" w:themeColor="text1"/>
          <w:sz w:val="22"/>
          <w:szCs w:val="22"/>
          <w:lang w:val="pl-PL"/>
        </w:rPr>
      </w:pPr>
      <w:r w:rsidRPr="00FD29DD">
        <w:rPr>
          <w:rFonts w:ascii="Franklin Gothic Book" w:hAnsi="Franklin Gothic Book" w:cs="Calibri"/>
          <w:color w:val="000000" w:themeColor="text1"/>
          <w:sz w:val="22"/>
          <w:szCs w:val="22"/>
          <w:lang w:val="pl-PL"/>
        </w:rPr>
        <w:t>Cena zawiera całość kosztów związanych z dostawą do Zamawiającego, w tym transport. Zamawiający, oprócz zapłaty wynagrodzenia określonego w pkt 3.1., nie jest zobowiązany do zwrotu Dostawcy jakichkolwiek wydatków, kosztów związanych z wykonywaniem niniejszej Umowy bądź zapłaty jakiegokolwiek dodatkowego lub uzupełniającego wynagrodzenia.</w:t>
      </w:r>
    </w:p>
    <w:p w14:paraId="7F6E32DA" w14:textId="77777777" w:rsidR="00081BC7" w:rsidRPr="00FD29DD" w:rsidRDefault="00081BC7" w:rsidP="00AF2488">
      <w:pPr>
        <w:pStyle w:val="Akapitzlist"/>
        <w:keepNext/>
        <w:numPr>
          <w:ilvl w:val="1"/>
          <w:numId w:val="19"/>
        </w:numPr>
        <w:spacing w:after="120"/>
        <w:ind w:left="567" w:hanging="567"/>
        <w:jc w:val="both"/>
        <w:outlineLvl w:val="0"/>
        <w:rPr>
          <w:rFonts w:ascii="Franklin Gothic Book" w:eastAsiaTheme="majorEastAsia" w:hAnsi="Franklin Gothic Book" w:cstheme="minorHAnsi"/>
        </w:rPr>
      </w:pPr>
      <w:r w:rsidRPr="00FD29DD">
        <w:rPr>
          <w:rFonts w:ascii="Franklin Gothic Book" w:hAnsi="Franklin Gothic Book"/>
        </w:rPr>
        <w:t>Podstawę do wystawienia faktury stanowić będzie protokół odbioru potwierdzający wykonanie dostawy, podpisany przez przedstawicieli Stron. Wykonawca nie jest uprawniony do wystawiania faktur VAT za czynności, które nie zostały odebrane przez Zamawiającego.</w:t>
      </w:r>
    </w:p>
    <w:p w14:paraId="41A1C583" w14:textId="77777777" w:rsidR="00081BC7" w:rsidRPr="00FD29DD" w:rsidRDefault="00081BC7" w:rsidP="00AF2488">
      <w:pPr>
        <w:pStyle w:val="Legenda"/>
        <w:numPr>
          <w:ilvl w:val="1"/>
          <w:numId w:val="19"/>
        </w:numPr>
        <w:ind w:left="567" w:hanging="567"/>
        <w:rPr>
          <w:rFonts w:ascii="Franklin Gothic Book" w:hAnsi="Franklin Gothic Book" w:cs="Arial"/>
          <w:i w:val="0"/>
          <w:color w:val="auto"/>
          <w:sz w:val="22"/>
          <w:szCs w:val="22"/>
        </w:rPr>
      </w:pPr>
      <w:r w:rsidRPr="00FD29DD">
        <w:rPr>
          <w:rFonts w:ascii="Franklin Gothic Book" w:eastAsiaTheme="majorEastAsia" w:hAnsi="Franklin Gothic Book" w:cstheme="minorHAnsi"/>
          <w:i w:val="0"/>
          <w:color w:val="auto"/>
          <w:sz w:val="22"/>
          <w:szCs w:val="22"/>
        </w:rPr>
        <w:t xml:space="preserve">Zapłata wynagrodzenia nastąpi przelewem na rachunek wskazany przez Wykonawcę </w:t>
      </w:r>
      <w:r w:rsidRPr="00FD29DD">
        <w:rPr>
          <w:rFonts w:ascii="Franklin Gothic Book" w:eastAsiaTheme="majorEastAsia" w:hAnsi="Franklin Gothic Book" w:cstheme="minorHAnsi"/>
          <w:i w:val="0"/>
          <w:color w:val="auto"/>
          <w:sz w:val="22"/>
          <w:szCs w:val="22"/>
          <w:u w:val="single"/>
        </w:rPr>
        <w:t xml:space="preserve">w ciągu 30 dni  </w:t>
      </w:r>
      <w:r w:rsidRPr="00FD29DD">
        <w:rPr>
          <w:rFonts w:ascii="Franklin Gothic Book" w:hAnsi="Franklin Gothic Book" w:cs="Arial"/>
          <w:i w:val="0"/>
          <w:color w:val="auto"/>
          <w:sz w:val="22"/>
          <w:szCs w:val="22"/>
          <w:u w:val="single"/>
        </w:rPr>
        <w:t xml:space="preserve">od daty otrzymania </w:t>
      </w:r>
      <w:r w:rsidRPr="00FD29DD">
        <w:rPr>
          <w:rFonts w:ascii="Franklin Gothic Book" w:eastAsiaTheme="majorEastAsia" w:hAnsi="Franklin Gothic Book" w:cstheme="minorHAnsi"/>
          <w:i w:val="0"/>
          <w:color w:val="auto"/>
          <w:sz w:val="22"/>
          <w:szCs w:val="22"/>
          <w:u w:val="single"/>
        </w:rPr>
        <w:t>prawidłowo wystawionej faktury VAT</w:t>
      </w:r>
      <w:r w:rsidRPr="00FD29DD">
        <w:rPr>
          <w:rFonts w:ascii="Franklin Gothic Book" w:hAnsi="Franklin Gothic Book" w:cs="Arial"/>
          <w:i w:val="0"/>
          <w:color w:val="auto"/>
          <w:sz w:val="22"/>
          <w:szCs w:val="22"/>
        </w:rPr>
        <w:t xml:space="preserve"> na adres wskazany w pkt 3.2.</w:t>
      </w:r>
    </w:p>
    <w:p w14:paraId="76231737" w14:textId="77777777" w:rsidR="00081BC7" w:rsidRPr="00825DAA" w:rsidRDefault="00081BC7" w:rsidP="00AF2488">
      <w:pPr>
        <w:pStyle w:val="Akapitzlist"/>
        <w:numPr>
          <w:ilvl w:val="1"/>
          <w:numId w:val="19"/>
        </w:numPr>
        <w:spacing w:after="120" w:line="240" w:lineRule="auto"/>
        <w:ind w:left="567" w:hanging="567"/>
        <w:contextualSpacing w:val="0"/>
        <w:rPr>
          <w:rFonts w:ascii="Franklin Gothic Book" w:hAnsi="Franklin Gothic Book" w:cstheme="minorHAnsi"/>
        </w:rPr>
      </w:pPr>
      <w:r w:rsidRPr="00FD29DD">
        <w:rPr>
          <w:rFonts w:ascii="Franklin Gothic Book" w:hAnsi="Franklin Gothic Book" w:cstheme="minorHAnsi"/>
        </w:rPr>
        <w:t>Zamawiający</w:t>
      </w:r>
      <w:r w:rsidRPr="00FD29DD">
        <w:rPr>
          <w:rStyle w:val="FontStyle23"/>
          <w:rFonts w:ascii="Franklin Gothic Book" w:hAnsi="Franklin Gothic Book" w:cstheme="minorHAnsi"/>
        </w:rPr>
        <w:t xml:space="preserve"> dopuszcza przesyłanie faktur drogą elektroniczną na adres:</w:t>
      </w:r>
      <w:r w:rsidRPr="00FD29DD">
        <w:rPr>
          <w:rFonts w:ascii="Franklin Gothic Book" w:hAnsi="Franklin Gothic Book" w:cstheme="minorHAnsi"/>
        </w:rPr>
        <w:t xml:space="preserve"> </w:t>
      </w:r>
      <w:hyperlink r:id="rId17" w:history="1">
        <w:r w:rsidRPr="00FD29DD">
          <w:rPr>
            <w:rStyle w:val="Hipercze"/>
            <w:rFonts w:ascii="Franklin Gothic Book" w:hAnsi="Franklin Gothic Book" w:cstheme="minorHAnsi"/>
            <w:lang w:eastAsia="zh-CN"/>
          </w:rPr>
          <w:t>faktury.elektroniczne@enea.pl</w:t>
        </w:r>
      </w:hyperlink>
      <w:r w:rsidRPr="00FD29DD">
        <w:rPr>
          <w:rStyle w:val="Hipercze"/>
          <w:rFonts w:ascii="Franklin Gothic Book" w:hAnsi="Franklin Gothic Book" w:cstheme="minorHAnsi"/>
          <w:lang w:eastAsia="zh-CN"/>
        </w:rPr>
        <w:t xml:space="preserve"> </w:t>
      </w:r>
      <w:r w:rsidRPr="00FD29DD">
        <w:rPr>
          <w:rStyle w:val="FontStyle23"/>
          <w:rFonts w:ascii="Franklin Gothic Book" w:hAnsi="Franklin Gothic Book" w:cstheme="minorHAnsi"/>
        </w:rPr>
        <w:t>w formacie pdf, w wersji nieedytowalnej (celem zapewnienia autentyczności pochodzenia i integralności treści faktury). Jeżeli Wykonawca korzysta z elektronicznej formy przesyłania faktur, nie przesyłania papierowego dokumentu faktury.</w:t>
      </w:r>
    </w:p>
    <w:p w14:paraId="3B3E9703" w14:textId="77777777" w:rsidR="00081BC7" w:rsidRPr="00FD29DD" w:rsidRDefault="00081BC7" w:rsidP="00AF2488">
      <w:pPr>
        <w:pStyle w:val="Akapitzlist"/>
        <w:keepNext/>
        <w:numPr>
          <w:ilvl w:val="1"/>
          <w:numId w:val="19"/>
        </w:numPr>
        <w:spacing w:after="120" w:line="240" w:lineRule="auto"/>
        <w:ind w:left="567" w:hanging="567"/>
        <w:contextualSpacing w:val="0"/>
        <w:jc w:val="both"/>
        <w:outlineLvl w:val="0"/>
        <w:rPr>
          <w:rFonts w:ascii="Franklin Gothic Book" w:eastAsiaTheme="majorEastAsia" w:hAnsi="Franklin Gothic Book" w:cstheme="minorHAnsi"/>
        </w:rPr>
      </w:pPr>
      <w:r w:rsidRPr="00FD29DD">
        <w:rPr>
          <w:rFonts w:ascii="Franklin Gothic Book" w:hAnsi="Franklin Gothic Book" w:cs="Arial"/>
        </w:rPr>
        <w:t>Zamawiający oświadcza, że płatności za wszystkie faktury VAT realizuje z zastosowaniem mechanizmu podzielonej płatności, tzw. split payment.</w:t>
      </w:r>
    </w:p>
    <w:p w14:paraId="6B3415A5" w14:textId="77777777" w:rsidR="00081BC7" w:rsidRPr="00FD29DD" w:rsidRDefault="00081BC7" w:rsidP="00AF2488">
      <w:pPr>
        <w:pStyle w:val="Akapitzlist"/>
        <w:numPr>
          <w:ilvl w:val="1"/>
          <w:numId w:val="19"/>
        </w:numPr>
        <w:shd w:val="clear" w:color="auto" w:fill="FFFFFF"/>
        <w:spacing w:after="120" w:line="240" w:lineRule="auto"/>
        <w:ind w:left="567" w:hanging="567"/>
        <w:contextualSpacing w:val="0"/>
        <w:jc w:val="both"/>
        <w:rPr>
          <w:rFonts w:ascii="Franklin Gothic Book" w:hAnsi="Franklin Gothic Book" w:cs="Arial"/>
        </w:rPr>
      </w:pPr>
      <w:r w:rsidRPr="00FD29DD">
        <w:rPr>
          <w:rFonts w:ascii="Franklin Gothic Book" w:hAnsi="Franklin Gothic Book" w:cs="Arial"/>
        </w:rPr>
        <w:t>Wykonawca oświadcza, że wyraża zgodę na dokonywanie przez Zamawiającego płatności w systemie podzielonej płatności.</w:t>
      </w:r>
    </w:p>
    <w:p w14:paraId="482F46B0" w14:textId="77777777" w:rsidR="00081BC7" w:rsidRPr="00FD29DD" w:rsidRDefault="00081BC7" w:rsidP="00AF2488">
      <w:pPr>
        <w:pStyle w:val="Akapitzlist"/>
        <w:numPr>
          <w:ilvl w:val="1"/>
          <w:numId w:val="19"/>
        </w:numPr>
        <w:shd w:val="clear" w:color="auto" w:fill="FFFFFF"/>
        <w:spacing w:after="120" w:line="240" w:lineRule="auto"/>
        <w:ind w:left="567" w:hanging="567"/>
        <w:contextualSpacing w:val="0"/>
        <w:jc w:val="both"/>
        <w:rPr>
          <w:rFonts w:ascii="Franklin Gothic Book" w:hAnsi="Franklin Gothic Book" w:cs="Arial"/>
          <w:lang w:eastAsia="pl-PL"/>
        </w:rPr>
      </w:pPr>
      <w:r w:rsidRPr="00FD29DD">
        <w:rPr>
          <w:rFonts w:ascii="Franklin Gothic Book" w:hAnsi="Franklin Gothic Book" w:cs="Arial"/>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 zg pkt 6 Ordynacji podatkowej.</w:t>
      </w:r>
    </w:p>
    <w:p w14:paraId="58B7AF91" w14:textId="77777777" w:rsidR="00081BC7" w:rsidRPr="00FD29DD" w:rsidRDefault="00081BC7" w:rsidP="00AF2488">
      <w:pPr>
        <w:pStyle w:val="Akapitzlist"/>
        <w:numPr>
          <w:ilvl w:val="1"/>
          <w:numId w:val="19"/>
        </w:numPr>
        <w:spacing w:after="0" w:line="240" w:lineRule="auto"/>
        <w:contextualSpacing w:val="0"/>
        <w:jc w:val="both"/>
        <w:rPr>
          <w:rFonts w:ascii="Franklin Gothic Book" w:hAnsi="Franklin Gothic Book" w:cs="Arial"/>
        </w:rPr>
      </w:pPr>
      <w:r w:rsidRPr="00FD29DD">
        <w:rPr>
          <w:rFonts w:ascii="Franklin Gothic Book" w:hAnsi="Franklin Gothic Book" w:cs="Arial"/>
          <w:lang w:eastAsia="pl-PL"/>
        </w:rPr>
        <w:t>Wykonawca  oświadcza, że Rachunek wskazany na fakturze VAT został wskazany w 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 Jeżeli Zamawiający stwierdzi, że Rachunek wskazany przez Wykonawcę na fakturze VAT nie znajduje się na tzw. „białej liście podatników VAT”, Zamawiający wstrzyma się z dokonaniem zapłaty za prawidłową realizację Przedmiotu Umowy do czasu  wskazania innego Rachunku przez Wykonawcę, który będzie umieszczony na przedmiotowej liście. W takim przypadku Wykonawca zrzeka się prawa do żądania odsetek za opóźnienie w  płatności za okres od pierwszego dnia po upływie terminu płatności wskazanego do 7 dnia od daty powiadomienia Zamawiającego o zmianie rachunku. Brak płatności z tej przyczyny nie jest podstawą do odstąpienia przez Wykonawcę od Umowy.</w:t>
      </w:r>
    </w:p>
    <w:p w14:paraId="19D74184" w14:textId="77777777" w:rsidR="00081BC7" w:rsidRPr="00FD29DD" w:rsidRDefault="00081BC7" w:rsidP="00AF2488">
      <w:pPr>
        <w:pStyle w:val="Nagwek1"/>
        <w:keepLines w:val="0"/>
        <w:numPr>
          <w:ilvl w:val="0"/>
          <w:numId w:val="19"/>
        </w:numPr>
        <w:spacing w:before="200" w:after="280" w:line="240" w:lineRule="atLeast"/>
        <w:jc w:val="both"/>
        <w:rPr>
          <w:rFonts w:ascii="Franklin Gothic Book" w:hAnsi="Franklin Gothic Book" w:cstheme="minorHAnsi"/>
          <w:b/>
          <w:color w:val="auto"/>
          <w:sz w:val="22"/>
          <w:szCs w:val="22"/>
          <w:u w:val="single"/>
        </w:rPr>
      </w:pPr>
      <w:r w:rsidRPr="00FD29DD">
        <w:rPr>
          <w:rFonts w:ascii="Franklin Gothic Book" w:hAnsi="Franklin Gothic Book"/>
          <w:b/>
          <w:color w:val="auto"/>
          <w:sz w:val="22"/>
          <w:szCs w:val="22"/>
          <w:u w:val="single"/>
        </w:rPr>
        <w:t>MIEJSCE ŚWIADCZENIA USŁUG</w:t>
      </w:r>
    </w:p>
    <w:p w14:paraId="71F937BF" w14:textId="77777777" w:rsidR="00081BC7" w:rsidRPr="00FD29DD" w:rsidRDefault="00081BC7" w:rsidP="00081BC7">
      <w:pPr>
        <w:pStyle w:val="Akapitzlist"/>
        <w:spacing w:after="120" w:line="240" w:lineRule="auto"/>
        <w:ind w:left="284"/>
        <w:jc w:val="both"/>
        <w:rPr>
          <w:rFonts w:ascii="Franklin Gothic Book" w:hAnsi="Franklin Gothic Book" w:cstheme="minorHAnsi"/>
          <w:color w:val="000000" w:themeColor="text1"/>
        </w:rPr>
      </w:pPr>
      <w:r w:rsidRPr="00FD29DD">
        <w:rPr>
          <w:rFonts w:ascii="Franklin Gothic Book" w:hAnsi="Franklin Gothic Book" w:cstheme="minorHAnsi"/>
          <w:color w:val="000000" w:themeColor="text1"/>
        </w:rPr>
        <w:t xml:space="preserve">Strony uzgadniają, że Miejscem dostawy będzie teren Elektrowni Zamawiającego w Zawadzie 26, 28-230 Połaniec. </w:t>
      </w:r>
    </w:p>
    <w:p w14:paraId="00DC8F94" w14:textId="77777777" w:rsidR="00081BC7" w:rsidRPr="00FD29DD" w:rsidRDefault="00081BC7" w:rsidP="00AF2488">
      <w:pPr>
        <w:pStyle w:val="Akapitzlist"/>
        <w:numPr>
          <w:ilvl w:val="0"/>
          <w:numId w:val="19"/>
        </w:numPr>
        <w:spacing w:after="120" w:line="240" w:lineRule="auto"/>
        <w:ind w:left="284" w:hanging="284"/>
        <w:contextualSpacing w:val="0"/>
        <w:rPr>
          <w:rFonts w:ascii="Franklin Gothic Book" w:hAnsi="Franklin Gothic Book" w:cs="Arial"/>
          <w:b/>
          <w:u w:val="single"/>
        </w:rPr>
      </w:pPr>
      <w:r w:rsidRPr="00FD29DD">
        <w:rPr>
          <w:rFonts w:ascii="Franklin Gothic Book" w:hAnsi="Franklin Gothic Book" w:cs="Arial"/>
          <w:b/>
          <w:u w:val="single"/>
        </w:rPr>
        <w:t>OSOBY ODPOWIEDZIALNE ZA REALIZACJĘ UMOWY</w:t>
      </w:r>
    </w:p>
    <w:p w14:paraId="287CD78A" w14:textId="77777777" w:rsidR="00081BC7" w:rsidRPr="00FD29DD" w:rsidRDefault="00081BC7" w:rsidP="00AF2488">
      <w:pPr>
        <w:pStyle w:val="Akapitzlist"/>
        <w:numPr>
          <w:ilvl w:val="1"/>
          <w:numId w:val="19"/>
        </w:numPr>
        <w:spacing w:after="120" w:line="240" w:lineRule="auto"/>
        <w:contextualSpacing w:val="0"/>
        <w:rPr>
          <w:rFonts w:ascii="Franklin Gothic Book" w:hAnsi="Franklin Gothic Book" w:cs="Arial"/>
        </w:rPr>
      </w:pPr>
      <w:r w:rsidRPr="00FD29DD">
        <w:rPr>
          <w:rFonts w:ascii="Franklin Gothic Book" w:hAnsi="Franklin Gothic Book" w:cs="Arial"/>
        </w:rPr>
        <w:t>Zamawiający wyznacza niniejszym:</w:t>
      </w:r>
    </w:p>
    <w:p w14:paraId="58659A81" w14:textId="463EE927" w:rsidR="00081BC7" w:rsidRPr="00FD29DD" w:rsidRDefault="00081BC7" w:rsidP="00081BC7">
      <w:pPr>
        <w:pStyle w:val="Akapitzlist"/>
        <w:spacing w:after="120"/>
        <w:ind w:left="0"/>
        <w:rPr>
          <w:rFonts w:ascii="Franklin Gothic Book" w:hAnsi="Franklin Gothic Book" w:cs="Arial"/>
          <w:color w:val="0000FF"/>
          <w:u w:val="single"/>
        </w:rPr>
      </w:pPr>
      <w:r w:rsidRPr="00FD29DD">
        <w:rPr>
          <w:rFonts w:ascii="Franklin Gothic Book" w:eastAsia="Times New Roman" w:hAnsi="Franklin Gothic Book"/>
          <w:b/>
          <w:bCs/>
          <w:color w:val="00539B"/>
          <w:lang w:eastAsia="pl-PL"/>
        </w:rPr>
        <w:t xml:space="preserve">Mariusz Janowski </w:t>
      </w:r>
      <w:r w:rsidR="009A79B9">
        <w:rPr>
          <w:rFonts w:ascii="Franklin Gothic Book" w:eastAsia="Times New Roman" w:hAnsi="Franklin Gothic Book"/>
          <w:color w:val="000000"/>
          <w:lang w:eastAsia="pl-PL"/>
        </w:rPr>
        <w:t>– Kierownik Biura Bezpieczeństwa</w:t>
      </w:r>
      <w:r w:rsidRPr="00FD29DD">
        <w:rPr>
          <w:rFonts w:ascii="Franklin Gothic Book" w:eastAsia="Times New Roman" w:hAnsi="Franklin Gothic Book"/>
          <w:color w:val="000000"/>
          <w:lang w:eastAsia="pl-PL"/>
        </w:rPr>
        <w:br/>
        <w:t xml:space="preserve">+48158656383 +48601164294 </w:t>
      </w:r>
      <w:hyperlink r:id="rId18" w:history="1">
        <w:r w:rsidRPr="00FD29DD">
          <w:rPr>
            <w:rFonts w:ascii="Franklin Gothic Book" w:eastAsia="Times New Roman" w:hAnsi="Franklin Gothic Book"/>
            <w:color w:val="0563C1"/>
            <w:u w:val="single"/>
            <w:lang w:eastAsia="pl-PL"/>
          </w:rPr>
          <w:t>mariusz.janowski@enea.pl</w:t>
        </w:r>
      </w:hyperlink>
    </w:p>
    <w:p w14:paraId="4CE5363E" w14:textId="77777777" w:rsidR="00081BC7" w:rsidRPr="00FD29DD" w:rsidRDefault="00081BC7" w:rsidP="00081BC7">
      <w:pPr>
        <w:spacing w:after="160" w:line="259" w:lineRule="auto"/>
        <w:jc w:val="both"/>
        <w:rPr>
          <w:rFonts w:ascii="Franklin Gothic Book" w:hAnsi="Franklin Gothic Book" w:cs="Arial"/>
          <w:sz w:val="22"/>
          <w:szCs w:val="22"/>
        </w:rPr>
      </w:pPr>
      <w:r w:rsidRPr="00FD29DD">
        <w:rPr>
          <w:rFonts w:ascii="Franklin Gothic Book" w:hAnsi="Franklin Gothic Book" w:cs="Arial"/>
          <w:sz w:val="22"/>
          <w:szCs w:val="22"/>
        </w:rPr>
        <w:t xml:space="preserve">jako osobę upoważnioną do składania w jego imieniu wszelkich oświadczeń objętych niniejszą Umową, koordynowania obowiązków nałożonych Umową na Zamawiającego oraz reprezentowania Zamawiającego w </w:t>
      </w:r>
      <w:bookmarkStart w:id="15" w:name="_GoBack"/>
      <w:bookmarkEnd w:id="15"/>
      <w:r w:rsidRPr="00FD29DD">
        <w:rPr>
          <w:rFonts w:ascii="Franklin Gothic Book" w:hAnsi="Franklin Gothic Book" w:cs="Arial"/>
          <w:sz w:val="22"/>
          <w:szCs w:val="22"/>
        </w:rPr>
        <w:t>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105ED5EC" w14:textId="77777777" w:rsidR="00081BC7" w:rsidRPr="00FD29DD" w:rsidRDefault="00081BC7" w:rsidP="00AF2488">
      <w:pPr>
        <w:pStyle w:val="Akapitzlist"/>
        <w:numPr>
          <w:ilvl w:val="1"/>
          <w:numId w:val="19"/>
        </w:numPr>
        <w:spacing w:after="120" w:line="240" w:lineRule="auto"/>
        <w:contextualSpacing w:val="0"/>
        <w:rPr>
          <w:rFonts w:ascii="Franklin Gothic Book" w:hAnsi="Franklin Gothic Book" w:cs="Arial"/>
        </w:rPr>
      </w:pPr>
      <w:r w:rsidRPr="00FD29DD">
        <w:rPr>
          <w:rFonts w:ascii="Franklin Gothic Book" w:hAnsi="Franklin Gothic Book" w:cs="Arial"/>
        </w:rPr>
        <w:lastRenderedPageBreak/>
        <w:t xml:space="preserve">Wykonawca wyznacza niniejszym: </w:t>
      </w:r>
    </w:p>
    <w:p w14:paraId="214179B5" w14:textId="77777777" w:rsidR="00081BC7" w:rsidRPr="00FD29DD" w:rsidRDefault="00081BC7" w:rsidP="00081BC7">
      <w:pPr>
        <w:spacing w:after="120"/>
        <w:rPr>
          <w:rFonts w:ascii="Franklin Gothic Book" w:hAnsi="Franklin Gothic Book"/>
          <w:sz w:val="22"/>
          <w:szCs w:val="22"/>
        </w:rPr>
      </w:pPr>
      <w:r w:rsidRPr="00FD29DD">
        <w:rPr>
          <w:rFonts w:ascii="Franklin Gothic Book" w:hAnsi="Franklin Gothic Book"/>
          <w:b/>
          <w:sz w:val="22"/>
          <w:szCs w:val="22"/>
        </w:rPr>
        <w:t>………………………………………,</w:t>
      </w:r>
      <w:r w:rsidRPr="00FD29DD">
        <w:rPr>
          <w:rFonts w:ascii="Franklin Gothic Book" w:hAnsi="Franklin Gothic Book"/>
          <w:sz w:val="22"/>
          <w:szCs w:val="22"/>
        </w:rPr>
        <w:t xml:space="preserve"> tel. ………………………….., email: </w:t>
      </w:r>
      <w:r w:rsidRPr="00FD29DD">
        <w:rPr>
          <w:rFonts w:ascii="Franklin Gothic Book" w:eastAsiaTheme="majorEastAsia" w:hAnsi="Franklin Gothic Book"/>
          <w:sz w:val="22"/>
          <w:szCs w:val="22"/>
          <w:lang w:eastAsia="en-US"/>
        </w:rPr>
        <w:t>………………………………………………..</w:t>
      </w:r>
    </w:p>
    <w:p w14:paraId="67E6C65B" w14:textId="7F43C02F" w:rsidR="00081BC7" w:rsidRDefault="00081BC7" w:rsidP="00081BC7">
      <w:pPr>
        <w:spacing w:after="160" w:line="259" w:lineRule="auto"/>
        <w:jc w:val="both"/>
        <w:rPr>
          <w:rFonts w:ascii="Franklin Gothic Book" w:hAnsi="Franklin Gothic Book" w:cs="Arial"/>
          <w:sz w:val="22"/>
          <w:szCs w:val="22"/>
        </w:rPr>
      </w:pPr>
      <w:r w:rsidRPr="00FD29DD">
        <w:rPr>
          <w:rFonts w:ascii="Franklin Gothic Book" w:hAnsi="Franklin Gothic Book" w:cs="Arial"/>
          <w:sz w:val="22"/>
          <w:szCs w:val="22"/>
        </w:rPr>
        <w:t>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14:paraId="3DC86785" w14:textId="16B8BB99" w:rsidR="00FD29DD" w:rsidRPr="00AA00B4" w:rsidRDefault="00D9033E" w:rsidP="00FD29DD">
      <w:pPr>
        <w:pStyle w:val="Akapitzlist"/>
        <w:numPr>
          <w:ilvl w:val="0"/>
          <w:numId w:val="19"/>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 xml:space="preserve">OGÓLNE WARUNKI ZAKUPU USŁUG ZAMAWIAJĄCEGO </w:t>
      </w:r>
    </w:p>
    <w:p w14:paraId="304D2DD3" w14:textId="02AC56D6" w:rsidR="00D9033E" w:rsidRPr="007947DD" w:rsidRDefault="00D9033E" w:rsidP="007947DD">
      <w:pPr>
        <w:pStyle w:val="Akapitzlist"/>
        <w:numPr>
          <w:ilvl w:val="1"/>
          <w:numId w:val="19"/>
        </w:numPr>
        <w:spacing w:after="120" w:line="240" w:lineRule="auto"/>
        <w:contextualSpacing w:val="0"/>
        <w:rPr>
          <w:rFonts w:ascii="Franklin Gothic Book" w:hAnsi="Franklin Gothic Book" w:cs="Arial"/>
        </w:rPr>
      </w:pPr>
      <w:r w:rsidRPr="007947DD">
        <w:rPr>
          <w:rFonts w:ascii="Franklin Gothic Book" w:hAnsi="Franklin Gothic Book" w:cs="Arial"/>
        </w:rPr>
        <w:t>Strony niniejszym postanawiają zmienić następujące postanowienia Ogólnych Warunków Zakupu Usług ZamawiającegoPkt. 8.1. otrzymuje brzmienie:</w:t>
      </w:r>
    </w:p>
    <w:p w14:paraId="0513181F" w14:textId="288BFDE6" w:rsidR="00D9033E" w:rsidRPr="007947DD" w:rsidRDefault="00D9033E" w:rsidP="007947DD">
      <w:pPr>
        <w:pStyle w:val="Akapitzlist"/>
        <w:autoSpaceDE w:val="0"/>
        <w:autoSpaceDN w:val="0"/>
        <w:spacing w:line="288" w:lineRule="auto"/>
        <w:ind w:left="360"/>
        <w:jc w:val="both"/>
      </w:pPr>
      <w:r w:rsidRPr="00FD29DD">
        <w:rPr>
          <w:b/>
          <w:bCs/>
        </w:rPr>
        <w:t>„</w:t>
      </w:r>
      <w:r w:rsidRPr="00FD29DD">
        <w:t>8.1. Wykonawca udziela gwarancji na wykonane Usługi na okres ……… .. miesięcy  licząc od daty odbioru końcowego i zobowiązuje się do przystąpienia do usuwania zgłoszonych wad  niezwłocznie, nie później niż w ciągu 24 godzin od zgłoszenia wady, chyba że Strony ustalą inny termin. Zgłoszenie wady lub usterki może zostać przesłane e-mailem na adres ……………………………………………………………………..</w:t>
      </w:r>
      <w:r w:rsidRPr="007947DD">
        <w:t>Dodaje się pkt 8.8, który otrzymuje brzmienie:</w:t>
      </w:r>
    </w:p>
    <w:p w14:paraId="489100A1" w14:textId="77777777" w:rsidR="00D9033E" w:rsidRPr="00FD29DD" w:rsidRDefault="00D9033E" w:rsidP="00FD29DD">
      <w:pPr>
        <w:pStyle w:val="Akapitzlist"/>
        <w:autoSpaceDE w:val="0"/>
        <w:autoSpaceDN w:val="0"/>
        <w:spacing w:line="288" w:lineRule="auto"/>
        <w:ind w:left="360"/>
        <w:jc w:val="both"/>
        <w:rPr>
          <w:rFonts w:eastAsiaTheme="minorHAnsi" w:cs="Calibri"/>
        </w:rPr>
      </w:pPr>
      <w:r w:rsidRPr="00FD29DD">
        <w:t xml:space="preserve">„Wykonawca gwarantuje, że dostarczone przez niego klimatyzatory: </w:t>
      </w:r>
    </w:p>
    <w:p w14:paraId="7DD1F022" w14:textId="77777777" w:rsidR="00D9033E" w:rsidRDefault="00D9033E" w:rsidP="00FD29DD">
      <w:pPr>
        <w:pStyle w:val="Akapitzlist"/>
        <w:autoSpaceDE w:val="0"/>
        <w:autoSpaceDN w:val="0"/>
        <w:spacing w:line="288" w:lineRule="auto"/>
        <w:ind w:left="360"/>
        <w:jc w:val="both"/>
      </w:pPr>
      <w:r>
        <w:t xml:space="preserve">8.8.1. będą nowe, chyba że uzgodniono inaczej; </w:t>
      </w:r>
    </w:p>
    <w:p w14:paraId="79F64BC6" w14:textId="77777777" w:rsidR="00D9033E" w:rsidRDefault="00D9033E" w:rsidP="00FD29DD">
      <w:pPr>
        <w:pStyle w:val="Akapitzlist"/>
        <w:autoSpaceDE w:val="0"/>
        <w:autoSpaceDN w:val="0"/>
        <w:spacing w:line="288" w:lineRule="auto"/>
        <w:ind w:left="360"/>
        <w:jc w:val="both"/>
      </w:pPr>
      <w:r>
        <w:t xml:space="preserve">8.8.2. będą wykonane z nowych materiałów o odpowiedniej jakości; </w:t>
      </w:r>
    </w:p>
    <w:p w14:paraId="78C5DBD8" w14:textId="77777777" w:rsidR="00D9033E" w:rsidRDefault="00D9033E" w:rsidP="00FD29DD">
      <w:pPr>
        <w:pStyle w:val="Akapitzlist"/>
        <w:autoSpaceDE w:val="0"/>
        <w:autoSpaceDN w:val="0"/>
        <w:spacing w:line="288" w:lineRule="auto"/>
        <w:ind w:left="360"/>
        <w:jc w:val="both"/>
      </w:pPr>
      <w:r>
        <w:t xml:space="preserve">8.8.3. będą funkcjonować zgodnie ze swoim przeznaczeniem; </w:t>
      </w:r>
    </w:p>
    <w:p w14:paraId="598FE37B" w14:textId="77777777" w:rsidR="00D9033E" w:rsidRDefault="00D9033E" w:rsidP="00FD29DD">
      <w:pPr>
        <w:pStyle w:val="Akapitzlist"/>
        <w:autoSpaceDE w:val="0"/>
        <w:autoSpaceDN w:val="0"/>
        <w:spacing w:line="288" w:lineRule="auto"/>
        <w:ind w:left="360"/>
        <w:jc w:val="both"/>
      </w:pPr>
      <w:r>
        <w:t xml:space="preserve">8.8.4. będą posiadać wszelkie cechy uprzednio pisemnie określone przez Strony; </w:t>
      </w:r>
    </w:p>
    <w:p w14:paraId="0016C2D3" w14:textId="77777777" w:rsidR="00D9033E" w:rsidRDefault="00D9033E" w:rsidP="00FD29DD">
      <w:pPr>
        <w:pStyle w:val="Akapitzlist"/>
        <w:autoSpaceDE w:val="0"/>
        <w:autoSpaceDN w:val="0"/>
        <w:spacing w:line="288" w:lineRule="auto"/>
        <w:ind w:left="360"/>
        <w:jc w:val="both"/>
      </w:pPr>
      <w:r>
        <w:t xml:space="preserve">8.8.5. będą wolne od wad projektowych, konstrukcyjnych, materiałowych oraz produkcyjnych i nie będą obciążone prawami stron trzecich; </w:t>
      </w:r>
    </w:p>
    <w:p w14:paraId="043CC3AA" w14:textId="77777777" w:rsidR="00D9033E" w:rsidRDefault="00D9033E" w:rsidP="00FD29DD">
      <w:pPr>
        <w:pStyle w:val="Akapitzlist"/>
        <w:autoSpaceDE w:val="0"/>
        <w:autoSpaceDN w:val="0"/>
        <w:spacing w:line="288" w:lineRule="auto"/>
        <w:ind w:left="360"/>
        <w:jc w:val="both"/>
      </w:pPr>
      <w:r>
        <w:t>8.8.6. w przypadku Oprogramowania – nie będzie ono zawierać nieokreślonych funkcji, nieprawidłowości oraz wirusów i będzie posiadać techniczne oraz funkcjonalne właściwości, zgodne z pisemną specyfikacją;</w:t>
      </w:r>
    </w:p>
    <w:p w14:paraId="2A2B0E47" w14:textId="77777777" w:rsidR="00D9033E" w:rsidRDefault="00D9033E" w:rsidP="00FD29DD">
      <w:pPr>
        <w:pStyle w:val="Akapitzlist"/>
        <w:autoSpaceDE w:val="0"/>
        <w:autoSpaceDN w:val="0"/>
        <w:spacing w:line="288" w:lineRule="auto"/>
        <w:ind w:left="360"/>
        <w:jc w:val="both"/>
      </w:pPr>
      <w:r>
        <w:t xml:space="preserve">8.8.7. będą zgodne z obowiązującymi przepisami, w tym, lecz bez ograniczeń, przepisami ochrony środowiska oraz bhp i ochrony przeciwpożarowej; </w:t>
      </w:r>
    </w:p>
    <w:p w14:paraId="214E944D" w14:textId="1D983634" w:rsidR="00FD29DD" w:rsidRDefault="00D9033E" w:rsidP="00FD29DD">
      <w:pPr>
        <w:pStyle w:val="Akapitzlist"/>
        <w:autoSpaceDE w:val="0"/>
        <w:autoSpaceDN w:val="0"/>
        <w:spacing w:line="288" w:lineRule="auto"/>
        <w:ind w:left="360"/>
        <w:jc w:val="both"/>
      </w:pPr>
      <w:r>
        <w:t>8.8.8. będą kompletne i gotowe do użytku, a ich dostawa obejmować będzie również ich przynależności niezbędne dla ich odpowiedniej eksploatacji, nawet jeśli nie zostało to sprecyzowane w Umowie.”</w:t>
      </w:r>
    </w:p>
    <w:p w14:paraId="1AEA401C" w14:textId="63DD4598" w:rsidR="00FD29DD" w:rsidRPr="007947DD" w:rsidRDefault="00D9033E" w:rsidP="007947DD">
      <w:pPr>
        <w:pStyle w:val="Akapitzlist"/>
        <w:numPr>
          <w:ilvl w:val="1"/>
          <w:numId w:val="19"/>
        </w:numPr>
        <w:spacing w:after="120" w:line="240" w:lineRule="auto"/>
        <w:contextualSpacing w:val="0"/>
        <w:rPr>
          <w:rFonts w:ascii="Franklin Gothic Book" w:hAnsi="Franklin Gothic Book" w:cs="Arial"/>
        </w:rPr>
      </w:pPr>
      <w:r w:rsidRPr="007947DD">
        <w:rPr>
          <w:rFonts w:ascii="Franklin Gothic Book" w:hAnsi="Franklin Gothic Book" w:cs="Arial"/>
        </w:rPr>
        <w:t xml:space="preserve">Dodaje się pkt 8.9, który otrzymuje brzmienie:„Wykonawca jest zobowiązany wydać Zamawiającemu oraz zamontować klimatyzatory w stanie wolnym od wad fizycznych oraz prawnych.”. </w:t>
      </w:r>
    </w:p>
    <w:p w14:paraId="57C834F6" w14:textId="77777777" w:rsidR="00D9033E" w:rsidRPr="007947DD" w:rsidRDefault="00D9033E" w:rsidP="007947DD">
      <w:pPr>
        <w:pStyle w:val="Akapitzlist"/>
        <w:numPr>
          <w:ilvl w:val="1"/>
          <w:numId w:val="19"/>
        </w:numPr>
        <w:spacing w:after="120" w:line="240" w:lineRule="auto"/>
        <w:contextualSpacing w:val="0"/>
        <w:rPr>
          <w:rFonts w:ascii="Franklin Gothic Book" w:hAnsi="Franklin Gothic Book" w:cs="Arial"/>
        </w:rPr>
      </w:pPr>
      <w:r w:rsidRPr="007947DD">
        <w:rPr>
          <w:rFonts w:ascii="Franklin Gothic Book" w:hAnsi="Franklin Gothic Book" w:cs="Arial"/>
        </w:rPr>
        <w:t>Dodaje się pkt 8.10, który otrzymuje brzmienie:</w:t>
      </w:r>
    </w:p>
    <w:p w14:paraId="36A4B2BC" w14:textId="77777777" w:rsidR="00D9033E" w:rsidRPr="00FD29DD" w:rsidRDefault="00D9033E" w:rsidP="007947DD">
      <w:pPr>
        <w:pStyle w:val="Akapitzlist"/>
        <w:numPr>
          <w:ilvl w:val="1"/>
          <w:numId w:val="19"/>
        </w:numPr>
        <w:spacing w:after="120" w:line="240" w:lineRule="auto"/>
        <w:contextualSpacing w:val="0"/>
        <w:rPr>
          <w:rFonts w:eastAsia="Times New Roman" w:cs="Calibri"/>
        </w:rPr>
      </w:pPr>
      <w:r w:rsidRPr="00FD29DD">
        <w:rPr>
          <w:rFonts w:eastAsia="Times New Roman" w:cs="Calibri"/>
        </w:rPr>
        <w:t xml:space="preserve">„Każda kontrola klimatyzatorów i zgłoszenie wad przez Zamawiającego w okresie gwarancji będzie uważana za złożoną w terminie. Zamawiający nie jest związany żadnym terminem zawiadomienia Wykonawcy o wadzie”. </w:t>
      </w:r>
    </w:p>
    <w:p w14:paraId="366858C9" w14:textId="3AC3B8A7" w:rsidR="005A0327" w:rsidRPr="00FD29DD" w:rsidRDefault="00D9033E" w:rsidP="007947DD">
      <w:pPr>
        <w:pStyle w:val="Akapitzlist"/>
        <w:numPr>
          <w:ilvl w:val="1"/>
          <w:numId w:val="19"/>
        </w:numPr>
        <w:spacing w:after="120" w:line="240" w:lineRule="auto"/>
        <w:contextualSpacing w:val="0"/>
        <w:rPr>
          <w:rFonts w:eastAsia="Times New Roman" w:cs="Calibri"/>
        </w:rPr>
      </w:pPr>
      <w:r w:rsidRPr="007947DD">
        <w:rPr>
          <w:rFonts w:cs="Calibri"/>
        </w:rPr>
        <w:t>D</w:t>
      </w:r>
      <w:r w:rsidRPr="00FD29DD">
        <w:rPr>
          <w:rFonts w:eastAsia="Times New Roman" w:cs="Calibri"/>
        </w:rPr>
        <w:t>odaje się pkt 8.11, który otrzymuje brzmienie:</w:t>
      </w:r>
    </w:p>
    <w:p w14:paraId="5B017EC0" w14:textId="018FAFBF" w:rsidR="005A0327" w:rsidRPr="007947DD" w:rsidRDefault="00D9033E" w:rsidP="007947DD">
      <w:pPr>
        <w:pStyle w:val="Akapitzlist"/>
        <w:spacing w:after="120" w:line="240" w:lineRule="auto"/>
        <w:ind w:left="360"/>
        <w:contextualSpacing w:val="0"/>
        <w:rPr>
          <w:rFonts w:eastAsia="Times New Roman" w:cs="Calibri"/>
        </w:rPr>
      </w:pPr>
      <w:r w:rsidRPr="007947DD">
        <w:rPr>
          <w:rFonts w:cs="Calibri"/>
        </w:rPr>
        <w:t xml:space="preserve">„W przypadku wystąpienia jakichkolwiek wad w dostarczonych klimatyzatorach, Zamawiający w ramach gwarancji jest uprawniony, według swego wyboru, do: </w:t>
      </w:r>
    </w:p>
    <w:p w14:paraId="2D47F6FA" w14:textId="0055D409" w:rsidR="005A0327" w:rsidRPr="00FD29DD" w:rsidRDefault="00D9033E" w:rsidP="007947DD">
      <w:pPr>
        <w:pStyle w:val="Akapitzlist"/>
        <w:spacing w:after="120" w:line="240" w:lineRule="auto"/>
        <w:ind w:left="360"/>
        <w:contextualSpacing w:val="0"/>
      </w:pPr>
      <w:r w:rsidRPr="00FD29DD">
        <w:t xml:space="preserve">8.11.1. żądania natychmiastowej, bezpłatnej wymiany klimatyzatorów na wolne od wad, lub </w:t>
      </w:r>
    </w:p>
    <w:p w14:paraId="24647786" w14:textId="77B3FFBC" w:rsidR="005A0327" w:rsidRPr="00FD29DD" w:rsidRDefault="00D9033E" w:rsidP="007947DD">
      <w:pPr>
        <w:pStyle w:val="Akapitzlist"/>
        <w:spacing w:after="120" w:line="240" w:lineRule="auto"/>
        <w:ind w:left="360"/>
        <w:contextualSpacing w:val="0"/>
      </w:pPr>
      <w:r w:rsidRPr="00FD29DD">
        <w:t xml:space="preserve">8.11.2. żądania bezpłatnego naprawienia klimatyzatorów (przywrócenia stanu właściwego), lub </w:t>
      </w:r>
    </w:p>
    <w:p w14:paraId="3C7069D8" w14:textId="4F66C9EA" w:rsidR="005A0327" w:rsidRPr="00FD29DD" w:rsidRDefault="00D9033E" w:rsidP="007947DD">
      <w:pPr>
        <w:pStyle w:val="Akapitzlist"/>
        <w:spacing w:after="120" w:line="240" w:lineRule="auto"/>
        <w:ind w:left="360"/>
        <w:contextualSpacing w:val="0"/>
      </w:pPr>
      <w:r w:rsidRPr="00FD29DD">
        <w:t>8.11.3. pozostawienia klimatyzatorów w stanie niezmienionym z zachowaniem żądania o zmniejszenie Ceny oraz</w:t>
      </w:r>
    </w:p>
    <w:p w14:paraId="1A6E114B" w14:textId="355CF8B0" w:rsidR="005A0327" w:rsidRPr="00FD29DD" w:rsidRDefault="00D9033E" w:rsidP="007947DD">
      <w:pPr>
        <w:pStyle w:val="Akapitzlist"/>
        <w:spacing w:after="120" w:line="240" w:lineRule="auto"/>
        <w:ind w:left="360"/>
        <w:contextualSpacing w:val="0"/>
      </w:pPr>
      <w:r w:rsidRPr="00FD29DD">
        <w:t xml:space="preserve">8.11.4. niezależnie od uprawnień przewidzianych w podpunktach 8.11.1. do 8.11.3. OWZT Wykonawca obowiązany jest do zwrotu Zamawiającemu poniesionych wydatków i pokrycia”. </w:t>
      </w:r>
    </w:p>
    <w:p w14:paraId="408A0FFE" w14:textId="4ABD5A3E" w:rsidR="005A0327" w:rsidRPr="007947DD" w:rsidRDefault="00D9033E" w:rsidP="007947DD">
      <w:pPr>
        <w:pStyle w:val="Akapitzlist"/>
        <w:numPr>
          <w:ilvl w:val="1"/>
          <w:numId w:val="19"/>
        </w:numPr>
        <w:spacing w:after="120" w:line="240" w:lineRule="auto"/>
        <w:contextualSpacing w:val="0"/>
        <w:rPr>
          <w:rFonts w:eastAsia="Times New Roman" w:cs="Calibri"/>
        </w:rPr>
      </w:pPr>
      <w:r w:rsidRPr="007947DD">
        <w:rPr>
          <w:rFonts w:cs="Calibri"/>
        </w:rPr>
        <w:t>Dodaje się pkt 8.12, który otrzymuje brzmienie:</w:t>
      </w:r>
    </w:p>
    <w:p w14:paraId="4D0DD316" w14:textId="5D3BE259" w:rsidR="005A0327" w:rsidRPr="007947DD" w:rsidRDefault="00D9033E" w:rsidP="007947DD">
      <w:pPr>
        <w:pStyle w:val="Akapitzlist"/>
        <w:spacing w:after="120" w:line="240" w:lineRule="auto"/>
        <w:ind w:left="360"/>
        <w:contextualSpacing w:val="0"/>
        <w:rPr>
          <w:rFonts w:eastAsia="Times New Roman" w:cs="Calibri"/>
        </w:rPr>
      </w:pPr>
      <w:r w:rsidRPr="00FD29DD">
        <w:rPr>
          <w:rFonts w:eastAsia="Times New Roman" w:cs="Calibri"/>
        </w:rPr>
        <w:lastRenderedPageBreak/>
        <w:t xml:space="preserve">Jeśli klimatyzatory zostały wymienione lub naprawione przez Wykonawcę zgodnie odpowiednio z pkt 8.11.1 lub pkt 8.11.2 i w nowo dostarczonych lub naprawionych klimatyzatorach występują te same lub podobne wady, Zamawiający może w ciągu 60 od dnia zaistnienia przyczyny odstąpić od Umowy, z zachowaniem roszczenia o zwrot uiszczonej Ceny oraz roszczeń wynikających z pkt 8.11.4.”. </w:t>
      </w:r>
    </w:p>
    <w:p w14:paraId="6D53B17B" w14:textId="5D676AC3" w:rsidR="00D9033E" w:rsidRPr="00FD29DD" w:rsidRDefault="00D9033E" w:rsidP="007947DD">
      <w:pPr>
        <w:pStyle w:val="Akapitzlist"/>
        <w:numPr>
          <w:ilvl w:val="1"/>
          <w:numId w:val="19"/>
        </w:numPr>
        <w:spacing w:after="120" w:line="240" w:lineRule="auto"/>
        <w:contextualSpacing w:val="0"/>
        <w:rPr>
          <w:rFonts w:eastAsia="Times New Roman" w:cs="Calibri"/>
        </w:rPr>
      </w:pPr>
      <w:r w:rsidRPr="00FD29DD">
        <w:rPr>
          <w:rFonts w:eastAsia="Times New Roman" w:cs="Calibri"/>
        </w:rPr>
        <w:t xml:space="preserve">Dodaje się pkt 8.13, który otrzymuje brzmienie:„Oświadczenie o odstąpieniu od Umowy powinno nastąpić w formie pisemnej pod rygorem nieważności i powinno zawierać uzasadnienie. Oświadczenie o odstąpieniu od umowy może zostać złożone w terminie 60 dni od dnia powzięcia wiadomości o okoliczności będącej podstawą odstąpienia”. </w:t>
      </w:r>
    </w:p>
    <w:p w14:paraId="3ECCBEBC" w14:textId="77777777" w:rsidR="00D9033E" w:rsidRPr="00FD29DD" w:rsidRDefault="00D9033E" w:rsidP="007947DD">
      <w:pPr>
        <w:pStyle w:val="Akapitzlist"/>
        <w:numPr>
          <w:ilvl w:val="1"/>
          <w:numId w:val="19"/>
        </w:numPr>
        <w:spacing w:after="120" w:line="240" w:lineRule="auto"/>
        <w:contextualSpacing w:val="0"/>
        <w:rPr>
          <w:rFonts w:eastAsia="Times New Roman" w:cs="Calibri"/>
        </w:rPr>
      </w:pPr>
      <w:r w:rsidRPr="00FD29DD">
        <w:rPr>
          <w:rFonts w:eastAsia="Times New Roman" w:cs="Calibri"/>
        </w:rPr>
        <w:t>Dodaje się pkt 8.14, który otrzymuje brzmienie:</w:t>
      </w:r>
    </w:p>
    <w:p w14:paraId="4FBE004C" w14:textId="77777777" w:rsidR="00D9033E" w:rsidRPr="00FD29DD" w:rsidRDefault="00D9033E" w:rsidP="007947DD">
      <w:pPr>
        <w:pStyle w:val="Akapitzlist"/>
        <w:spacing w:after="120" w:line="240" w:lineRule="auto"/>
        <w:ind w:left="360"/>
        <w:contextualSpacing w:val="0"/>
        <w:rPr>
          <w:rFonts w:eastAsia="Times New Roman" w:cs="Calibri"/>
        </w:rPr>
      </w:pPr>
      <w:r w:rsidRPr="00FD29DD">
        <w:rPr>
          <w:rFonts w:eastAsia="Times New Roman" w:cs="Calibri"/>
        </w:rPr>
        <w:t xml:space="preserve">„W przypadku braku odmiennych pisemnych uzgodnień pomiędzy Stronami, wymiana klimatyzatora na wolny od wad lub naprawienie klimatyzatora powinna nastąpić w terminie nie później niż 14 dni kalendarzowych od zgłoszenia roszczenia przez Zamawiającego”. </w:t>
      </w:r>
    </w:p>
    <w:p w14:paraId="471E40D2" w14:textId="77777777" w:rsidR="00D9033E" w:rsidRPr="00FD29DD" w:rsidRDefault="00D9033E" w:rsidP="007947DD">
      <w:pPr>
        <w:pStyle w:val="Akapitzlist"/>
        <w:numPr>
          <w:ilvl w:val="1"/>
          <w:numId w:val="19"/>
        </w:numPr>
        <w:spacing w:after="120" w:line="240" w:lineRule="auto"/>
        <w:contextualSpacing w:val="0"/>
        <w:rPr>
          <w:rFonts w:eastAsia="Times New Roman" w:cs="Calibri"/>
        </w:rPr>
      </w:pPr>
      <w:r w:rsidRPr="00FD29DD">
        <w:rPr>
          <w:rFonts w:eastAsia="Times New Roman" w:cs="Calibri"/>
        </w:rPr>
        <w:t>Dodaje się pkt 8.15, który otrzymuje brzmienie:</w:t>
      </w:r>
    </w:p>
    <w:p w14:paraId="6EA990A1" w14:textId="77777777" w:rsidR="00D9033E" w:rsidRPr="00FD29DD" w:rsidRDefault="00D9033E" w:rsidP="007947DD">
      <w:pPr>
        <w:pStyle w:val="Akapitzlist"/>
        <w:spacing w:after="120" w:line="240" w:lineRule="auto"/>
        <w:ind w:left="360"/>
        <w:contextualSpacing w:val="0"/>
        <w:rPr>
          <w:rFonts w:eastAsia="Times New Roman" w:cs="Calibri"/>
        </w:rPr>
      </w:pPr>
      <w:r w:rsidRPr="00FD29DD">
        <w:rPr>
          <w:rFonts w:eastAsia="Times New Roman" w:cs="Calibri"/>
        </w:rPr>
        <w:t xml:space="preserve">„Wykonawca gwarantuje, że dostarczane klimatyzatory spełniają wymogi jakościowe i bezpieczeństwa według obowiązujących norm. W szczególności zapewnia, że dotrzymane są wymagania obowiązujące w kraju produkcji oraz obowiązujące w Rzeczypospolitej Polskiej. W przypadku niezgodności tych wymagań, rozstrzygające są wymagania obowiązujące w Rzeczypospolitej Polskiej.”. </w:t>
      </w:r>
    </w:p>
    <w:p w14:paraId="7A1E503E" w14:textId="77777777" w:rsidR="00D9033E" w:rsidRPr="00FD29DD" w:rsidRDefault="00D9033E" w:rsidP="007947DD">
      <w:pPr>
        <w:pStyle w:val="Akapitzlist"/>
        <w:numPr>
          <w:ilvl w:val="1"/>
          <w:numId w:val="19"/>
        </w:numPr>
        <w:spacing w:after="120" w:line="240" w:lineRule="auto"/>
        <w:contextualSpacing w:val="0"/>
        <w:rPr>
          <w:rFonts w:eastAsia="Times New Roman" w:cs="Calibri"/>
        </w:rPr>
      </w:pPr>
      <w:r w:rsidRPr="00FD29DD">
        <w:rPr>
          <w:rFonts w:eastAsia="Times New Roman" w:cs="Calibri"/>
        </w:rPr>
        <w:t>Dodaje się pkt 8.16, który otrzymuje brzmienie:</w:t>
      </w:r>
    </w:p>
    <w:p w14:paraId="77F9601E" w14:textId="77777777" w:rsidR="00D9033E" w:rsidRPr="00FD29DD" w:rsidRDefault="00D9033E" w:rsidP="007947DD">
      <w:pPr>
        <w:pStyle w:val="Akapitzlist"/>
        <w:spacing w:after="120" w:line="240" w:lineRule="auto"/>
        <w:ind w:left="360"/>
        <w:contextualSpacing w:val="0"/>
        <w:rPr>
          <w:rFonts w:eastAsia="Times New Roman" w:cs="Calibri"/>
        </w:rPr>
      </w:pPr>
      <w:r w:rsidRPr="00FD29DD">
        <w:rPr>
          <w:rFonts w:eastAsia="Times New Roman" w:cs="Calibri"/>
        </w:rPr>
        <w:t xml:space="preserve">„Wykonawca obowiązany jest do poinformowania Zamawiającego o wszelkich okolicznościach czyniących dostarczane klimatyzatory niebezpiecznymi dla życia lub zdrowia.”. </w:t>
      </w:r>
    </w:p>
    <w:p w14:paraId="34E95A02" w14:textId="77777777" w:rsidR="00D9033E" w:rsidRPr="00FD29DD" w:rsidRDefault="00D9033E" w:rsidP="007947DD">
      <w:pPr>
        <w:pStyle w:val="Akapitzlist"/>
        <w:numPr>
          <w:ilvl w:val="1"/>
          <w:numId w:val="19"/>
        </w:numPr>
        <w:spacing w:after="120" w:line="240" w:lineRule="auto"/>
        <w:contextualSpacing w:val="0"/>
        <w:rPr>
          <w:rFonts w:eastAsia="Times New Roman" w:cs="Calibri"/>
        </w:rPr>
      </w:pPr>
      <w:r w:rsidRPr="00FD29DD">
        <w:rPr>
          <w:rFonts w:eastAsia="Times New Roman" w:cs="Calibri"/>
        </w:rPr>
        <w:t>Dodaje się pkt 8.17, który otrzymuje brzmienie:</w:t>
      </w:r>
    </w:p>
    <w:p w14:paraId="772EC2FC" w14:textId="77777777" w:rsidR="00D9033E" w:rsidRPr="00FD29DD" w:rsidRDefault="00D9033E" w:rsidP="007947DD">
      <w:pPr>
        <w:pStyle w:val="Akapitzlist"/>
        <w:spacing w:after="120" w:line="240" w:lineRule="auto"/>
        <w:ind w:left="360"/>
        <w:contextualSpacing w:val="0"/>
        <w:rPr>
          <w:rFonts w:eastAsia="Times New Roman" w:cs="Calibri"/>
        </w:rPr>
      </w:pPr>
      <w:r w:rsidRPr="00FD29DD">
        <w:rPr>
          <w:rFonts w:eastAsia="Times New Roman" w:cs="Calibri"/>
        </w:rPr>
        <w:t xml:space="preserve">„Wykonawca zwolni oraz zabezpieczy Zamawiającego przed jakimikolwiek roszczeniami osób trzecich z tytułu z odpowiedzialności za szkody, straty lub wydatki (wraz z kosztami prawnymi) lub przed innymi roszczeniami, związanych z wykonywaniem Umowy, w szczególności z Towarami będącymi produktami niebezpiecznymi w rozumieniu postanowień o odpowiedzialności za produkt niebezpieczny zawartych w kodeksie cywilnym i innych obowiązujących przepisach prawa.”.  </w:t>
      </w:r>
    </w:p>
    <w:p w14:paraId="6530D444" w14:textId="77777777" w:rsidR="00D9033E" w:rsidRPr="00FD29DD" w:rsidRDefault="00D9033E" w:rsidP="00081BC7">
      <w:pPr>
        <w:spacing w:after="160" w:line="259" w:lineRule="auto"/>
        <w:jc w:val="both"/>
        <w:rPr>
          <w:rFonts w:ascii="Franklin Gothic Book" w:hAnsi="Franklin Gothic Book" w:cs="Arial"/>
          <w:sz w:val="22"/>
          <w:szCs w:val="22"/>
        </w:rPr>
      </w:pPr>
    </w:p>
    <w:p w14:paraId="1B547457" w14:textId="77777777" w:rsidR="00081BC7" w:rsidRPr="00FD29DD" w:rsidRDefault="00081BC7" w:rsidP="00AF2488">
      <w:pPr>
        <w:pStyle w:val="Akapitzlist"/>
        <w:numPr>
          <w:ilvl w:val="0"/>
          <w:numId w:val="19"/>
        </w:numPr>
        <w:spacing w:after="120" w:line="240" w:lineRule="auto"/>
        <w:contextualSpacing w:val="0"/>
        <w:rPr>
          <w:rFonts w:ascii="Franklin Gothic Book" w:hAnsi="Franklin Gothic Book" w:cs="Arial"/>
          <w:b/>
          <w:u w:val="single"/>
        </w:rPr>
      </w:pPr>
      <w:r w:rsidRPr="00FD29DD">
        <w:rPr>
          <w:rFonts w:ascii="Franklin Gothic Book" w:hAnsi="Franklin Gothic Book" w:cs="Arial"/>
          <w:b/>
          <w:u w:val="single"/>
        </w:rPr>
        <w:t>POZOSTAŁE UREGULOWANIA</w:t>
      </w:r>
    </w:p>
    <w:p w14:paraId="11FFFAEF" w14:textId="77777777" w:rsidR="00081BC7" w:rsidRPr="00FD29DD" w:rsidRDefault="00081BC7" w:rsidP="00AF2488">
      <w:pPr>
        <w:pStyle w:val="Akapitzlist"/>
        <w:numPr>
          <w:ilvl w:val="1"/>
          <w:numId w:val="19"/>
        </w:numPr>
        <w:spacing w:after="120" w:line="240" w:lineRule="auto"/>
        <w:ind w:left="851" w:hanging="567"/>
        <w:contextualSpacing w:val="0"/>
        <w:rPr>
          <w:rFonts w:ascii="Franklin Gothic Book" w:hAnsi="Franklin Gothic Book" w:cs="Arial"/>
        </w:rPr>
      </w:pPr>
      <w:r w:rsidRPr="00FD29DD">
        <w:rPr>
          <w:rFonts w:ascii="Franklin Gothic Book" w:hAnsi="Franklin Gothic Book" w:cs="Arial"/>
        </w:rPr>
        <w:t>Strony uzgadniają następujące adresy do doręczeń:</w:t>
      </w:r>
    </w:p>
    <w:p w14:paraId="244A67AF" w14:textId="77777777" w:rsidR="00081BC7" w:rsidRPr="00FD29DD" w:rsidRDefault="00081BC7" w:rsidP="00AF2488">
      <w:pPr>
        <w:pStyle w:val="Akapitzlist"/>
        <w:numPr>
          <w:ilvl w:val="2"/>
          <w:numId w:val="19"/>
        </w:numPr>
        <w:spacing w:after="120" w:line="240" w:lineRule="auto"/>
        <w:ind w:left="1560" w:hanging="709"/>
        <w:contextualSpacing w:val="0"/>
        <w:rPr>
          <w:rFonts w:ascii="Franklin Gothic Book" w:hAnsi="Franklin Gothic Book" w:cs="Arial"/>
        </w:rPr>
      </w:pPr>
      <w:r w:rsidRPr="00FD29DD">
        <w:rPr>
          <w:rFonts w:ascii="Franklin Gothic Book" w:hAnsi="Franklin Gothic Book" w:cs="Arial"/>
        </w:rPr>
        <w:t xml:space="preserve">Zamawiający: Enea Elektrownia Połaniec S.A., Zawada 26, 28-230 Połaniec, tel. 15 865 65 50; fax. 15 865 68 78. </w:t>
      </w:r>
      <w:r w:rsidRPr="00FD29DD">
        <w:rPr>
          <w:rFonts w:ascii="Franklin Gothic Book" w:hAnsi="Franklin Gothic Book" w:cs="Arial"/>
          <w:u w:val="single"/>
        </w:rPr>
        <w:t>Faktury należy wysłać na adres podany w pkt. 3.2.</w:t>
      </w:r>
    </w:p>
    <w:p w14:paraId="55787BA4" w14:textId="77777777" w:rsidR="00081BC7" w:rsidRPr="00FD29DD" w:rsidRDefault="00081BC7" w:rsidP="00AF2488">
      <w:pPr>
        <w:pStyle w:val="Akapitzlist"/>
        <w:numPr>
          <w:ilvl w:val="2"/>
          <w:numId w:val="19"/>
        </w:numPr>
        <w:spacing w:after="120" w:line="240" w:lineRule="auto"/>
        <w:ind w:left="1560" w:hanging="709"/>
        <w:contextualSpacing w:val="0"/>
        <w:rPr>
          <w:rFonts w:ascii="Franklin Gothic Book" w:hAnsi="Franklin Gothic Book" w:cs="Arial"/>
        </w:rPr>
      </w:pPr>
      <w:r w:rsidRPr="00FD29DD">
        <w:rPr>
          <w:rFonts w:ascii="Franklin Gothic Book" w:hAnsi="Franklin Gothic Book" w:cs="Arial"/>
        </w:rPr>
        <w:t>Wykonawca:</w:t>
      </w:r>
      <w:r w:rsidRPr="00FD29DD">
        <w:rPr>
          <w:rFonts w:ascii="Franklin Gothic Book" w:hAnsi="Franklin Gothic Book" w:cstheme="minorHAnsi"/>
          <w:iCs/>
          <w:kern w:val="20"/>
          <w:lang w:val="en-US"/>
        </w:rPr>
        <w:t xml:space="preserve"> ……………………………………………………………………………..</w:t>
      </w:r>
    </w:p>
    <w:p w14:paraId="0A2C1EF8" w14:textId="77777777" w:rsidR="00081BC7" w:rsidRPr="00FD29DD" w:rsidRDefault="00081BC7" w:rsidP="00AF2488">
      <w:pPr>
        <w:pStyle w:val="Akapitzlist"/>
        <w:numPr>
          <w:ilvl w:val="1"/>
          <w:numId w:val="19"/>
        </w:numPr>
        <w:spacing w:after="120" w:line="240" w:lineRule="auto"/>
        <w:ind w:left="851" w:hanging="567"/>
        <w:contextualSpacing w:val="0"/>
        <w:rPr>
          <w:rFonts w:ascii="Franklin Gothic Book" w:hAnsi="Franklin Gothic Book" w:cs="Arial"/>
        </w:rPr>
      </w:pPr>
      <w:r w:rsidRPr="00FD29DD">
        <w:rPr>
          <w:rFonts w:ascii="Franklin Gothic Book" w:hAnsi="Franklin Gothic Book" w:cs="Arial"/>
        </w:rPr>
        <w:t>Wszelkie zmiany i uzupełnienia do Umowy wymagają formy pisemnej pod rygorem nieważności.</w:t>
      </w:r>
    </w:p>
    <w:p w14:paraId="59ACC225" w14:textId="77777777" w:rsidR="00081BC7" w:rsidRPr="00FD29DD" w:rsidRDefault="00081BC7" w:rsidP="00AF2488">
      <w:pPr>
        <w:pStyle w:val="Akapitzlist"/>
        <w:numPr>
          <w:ilvl w:val="1"/>
          <w:numId w:val="19"/>
        </w:numPr>
        <w:spacing w:after="120" w:line="240" w:lineRule="auto"/>
        <w:ind w:left="851" w:hanging="567"/>
        <w:contextualSpacing w:val="0"/>
        <w:rPr>
          <w:rFonts w:ascii="Franklin Gothic Book" w:hAnsi="Franklin Gothic Book" w:cs="Arial"/>
        </w:rPr>
      </w:pPr>
      <w:r w:rsidRPr="00FD29DD">
        <w:rPr>
          <w:rFonts w:ascii="Franklin Gothic Book" w:hAnsi="Franklin Gothic Book" w:cs="Arial"/>
        </w:rPr>
        <w:t xml:space="preserve">Do Umowy zastosowanie mają Ogólne Warunki Zakupu Towarów Zamawiającego, które stanowią jej integralną część. </w:t>
      </w:r>
    </w:p>
    <w:p w14:paraId="53A0EC2B" w14:textId="77777777" w:rsidR="00081BC7" w:rsidRPr="00FD29DD" w:rsidRDefault="00081BC7" w:rsidP="00AF2488">
      <w:pPr>
        <w:pStyle w:val="Akapitzlist"/>
        <w:numPr>
          <w:ilvl w:val="1"/>
          <w:numId w:val="19"/>
        </w:numPr>
        <w:spacing w:after="120" w:line="240" w:lineRule="auto"/>
        <w:ind w:left="851" w:hanging="567"/>
        <w:contextualSpacing w:val="0"/>
        <w:rPr>
          <w:rFonts w:ascii="Franklin Gothic Book" w:hAnsi="Franklin Gothic Book" w:cstheme="minorHAnsi"/>
        </w:rPr>
      </w:pPr>
      <w:r w:rsidRPr="00FD29DD">
        <w:rPr>
          <w:rFonts w:ascii="Franklin Gothic Book" w:hAnsi="Franklin Gothic Book" w:cs="Calibri"/>
          <w:color w:val="000000" w:themeColor="text1"/>
        </w:rPr>
        <w:t xml:space="preserve">Integralną część Umowy </w:t>
      </w:r>
      <w:r w:rsidRPr="00FD29DD">
        <w:rPr>
          <w:rFonts w:ascii="Franklin Gothic Book" w:hAnsi="Franklin Gothic Book" w:cstheme="minorHAnsi"/>
        </w:rPr>
        <w:t>stanowią załączniki:</w:t>
      </w:r>
    </w:p>
    <w:p w14:paraId="5F910895" w14:textId="77777777" w:rsidR="00081BC7" w:rsidRPr="00FD29DD" w:rsidRDefault="00081BC7" w:rsidP="00AF2488">
      <w:pPr>
        <w:pStyle w:val="Akapitzlist"/>
        <w:numPr>
          <w:ilvl w:val="2"/>
          <w:numId w:val="19"/>
        </w:numPr>
        <w:tabs>
          <w:tab w:val="left" w:pos="567"/>
        </w:tabs>
        <w:spacing w:after="120" w:line="240" w:lineRule="auto"/>
        <w:ind w:left="1701" w:hanging="850"/>
        <w:contextualSpacing w:val="0"/>
        <w:jc w:val="both"/>
        <w:rPr>
          <w:rFonts w:ascii="Franklin Gothic Book" w:hAnsi="Franklin Gothic Book" w:cstheme="minorHAnsi"/>
        </w:rPr>
      </w:pPr>
      <w:r w:rsidRPr="00FD29DD">
        <w:rPr>
          <w:rFonts w:ascii="Franklin Gothic Book" w:hAnsi="Franklin Gothic Book" w:cstheme="minorHAnsi"/>
        </w:rPr>
        <w:t>Załącznik nr 1 – OWZU – Ogólne Warunki Zakupu Towarów</w:t>
      </w:r>
    </w:p>
    <w:p w14:paraId="5A032999" w14:textId="77777777" w:rsidR="00081BC7" w:rsidRPr="00FD29DD" w:rsidRDefault="00081BC7" w:rsidP="00AF2488">
      <w:pPr>
        <w:pStyle w:val="Akapitzlist"/>
        <w:numPr>
          <w:ilvl w:val="2"/>
          <w:numId w:val="19"/>
        </w:numPr>
        <w:tabs>
          <w:tab w:val="left" w:pos="567"/>
        </w:tabs>
        <w:spacing w:after="120" w:line="240" w:lineRule="auto"/>
        <w:ind w:left="1701" w:hanging="850"/>
        <w:contextualSpacing w:val="0"/>
        <w:jc w:val="both"/>
        <w:rPr>
          <w:rFonts w:ascii="Franklin Gothic Book" w:hAnsi="Franklin Gothic Book" w:cstheme="minorHAnsi"/>
        </w:rPr>
      </w:pPr>
      <w:r w:rsidRPr="00FD29DD">
        <w:rPr>
          <w:rFonts w:ascii="Franklin Gothic Book" w:hAnsi="Franklin Gothic Book" w:cstheme="minorHAnsi"/>
        </w:rPr>
        <w:t>Załącznik nr 2 – Klauzula informacyjna</w:t>
      </w:r>
    </w:p>
    <w:p w14:paraId="465FBAE2" w14:textId="77777777" w:rsidR="00081BC7" w:rsidRPr="00FD29DD" w:rsidRDefault="00081BC7" w:rsidP="00AF2488">
      <w:pPr>
        <w:pStyle w:val="Akapitzlist"/>
        <w:numPr>
          <w:ilvl w:val="2"/>
          <w:numId w:val="19"/>
        </w:numPr>
        <w:tabs>
          <w:tab w:val="left" w:pos="567"/>
        </w:tabs>
        <w:spacing w:after="120" w:line="240" w:lineRule="auto"/>
        <w:ind w:left="1701" w:hanging="850"/>
        <w:contextualSpacing w:val="0"/>
        <w:jc w:val="both"/>
        <w:rPr>
          <w:rFonts w:ascii="Franklin Gothic Book" w:hAnsi="Franklin Gothic Book" w:cstheme="minorHAnsi"/>
        </w:rPr>
      </w:pPr>
      <w:r w:rsidRPr="00FD29DD">
        <w:rPr>
          <w:rFonts w:ascii="Franklin Gothic Book" w:hAnsi="Franklin Gothic Book" w:cstheme="minorHAnsi"/>
        </w:rPr>
        <w:t>Załącznik nr 3 – Informacje chronione</w:t>
      </w:r>
    </w:p>
    <w:p w14:paraId="619143F2" w14:textId="77777777" w:rsidR="00081BC7" w:rsidRPr="00FD29DD" w:rsidRDefault="00081BC7" w:rsidP="00AF2488">
      <w:pPr>
        <w:pStyle w:val="Akapitzlist"/>
        <w:numPr>
          <w:ilvl w:val="2"/>
          <w:numId w:val="19"/>
        </w:numPr>
        <w:tabs>
          <w:tab w:val="left" w:pos="567"/>
        </w:tabs>
        <w:spacing w:after="120" w:line="240" w:lineRule="auto"/>
        <w:ind w:left="1701" w:hanging="850"/>
        <w:contextualSpacing w:val="0"/>
        <w:jc w:val="both"/>
        <w:rPr>
          <w:rFonts w:ascii="Franklin Gothic Book" w:hAnsi="Franklin Gothic Book" w:cstheme="minorHAnsi"/>
        </w:rPr>
      </w:pPr>
      <w:r w:rsidRPr="00FD29DD">
        <w:rPr>
          <w:rFonts w:ascii="Franklin Gothic Book" w:hAnsi="Franklin Gothic Book" w:cstheme="minorHAnsi"/>
        </w:rPr>
        <w:t>Załącznik nr 4 -  Kopia polisy OC</w:t>
      </w:r>
    </w:p>
    <w:p w14:paraId="1CE87E92" w14:textId="77777777" w:rsidR="00081BC7" w:rsidRPr="00FD29DD" w:rsidRDefault="00081BC7" w:rsidP="00AF2488">
      <w:pPr>
        <w:pStyle w:val="Akapitzlist"/>
        <w:numPr>
          <w:ilvl w:val="1"/>
          <w:numId w:val="19"/>
        </w:numPr>
        <w:spacing w:after="120" w:line="240" w:lineRule="auto"/>
        <w:ind w:left="851" w:hanging="567"/>
        <w:contextualSpacing w:val="0"/>
        <w:rPr>
          <w:rFonts w:ascii="Franklin Gothic Book" w:hAnsi="Franklin Gothic Book" w:cs="Arial"/>
        </w:rPr>
      </w:pPr>
      <w:r w:rsidRPr="00FD29DD">
        <w:rPr>
          <w:rFonts w:ascii="Franklin Gothic Book" w:hAnsi="Franklin Gothic Book" w:cs="Arial"/>
        </w:rPr>
        <w:t>Umowa została sporządzona w dwóch jednobrzmiących egzemplarzach, po jednym dla każdej ze Stron.</w:t>
      </w:r>
    </w:p>
    <w:p w14:paraId="7591E515" w14:textId="77777777" w:rsidR="00081BC7" w:rsidRPr="00FD29DD" w:rsidRDefault="00081BC7" w:rsidP="00081BC7">
      <w:pPr>
        <w:tabs>
          <w:tab w:val="left" w:pos="567"/>
        </w:tabs>
        <w:spacing w:after="120"/>
        <w:jc w:val="both"/>
        <w:rPr>
          <w:rFonts w:ascii="Franklin Gothic Book" w:hAnsi="Franklin Gothic Book" w:cs="Arial"/>
          <w:b/>
          <w:sz w:val="22"/>
          <w:szCs w:val="22"/>
        </w:rPr>
      </w:pPr>
      <w:r w:rsidRPr="00FD29DD">
        <w:rPr>
          <w:rFonts w:ascii="Franklin Gothic Book" w:hAnsi="Franklin Gothic Book" w:cs="Arial"/>
          <w:b/>
          <w:sz w:val="22"/>
          <w:szCs w:val="22"/>
        </w:rPr>
        <w:t xml:space="preserve">        WYKONAWCA</w:t>
      </w:r>
      <w:r w:rsidRPr="00FD29DD">
        <w:rPr>
          <w:rFonts w:ascii="Franklin Gothic Book" w:hAnsi="Franklin Gothic Book" w:cs="Arial"/>
          <w:b/>
          <w:sz w:val="22"/>
          <w:szCs w:val="22"/>
        </w:rPr>
        <w:tab/>
        <w:t xml:space="preserve"> </w:t>
      </w:r>
      <w:r w:rsidRPr="00FD29DD">
        <w:rPr>
          <w:rFonts w:ascii="Franklin Gothic Book" w:hAnsi="Franklin Gothic Book" w:cs="Arial"/>
          <w:b/>
          <w:sz w:val="22"/>
          <w:szCs w:val="22"/>
        </w:rPr>
        <w:tab/>
      </w:r>
      <w:r w:rsidRPr="00FD29DD">
        <w:rPr>
          <w:rFonts w:ascii="Franklin Gothic Book" w:hAnsi="Franklin Gothic Book" w:cs="Arial"/>
          <w:b/>
          <w:sz w:val="22"/>
          <w:szCs w:val="22"/>
        </w:rPr>
        <w:tab/>
      </w:r>
      <w:r w:rsidRPr="00FD29DD">
        <w:rPr>
          <w:rFonts w:ascii="Franklin Gothic Book" w:hAnsi="Franklin Gothic Book" w:cs="Arial"/>
          <w:b/>
          <w:sz w:val="22"/>
          <w:szCs w:val="22"/>
        </w:rPr>
        <w:tab/>
      </w:r>
      <w:r w:rsidRPr="00FD29DD">
        <w:rPr>
          <w:rFonts w:ascii="Franklin Gothic Book" w:hAnsi="Franklin Gothic Book" w:cs="Arial"/>
          <w:b/>
          <w:sz w:val="22"/>
          <w:szCs w:val="22"/>
        </w:rPr>
        <w:tab/>
      </w:r>
      <w:r w:rsidRPr="00FD29DD">
        <w:rPr>
          <w:rFonts w:ascii="Franklin Gothic Book" w:hAnsi="Franklin Gothic Book" w:cs="Arial"/>
          <w:b/>
          <w:sz w:val="22"/>
          <w:szCs w:val="22"/>
        </w:rPr>
        <w:tab/>
      </w:r>
      <w:r w:rsidRPr="00FD29DD">
        <w:rPr>
          <w:rFonts w:ascii="Franklin Gothic Book" w:hAnsi="Franklin Gothic Book" w:cs="Arial"/>
          <w:b/>
          <w:sz w:val="22"/>
          <w:szCs w:val="22"/>
        </w:rPr>
        <w:tab/>
      </w:r>
      <w:r w:rsidRPr="00FD29DD">
        <w:rPr>
          <w:rFonts w:ascii="Franklin Gothic Book" w:hAnsi="Franklin Gothic Book" w:cs="Arial"/>
          <w:b/>
          <w:sz w:val="22"/>
          <w:szCs w:val="22"/>
        </w:rPr>
        <w:tab/>
        <w:t>ZAMAWIAJĄCY</w:t>
      </w:r>
      <w:r w:rsidRPr="00FD29DD">
        <w:rPr>
          <w:rFonts w:ascii="Franklin Gothic Book" w:hAnsi="Franklin Gothic Book" w:cs="Arial"/>
          <w:sz w:val="22"/>
          <w:szCs w:val="22"/>
        </w:rPr>
        <w:t xml:space="preserve">    </w:t>
      </w:r>
    </w:p>
    <w:p w14:paraId="790E55EE" w14:textId="77777777" w:rsidR="00081BC7" w:rsidRPr="00FD29DD" w:rsidRDefault="00081BC7" w:rsidP="00081BC7">
      <w:pPr>
        <w:spacing w:after="160" w:line="259" w:lineRule="auto"/>
        <w:rPr>
          <w:rFonts w:ascii="Franklin Gothic Book" w:hAnsi="Franklin Gothic Book" w:cs="Arial"/>
          <w:sz w:val="22"/>
          <w:szCs w:val="22"/>
        </w:rPr>
      </w:pPr>
      <w:r w:rsidRPr="00FD29DD">
        <w:rPr>
          <w:rFonts w:ascii="Franklin Gothic Book" w:hAnsi="Franklin Gothic Book" w:cs="Arial"/>
          <w:sz w:val="22"/>
          <w:szCs w:val="22"/>
        </w:rPr>
        <w:t xml:space="preserve">        ………………………..</w:t>
      </w:r>
      <w:r w:rsidRPr="00FD29DD">
        <w:rPr>
          <w:rFonts w:ascii="Franklin Gothic Book" w:hAnsi="Franklin Gothic Book" w:cs="Arial"/>
          <w:sz w:val="22"/>
          <w:szCs w:val="22"/>
        </w:rPr>
        <w:tab/>
      </w:r>
      <w:r w:rsidRPr="00FD29DD">
        <w:rPr>
          <w:rFonts w:ascii="Franklin Gothic Book" w:hAnsi="Franklin Gothic Book" w:cs="Arial"/>
          <w:sz w:val="22"/>
          <w:szCs w:val="22"/>
        </w:rPr>
        <w:tab/>
      </w:r>
      <w:r w:rsidRPr="00FD29DD">
        <w:rPr>
          <w:rFonts w:ascii="Franklin Gothic Book" w:hAnsi="Franklin Gothic Book" w:cs="Arial"/>
          <w:sz w:val="22"/>
          <w:szCs w:val="22"/>
        </w:rPr>
        <w:tab/>
      </w:r>
      <w:r w:rsidRPr="00FD29DD">
        <w:rPr>
          <w:rFonts w:ascii="Franklin Gothic Book" w:hAnsi="Franklin Gothic Book" w:cs="Arial"/>
          <w:sz w:val="22"/>
          <w:szCs w:val="22"/>
        </w:rPr>
        <w:tab/>
      </w:r>
      <w:r w:rsidRPr="00FD29DD">
        <w:rPr>
          <w:rFonts w:ascii="Franklin Gothic Book" w:hAnsi="Franklin Gothic Book" w:cs="Arial"/>
          <w:sz w:val="22"/>
          <w:szCs w:val="22"/>
        </w:rPr>
        <w:tab/>
        <w:t xml:space="preserve">     </w:t>
      </w:r>
      <w:r w:rsidRPr="00FD29DD">
        <w:rPr>
          <w:rFonts w:ascii="Franklin Gothic Book" w:hAnsi="Franklin Gothic Book" w:cs="Arial"/>
          <w:sz w:val="22"/>
          <w:szCs w:val="22"/>
        </w:rPr>
        <w:tab/>
        <w:t xml:space="preserve">  </w:t>
      </w:r>
      <w:r w:rsidRPr="00FD29DD">
        <w:rPr>
          <w:rFonts w:ascii="Franklin Gothic Book" w:hAnsi="Franklin Gothic Book" w:cs="Arial"/>
          <w:sz w:val="22"/>
          <w:szCs w:val="22"/>
        </w:rPr>
        <w:tab/>
        <w:t xml:space="preserve">            ………………………….</w:t>
      </w:r>
    </w:p>
    <w:p w14:paraId="36037CAE" w14:textId="77777777" w:rsidR="00081BC7" w:rsidRPr="009B7708" w:rsidRDefault="00081BC7" w:rsidP="00081BC7">
      <w:pPr>
        <w:spacing w:after="160" w:line="259" w:lineRule="auto"/>
        <w:rPr>
          <w:rFonts w:ascii="Franklin Gothic Book" w:hAnsi="Franklin Gothic Book" w:cs="Arial"/>
          <w:szCs w:val="20"/>
        </w:rPr>
      </w:pPr>
    </w:p>
    <w:p w14:paraId="090BCD98" w14:textId="77777777" w:rsidR="000E01F5" w:rsidRDefault="000E01F5">
      <w:pPr>
        <w:spacing w:after="160" w:line="259" w:lineRule="auto"/>
        <w:rPr>
          <w:rFonts w:ascii="Franklin Gothic Book" w:hAnsi="Franklin Gothic Book" w:cs="Calibri"/>
          <w:szCs w:val="20"/>
        </w:rPr>
      </w:pPr>
      <w:r>
        <w:rPr>
          <w:rFonts w:ascii="Franklin Gothic Book" w:hAnsi="Franklin Gothic Book" w:cs="Calibri"/>
          <w:szCs w:val="20"/>
        </w:rPr>
        <w:br w:type="page"/>
      </w:r>
    </w:p>
    <w:p w14:paraId="4AD9A279" w14:textId="5E694F15" w:rsidR="00081BC7" w:rsidRDefault="000E01F5" w:rsidP="007947DD">
      <w:pPr>
        <w:jc w:val="right"/>
        <w:rPr>
          <w:rFonts w:ascii="Franklin Gothic Book" w:hAnsi="Franklin Gothic Book" w:cs="Helvetica"/>
          <w:b/>
          <w:color w:val="333333"/>
          <w:szCs w:val="20"/>
        </w:rPr>
      </w:pPr>
      <w:r>
        <w:rPr>
          <w:rFonts w:ascii="Franklin Gothic Book" w:hAnsi="Franklin Gothic Book" w:cs="Calibri"/>
          <w:szCs w:val="20"/>
        </w:rPr>
        <w:lastRenderedPageBreak/>
        <w:t>Za</w:t>
      </w:r>
      <w:r w:rsidR="00081BC7">
        <w:rPr>
          <w:rFonts w:ascii="Franklin Gothic Book" w:hAnsi="Franklin Gothic Book" w:cs="Calibri"/>
          <w:szCs w:val="20"/>
        </w:rPr>
        <w:t xml:space="preserve">łącznik nr </w:t>
      </w:r>
      <w:r w:rsidR="009178E7">
        <w:rPr>
          <w:rFonts w:ascii="Franklin Gothic Book" w:hAnsi="Franklin Gothic Book" w:cs="Calibri"/>
          <w:szCs w:val="20"/>
        </w:rPr>
        <w:t>1</w:t>
      </w:r>
      <w:r w:rsidR="00081BC7">
        <w:rPr>
          <w:rFonts w:ascii="Franklin Gothic Book" w:hAnsi="Franklin Gothic Book" w:cs="Calibri"/>
          <w:szCs w:val="20"/>
        </w:rPr>
        <w:t xml:space="preserve"> do umowy </w:t>
      </w:r>
    </w:p>
    <w:p w14:paraId="1A3ACCF5" w14:textId="77777777" w:rsidR="00081BC7" w:rsidRDefault="00081BC7" w:rsidP="00081BC7">
      <w:pPr>
        <w:jc w:val="right"/>
        <w:rPr>
          <w:rFonts w:ascii="Franklin Gothic Book" w:hAnsi="Franklin Gothic Book" w:cs="Helvetica"/>
          <w:b/>
          <w:color w:val="333333"/>
          <w:szCs w:val="20"/>
        </w:rPr>
      </w:pPr>
    </w:p>
    <w:p w14:paraId="5CD5940A" w14:textId="69F4F4DE" w:rsidR="0000661F" w:rsidRDefault="00081BC7" w:rsidP="00081BC7">
      <w:pPr>
        <w:tabs>
          <w:tab w:val="center" w:pos="1704"/>
          <w:tab w:val="center" w:pos="7100"/>
        </w:tabs>
        <w:spacing w:before="60" w:line="240" w:lineRule="atLeast"/>
        <w:jc w:val="center"/>
        <w:rPr>
          <w:rFonts w:asciiTheme="minorHAnsi" w:hAnsiTheme="minorHAnsi"/>
        </w:rPr>
      </w:pPr>
      <w:r w:rsidRPr="00B546A7">
        <w:rPr>
          <w:rFonts w:asciiTheme="minorHAnsi" w:hAnsiTheme="minorHAnsi"/>
        </w:rPr>
        <w:t xml:space="preserve">OGÓLNE WARUNKI ZAKUPU </w:t>
      </w:r>
      <w:r w:rsidR="0000661F">
        <w:rPr>
          <w:rFonts w:asciiTheme="minorHAnsi" w:hAnsiTheme="minorHAnsi"/>
        </w:rPr>
        <w:t xml:space="preserve">USŁUG </w:t>
      </w:r>
    </w:p>
    <w:p w14:paraId="089D36F3" w14:textId="77777777" w:rsidR="00081BC7" w:rsidRPr="00B546A7" w:rsidRDefault="00081BC7" w:rsidP="00081BC7">
      <w:pPr>
        <w:tabs>
          <w:tab w:val="center" w:pos="1704"/>
          <w:tab w:val="center" w:pos="7100"/>
        </w:tabs>
        <w:spacing w:before="60" w:line="240" w:lineRule="atLeast"/>
        <w:jc w:val="center"/>
        <w:rPr>
          <w:rFonts w:asciiTheme="minorHAnsi" w:hAnsiTheme="minorHAnsi" w:cs="Arial"/>
          <w:b/>
          <w:bCs/>
        </w:rPr>
      </w:pPr>
      <w:r w:rsidRPr="00B546A7">
        <w:rPr>
          <w:rFonts w:asciiTheme="minorHAnsi" w:hAnsiTheme="minorHAnsi" w:cs="Arial"/>
        </w:rPr>
        <w:t>ZAMAWIAJĄCEGO</w:t>
      </w:r>
    </w:p>
    <w:p w14:paraId="1251D0A9" w14:textId="77777777" w:rsidR="00081BC7" w:rsidRDefault="00081BC7" w:rsidP="00081BC7">
      <w:pPr>
        <w:jc w:val="right"/>
        <w:rPr>
          <w:rFonts w:ascii="Franklin Gothic Book" w:hAnsi="Franklin Gothic Book" w:cs="Helvetica"/>
          <w:b/>
          <w:color w:val="333333"/>
          <w:szCs w:val="20"/>
        </w:rPr>
      </w:pPr>
    </w:p>
    <w:p w14:paraId="67BEA8B3" w14:textId="77777777" w:rsidR="00081BC7" w:rsidRDefault="00081BC7" w:rsidP="00081BC7">
      <w:pPr>
        <w:jc w:val="right"/>
        <w:rPr>
          <w:rFonts w:ascii="Franklin Gothic Book" w:hAnsi="Franklin Gothic Book" w:cs="Helvetica"/>
          <w:b/>
          <w:color w:val="333333"/>
          <w:szCs w:val="20"/>
        </w:rPr>
      </w:pPr>
    </w:p>
    <w:p w14:paraId="185ADBE8" w14:textId="77777777" w:rsidR="00081BC7" w:rsidRDefault="00081BC7" w:rsidP="00081BC7">
      <w:pPr>
        <w:rPr>
          <w:rFonts w:ascii="Franklin Gothic Book" w:hAnsi="Franklin Gothic Book" w:cs="Helvetica"/>
          <w:b/>
          <w:color w:val="333333"/>
          <w:szCs w:val="20"/>
        </w:rPr>
      </w:pPr>
    </w:p>
    <w:p w14:paraId="70B316F0" w14:textId="77777777" w:rsidR="00081BC7" w:rsidRDefault="00081BC7" w:rsidP="00081BC7">
      <w:pPr>
        <w:jc w:val="right"/>
        <w:rPr>
          <w:rFonts w:ascii="Franklin Gothic Book" w:hAnsi="Franklin Gothic Book" w:cs="Helvetica"/>
          <w:b/>
          <w:color w:val="333333"/>
          <w:szCs w:val="20"/>
        </w:rPr>
      </w:pPr>
    </w:p>
    <w:p w14:paraId="2183F637" w14:textId="77777777" w:rsidR="00081BC7" w:rsidRDefault="00081BC7" w:rsidP="00081BC7">
      <w:pPr>
        <w:jc w:val="center"/>
        <w:rPr>
          <w:rFonts w:ascii="Franklin Gothic Book" w:hAnsi="Franklin Gothic Book" w:cs="Calibri"/>
          <w:szCs w:val="20"/>
        </w:rPr>
      </w:pPr>
      <w:r>
        <w:rPr>
          <w:rFonts w:ascii="Franklin Gothic Book" w:hAnsi="Franklin Gothic Book" w:cs="Calibri"/>
          <w:szCs w:val="20"/>
        </w:rPr>
        <w:t>dostępne na stronie internetowej Zamawiającego pod adresem:</w:t>
      </w:r>
    </w:p>
    <w:p w14:paraId="5E896DBA" w14:textId="77777777" w:rsidR="00081BC7" w:rsidRPr="00623C3C" w:rsidRDefault="00224A82" w:rsidP="00081BC7">
      <w:pPr>
        <w:jc w:val="center"/>
        <w:rPr>
          <w:rFonts w:ascii="Franklin Gothic Book" w:eastAsiaTheme="minorHAnsi" w:hAnsi="Franklin Gothic Book"/>
          <w:color w:val="0033CC"/>
          <w:szCs w:val="20"/>
          <w:u w:val="single"/>
        </w:rPr>
      </w:pPr>
      <w:hyperlink r:id="rId19" w:history="1">
        <w:r w:rsidR="00081BC7" w:rsidRPr="00623C3C">
          <w:rPr>
            <w:rStyle w:val="Hipercze"/>
            <w:rFonts w:ascii="Franklin Gothic Book" w:hAnsi="Franklin Gothic Book"/>
          </w:rPr>
          <w:t>https://www.enea.pl/pl/grupaenea/o-grupie/spolki-grupy-enea/polaniec/zamowienia/dokumenty-dla-wykonawcow-i-dostawcow</w:t>
        </w:r>
      </w:hyperlink>
    </w:p>
    <w:p w14:paraId="594358ED" w14:textId="77777777" w:rsidR="00081BC7" w:rsidRDefault="00081BC7" w:rsidP="00081BC7">
      <w:pPr>
        <w:spacing w:after="160" w:line="259" w:lineRule="auto"/>
        <w:rPr>
          <w:rFonts w:ascii="Franklin Gothic Book" w:hAnsi="Franklin Gothic Book" w:cs="Calibri"/>
          <w:szCs w:val="20"/>
        </w:rPr>
      </w:pPr>
      <w:r>
        <w:rPr>
          <w:rFonts w:ascii="Franklin Gothic Book" w:hAnsi="Franklin Gothic Book" w:cs="Calibri"/>
          <w:szCs w:val="20"/>
        </w:rPr>
        <w:br w:type="page"/>
      </w:r>
    </w:p>
    <w:p w14:paraId="07B76C92" w14:textId="77777777" w:rsidR="00081BC7" w:rsidRPr="00933462" w:rsidRDefault="00081BC7" w:rsidP="00081BC7">
      <w:pPr>
        <w:jc w:val="right"/>
        <w:rPr>
          <w:rFonts w:ascii="Franklin Gothic Book" w:hAnsi="Franklin Gothic Book" w:cs="Calibri"/>
          <w:szCs w:val="20"/>
        </w:rPr>
      </w:pPr>
      <w:r>
        <w:rPr>
          <w:rFonts w:ascii="Franklin Gothic Book" w:hAnsi="Franklin Gothic Book" w:cs="Calibri"/>
          <w:szCs w:val="20"/>
        </w:rPr>
        <w:lastRenderedPageBreak/>
        <w:t xml:space="preserve">Załącznik </w:t>
      </w:r>
      <w:r w:rsidRPr="00933462">
        <w:rPr>
          <w:rFonts w:ascii="Franklin Gothic Book" w:hAnsi="Franklin Gothic Book" w:cs="Calibri"/>
          <w:szCs w:val="20"/>
        </w:rPr>
        <w:t xml:space="preserve"> </w:t>
      </w:r>
      <w:r>
        <w:rPr>
          <w:rFonts w:ascii="Franklin Gothic Book" w:hAnsi="Franklin Gothic Book" w:cs="Calibri"/>
          <w:szCs w:val="20"/>
        </w:rPr>
        <w:t xml:space="preserve">nr </w:t>
      </w:r>
      <w:r w:rsidR="009178E7">
        <w:rPr>
          <w:rFonts w:ascii="Franklin Gothic Book" w:hAnsi="Franklin Gothic Book" w:cs="Calibri"/>
          <w:szCs w:val="20"/>
        </w:rPr>
        <w:t>2</w:t>
      </w:r>
      <w:r>
        <w:rPr>
          <w:rFonts w:ascii="Franklin Gothic Book" w:hAnsi="Franklin Gothic Book" w:cs="Calibri"/>
          <w:szCs w:val="20"/>
        </w:rPr>
        <w:t xml:space="preserve"> </w:t>
      </w:r>
      <w:r w:rsidRPr="00933462">
        <w:rPr>
          <w:rFonts w:ascii="Franklin Gothic Book" w:hAnsi="Franklin Gothic Book" w:cs="Calibri"/>
          <w:szCs w:val="20"/>
        </w:rPr>
        <w:t xml:space="preserve"> do umow</w:t>
      </w:r>
      <w:r>
        <w:rPr>
          <w:rFonts w:ascii="Franklin Gothic Book" w:hAnsi="Franklin Gothic Book" w:cs="Calibri"/>
          <w:szCs w:val="20"/>
        </w:rPr>
        <w:t xml:space="preserve">y </w:t>
      </w:r>
    </w:p>
    <w:p w14:paraId="22CCC2CE" w14:textId="77777777" w:rsidR="00081BC7" w:rsidRDefault="00081BC7" w:rsidP="00081BC7">
      <w:pPr>
        <w:ind w:left="425"/>
        <w:jc w:val="center"/>
        <w:rPr>
          <w:rFonts w:ascii="Franklin Gothic Book" w:hAnsi="Franklin Gothic Book" w:cs="Arial"/>
          <w:b/>
          <w:szCs w:val="20"/>
        </w:rPr>
      </w:pPr>
    </w:p>
    <w:p w14:paraId="245A214B" w14:textId="77777777" w:rsidR="00081BC7" w:rsidRDefault="00081BC7" w:rsidP="00081BC7">
      <w:pPr>
        <w:ind w:left="425"/>
        <w:jc w:val="center"/>
        <w:rPr>
          <w:rFonts w:ascii="Franklin Gothic Book" w:hAnsi="Franklin Gothic Book" w:cs="Arial"/>
          <w:b/>
          <w:szCs w:val="20"/>
        </w:rPr>
      </w:pPr>
    </w:p>
    <w:p w14:paraId="30BC0686" w14:textId="77777777" w:rsidR="00081BC7" w:rsidRPr="00F70814" w:rsidRDefault="00081BC7" w:rsidP="00081BC7">
      <w:pPr>
        <w:ind w:left="425"/>
        <w:jc w:val="center"/>
        <w:rPr>
          <w:rFonts w:ascii="Franklin Gothic Book" w:hAnsi="Franklin Gothic Book" w:cs="Arial"/>
          <w:b/>
          <w:szCs w:val="20"/>
        </w:rPr>
      </w:pPr>
      <w:r w:rsidRPr="00F70814">
        <w:rPr>
          <w:rFonts w:ascii="Franklin Gothic Book" w:hAnsi="Franklin Gothic Book" w:cs="Arial"/>
          <w:b/>
          <w:szCs w:val="20"/>
        </w:rPr>
        <w:t>Klauzula informacyjna Administratora</w:t>
      </w:r>
    </w:p>
    <w:p w14:paraId="38531913" w14:textId="77777777" w:rsidR="00081BC7" w:rsidRPr="00F70814" w:rsidRDefault="00081BC7" w:rsidP="00081BC7">
      <w:pPr>
        <w:ind w:left="425"/>
        <w:jc w:val="center"/>
        <w:rPr>
          <w:rFonts w:ascii="Franklin Gothic Book" w:hAnsi="Franklin Gothic Book" w:cs="Arial"/>
          <w:b/>
          <w:szCs w:val="20"/>
        </w:rPr>
      </w:pPr>
      <w:r w:rsidRPr="00F70814">
        <w:rPr>
          <w:rFonts w:ascii="Franklin Gothic Book" w:hAnsi="Franklin Gothic Book" w:cs="Arial"/>
          <w:b/>
          <w:szCs w:val="20"/>
        </w:rPr>
        <w:t>dla Wykonawcy</w:t>
      </w:r>
    </w:p>
    <w:p w14:paraId="66F5B1EF" w14:textId="77777777" w:rsidR="00081BC7" w:rsidRPr="00F70814" w:rsidRDefault="00081BC7" w:rsidP="00081BC7">
      <w:pPr>
        <w:ind w:left="425"/>
        <w:jc w:val="center"/>
        <w:rPr>
          <w:rFonts w:ascii="Franklin Gothic Book" w:hAnsi="Franklin Gothic Book" w:cs="Arial"/>
          <w:b/>
          <w:szCs w:val="20"/>
        </w:rPr>
      </w:pPr>
      <w:r w:rsidRPr="00F70814">
        <w:rPr>
          <w:rFonts w:ascii="Franklin Gothic Book" w:hAnsi="Franklin Gothic Book" w:cs="Arial"/>
          <w:b/>
          <w:szCs w:val="20"/>
        </w:rPr>
        <w:t>związana z realizacją Umowy</w:t>
      </w:r>
    </w:p>
    <w:p w14:paraId="7AB81B53" w14:textId="77777777" w:rsidR="00081BC7" w:rsidRPr="00F70814" w:rsidRDefault="00081BC7" w:rsidP="00081BC7">
      <w:pPr>
        <w:ind w:left="425"/>
        <w:jc w:val="center"/>
        <w:rPr>
          <w:rFonts w:ascii="Franklin Gothic Book" w:hAnsi="Franklin Gothic Book" w:cs="Arial"/>
          <w:i/>
          <w:sz w:val="18"/>
          <w:szCs w:val="18"/>
        </w:rPr>
      </w:pPr>
      <w:r w:rsidRPr="00F70814">
        <w:rPr>
          <w:rFonts w:ascii="Franklin Gothic Book" w:hAnsi="Franklin Gothic Book" w:cs="Arial"/>
          <w:i/>
          <w:sz w:val="18"/>
          <w:szCs w:val="18"/>
        </w:rPr>
        <w:t>(dla pełnomocników, reprezentantów, pracownikó</w:t>
      </w:r>
      <w:r>
        <w:rPr>
          <w:rFonts w:ascii="Franklin Gothic Book" w:hAnsi="Franklin Gothic Book" w:cs="Arial"/>
          <w:i/>
          <w:sz w:val="18"/>
          <w:szCs w:val="18"/>
        </w:rPr>
        <w:t>w i współpracowników Wykonawcy</w:t>
      </w:r>
      <w:r w:rsidRPr="00F70814">
        <w:rPr>
          <w:rFonts w:ascii="Franklin Gothic Book" w:hAnsi="Franklin Gothic Book" w:cs="Arial"/>
          <w:i/>
          <w:sz w:val="18"/>
          <w:szCs w:val="18"/>
        </w:rPr>
        <w:t xml:space="preserve"> wskazanych do kontaktów i realizacji umowy)</w:t>
      </w:r>
    </w:p>
    <w:p w14:paraId="03FD48E0" w14:textId="77777777" w:rsidR="00081BC7" w:rsidRDefault="00081BC7" w:rsidP="00081BC7">
      <w:pPr>
        <w:jc w:val="both"/>
        <w:rPr>
          <w:rFonts w:ascii="Franklin Gothic Book" w:hAnsi="Franklin Gothic Book" w:cs="Arial"/>
          <w:szCs w:val="20"/>
        </w:rPr>
      </w:pPr>
      <w:r w:rsidRPr="00F70814">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F70814">
        <w:rPr>
          <w:rFonts w:ascii="Franklin Gothic Book" w:hAnsi="Franklin Gothic Book" w:cs="Arial"/>
          <w:b/>
          <w:szCs w:val="20"/>
        </w:rPr>
        <w:t>RODO</w:t>
      </w:r>
      <w:r w:rsidRPr="00F70814">
        <w:rPr>
          <w:rFonts w:ascii="Franklin Gothic Book" w:hAnsi="Franklin Gothic Book" w:cs="Arial"/>
          <w:szCs w:val="20"/>
        </w:rPr>
        <w:t>), informujemy:</w:t>
      </w:r>
    </w:p>
    <w:p w14:paraId="26E16775" w14:textId="77777777" w:rsidR="00BD75D0" w:rsidRPr="00F70814" w:rsidRDefault="00BD75D0" w:rsidP="00081BC7">
      <w:pPr>
        <w:jc w:val="both"/>
        <w:rPr>
          <w:rFonts w:ascii="Franklin Gothic Book" w:hAnsi="Franklin Gothic Book" w:cs="Arial"/>
          <w:szCs w:val="20"/>
        </w:rPr>
      </w:pPr>
    </w:p>
    <w:p w14:paraId="304AC22E" w14:textId="77777777" w:rsidR="00081BC7" w:rsidRPr="00F70814" w:rsidRDefault="00081BC7" w:rsidP="00AF2488">
      <w:pPr>
        <w:pStyle w:val="Akapitzlist"/>
        <w:numPr>
          <w:ilvl w:val="0"/>
          <w:numId w:val="4"/>
        </w:numPr>
        <w:spacing w:after="120" w:line="240" w:lineRule="auto"/>
        <w:ind w:left="357" w:hanging="357"/>
        <w:contextualSpacing w:val="0"/>
        <w:jc w:val="both"/>
        <w:rPr>
          <w:rFonts w:ascii="Franklin Gothic Book" w:hAnsi="Franklin Gothic Book" w:cs="Arial"/>
          <w:b/>
          <w:sz w:val="20"/>
          <w:szCs w:val="20"/>
        </w:rPr>
      </w:pPr>
      <w:r w:rsidRPr="00F70814">
        <w:rPr>
          <w:rFonts w:ascii="Franklin Gothic Book" w:hAnsi="Franklin Gothic Book" w:cs="Arial"/>
          <w:sz w:val="20"/>
          <w:szCs w:val="20"/>
        </w:rPr>
        <w:t xml:space="preserve">Administratorem Pana/Pani danych osobowych podanych przez Pana/Panią jest Enea Elektrownia Połaniec Spółka Akcyjna (w skrócie: Enea </w:t>
      </w:r>
      <w:r w:rsidR="00BD75D0">
        <w:rPr>
          <w:rFonts w:ascii="Franklin Gothic Book" w:hAnsi="Franklin Gothic Book" w:cs="Arial"/>
          <w:sz w:val="20"/>
          <w:szCs w:val="20"/>
        </w:rPr>
        <w:t xml:space="preserve">Elektrownia </w:t>
      </w:r>
      <w:r w:rsidRPr="00F70814">
        <w:rPr>
          <w:rFonts w:ascii="Franklin Gothic Book" w:hAnsi="Franklin Gothic Book" w:cs="Arial"/>
          <w:sz w:val="20"/>
          <w:szCs w:val="20"/>
        </w:rPr>
        <w:t xml:space="preserve">Połaniec S.A.)  z siedzibą w Zawadzie 26, 28-230 Połaniec (dalej: </w:t>
      </w:r>
      <w:r w:rsidRPr="00F70814">
        <w:rPr>
          <w:rFonts w:ascii="Franklin Gothic Book" w:hAnsi="Franklin Gothic Book" w:cs="Arial"/>
          <w:b/>
          <w:sz w:val="20"/>
          <w:szCs w:val="20"/>
        </w:rPr>
        <w:t>Administrator</w:t>
      </w:r>
      <w:r w:rsidRPr="00F70814">
        <w:rPr>
          <w:rFonts w:ascii="Franklin Gothic Book" w:hAnsi="Franklin Gothic Book" w:cs="Arial"/>
          <w:sz w:val="20"/>
          <w:szCs w:val="20"/>
        </w:rPr>
        <w:t>).</w:t>
      </w:r>
    </w:p>
    <w:p w14:paraId="3F082DE9" w14:textId="77777777" w:rsidR="00081BC7" w:rsidRPr="00F70814" w:rsidRDefault="00081BC7" w:rsidP="00081BC7">
      <w:pPr>
        <w:pStyle w:val="Akapitzlist"/>
        <w:spacing w:after="120" w:line="240" w:lineRule="auto"/>
        <w:ind w:left="360"/>
        <w:contextualSpacing w:val="0"/>
        <w:jc w:val="both"/>
        <w:rPr>
          <w:rFonts w:ascii="Franklin Gothic Book" w:hAnsi="Franklin Gothic Book" w:cs="Arial"/>
          <w:sz w:val="20"/>
          <w:szCs w:val="20"/>
        </w:rPr>
      </w:pPr>
      <w:r w:rsidRPr="00F70814">
        <w:rPr>
          <w:rFonts w:ascii="Franklin Gothic Book" w:hAnsi="Franklin Gothic Book" w:cs="Arial"/>
          <w:sz w:val="20"/>
          <w:szCs w:val="20"/>
        </w:rPr>
        <w:t>Dane kontaktowe:</w:t>
      </w:r>
    </w:p>
    <w:p w14:paraId="37D61D42" w14:textId="77777777" w:rsidR="00081BC7" w:rsidRPr="00F70814" w:rsidRDefault="00081BC7" w:rsidP="00AF2488">
      <w:pPr>
        <w:pStyle w:val="Akapitzlist"/>
        <w:numPr>
          <w:ilvl w:val="0"/>
          <w:numId w:val="5"/>
        </w:numPr>
        <w:spacing w:after="120" w:line="240" w:lineRule="auto"/>
        <w:ind w:left="709" w:hanging="284"/>
        <w:contextualSpacing w:val="0"/>
        <w:jc w:val="both"/>
        <w:rPr>
          <w:rFonts w:ascii="Franklin Gothic Book" w:hAnsi="Franklin Gothic Book" w:cs="Arial"/>
          <w:b/>
          <w:sz w:val="20"/>
          <w:szCs w:val="20"/>
        </w:rPr>
      </w:pPr>
      <w:r w:rsidRPr="00F70814">
        <w:rPr>
          <w:rFonts w:ascii="Franklin Gothic Book" w:hAnsi="Franklin Gothic Book" w:cs="Arial"/>
          <w:b/>
          <w:sz w:val="20"/>
          <w:szCs w:val="20"/>
        </w:rPr>
        <w:t xml:space="preserve">Inspektor Ochrony Danych - </w:t>
      </w:r>
      <w:r w:rsidRPr="00F70814">
        <w:rPr>
          <w:rFonts w:ascii="Franklin Gothic Book" w:hAnsi="Franklin Gothic Book" w:cs="Arial"/>
          <w:sz w:val="20"/>
          <w:szCs w:val="20"/>
        </w:rPr>
        <w:t xml:space="preserve">e-mail: </w:t>
      </w:r>
      <w:hyperlink r:id="rId20" w:history="1">
        <w:r w:rsidRPr="002F43BC">
          <w:rPr>
            <w:rStyle w:val="Hipercze"/>
            <w:rFonts w:ascii="Franklin Gothic Book" w:hAnsi="Franklin Gothic Book"/>
            <w:sz w:val="20"/>
            <w:szCs w:val="20"/>
          </w:rPr>
          <w:t>eep.iod@enea.pl</w:t>
        </w:r>
      </w:hyperlink>
      <w:r w:rsidRPr="002F43BC">
        <w:rPr>
          <w:rFonts w:ascii="Franklin Gothic Book" w:hAnsi="Franklin Gothic Book" w:cs="Arial"/>
          <w:sz w:val="20"/>
          <w:szCs w:val="20"/>
        </w:rPr>
        <w:t>,</w:t>
      </w:r>
      <w:r w:rsidRPr="00F70814">
        <w:rPr>
          <w:rFonts w:ascii="Franklin Gothic Book" w:hAnsi="Franklin Gothic Book" w:cs="Arial"/>
          <w:sz w:val="20"/>
          <w:szCs w:val="20"/>
        </w:rPr>
        <w:t xml:space="preserve"> </w:t>
      </w:r>
    </w:p>
    <w:p w14:paraId="666FDF6A" w14:textId="35BE4344" w:rsidR="00BD75D0" w:rsidRPr="00516998" w:rsidRDefault="00081BC7" w:rsidP="00FD29DD">
      <w:pPr>
        <w:pStyle w:val="Akapitzlist"/>
        <w:numPr>
          <w:ilvl w:val="0"/>
          <w:numId w:val="4"/>
        </w:numPr>
        <w:spacing w:after="120" w:line="240" w:lineRule="auto"/>
        <w:contextualSpacing w:val="0"/>
        <w:jc w:val="both"/>
        <w:rPr>
          <w:rFonts w:ascii="Franklin Gothic Book" w:hAnsi="Franklin Gothic Book" w:cs="Arial"/>
          <w:szCs w:val="20"/>
        </w:rPr>
      </w:pPr>
      <w:r w:rsidRPr="00F70814">
        <w:rPr>
          <w:rFonts w:ascii="Franklin Gothic Book" w:hAnsi="Franklin Gothic Book" w:cs="Arial"/>
          <w:sz w:val="20"/>
          <w:szCs w:val="20"/>
        </w:rPr>
        <w:t xml:space="preserve">Podstawą prawną przetwarzania Pani/Pana danych osobowych jest art. 6 ust. 1 lit. b/c/f </w:t>
      </w:r>
      <w:r w:rsidR="00BD75D0" w:rsidRPr="00FD29DD">
        <w:rPr>
          <w:rFonts w:ascii="Franklin Gothic Book" w:hAnsi="Franklin Gothic Book" w:cs="Arial"/>
          <w:b/>
          <w:szCs w:val="20"/>
        </w:rPr>
        <w:t>RODO</w:t>
      </w:r>
      <w:r w:rsidR="00BD75D0">
        <w:rPr>
          <w:rFonts w:ascii="Franklin Gothic Book" w:hAnsi="Franklin Gothic Book" w:cs="Arial"/>
          <w:sz w:val="20"/>
          <w:szCs w:val="20"/>
        </w:rPr>
        <w:t>.</w:t>
      </w:r>
    </w:p>
    <w:p w14:paraId="6CDADF0A" w14:textId="77777777" w:rsidR="00BD75D0" w:rsidRPr="00FD29DD" w:rsidRDefault="00BD75D0" w:rsidP="00FD29DD">
      <w:pPr>
        <w:pStyle w:val="Akapitzlist"/>
        <w:numPr>
          <w:ilvl w:val="0"/>
          <w:numId w:val="4"/>
        </w:numPr>
        <w:spacing w:after="120" w:line="240" w:lineRule="auto"/>
        <w:ind w:left="357" w:hanging="357"/>
        <w:contextualSpacing w:val="0"/>
        <w:jc w:val="both"/>
        <w:rPr>
          <w:rFonts w:ascii="Franklin Gothic Book" w:hAnsi="Franklin Gothic Book" w:cs="Arial"/>
          <w:sz w:val="20"/>
          <w:szCs w:val="20"/>
        </w:rPr>
      </w:pPr>
      <w:r w:rsidRPr="00FD29DD">
        <w:rPr>
          <w:rFonts w:ascii="Franklin Gothic Book" w:hAnsi="Franklin Gothic Book" w:cs="Arial"/>
          <w:sz w:val="20"/>
          <w:szCs w:val="20"/>
        </w:rPr>
        <w:t>Przetwarzanie danych osobowych jest niezbędne w celach:</w:t>
      </w:r>
    </w:p>
    <w:p w14:paraId="23AB744D" w14:textId="77777777" w:rsidR="00BD75D0" w:rsidRPr="00FD29DD" w:rsidRDefault="00BD75D0" w:rsidP="00FD29DD">
      <w:pPr>
        <w:pStyle w:val="Akapitzlist"/>
        <w:numPr>
          <w:ilvl w:val="1"/>
          <w:numId w:val="4"/>
        </w:numPr>
        <w:spacing w:after="120" w:line="240" w:lineRule="auto"/>
        <w:contextualSpacing w:val="0"/>
        <w:jc w:val="both"/>
        <w:rPr>
          <w:rFonts w:ascii="Franklin Gothic Book" w:hAnsi="Franklin Gothic Book" w:cs="Arial"/>
          <w:sz w:val="20"/>
          <w:szCs w:val="20"/>
        </w:rPr>
      </w:pPr>
      <w:r w:rsidRPr="00FD29DD">
        <w:rPr>
          <w:rFonts w:ascii="Franklin Gothic Book" w:hAnsi="Franklin Gothic Book" w:cs="Arial"/>
          <w:sz w:val="20"/>
          <w:szCs w:val="20"/>
        </w:rPr>
        <w:t>związanych z zawarciem i realizacją umowy,</w:t>
      </w:r>
    </w:p>
    <w:p w14:paraId="03997695" w14:textId="77777777" w:rsidR="00BD75D0" w:rsidRPr="00FD29DD" w:rsidRDefault="00BD75D0" w:rsidP="00FD29DD">
      <w:pPr>
        <w:pStyle w:val="Akapitzlist"/>
        <w:numPr>
          <w:ilvl w:val="1"/>
          <w:numId w:val="4"/>
        </w:numPr>
        <w:spacing w:after="120" w:line="240" w:lineRule="auto"/>
        <w:contextualSpacing w:val="0"/>
        <w:jc w:val="both"/>
        <w:rPr>
          <w:rFonts w:ascii="Franklin Gothic Book" w:hAnsi="Franklin Gothic Book" w:cs="Arial"/>
          <w:sz w:val="20"/>
          <w:szCs w:val="20"/>
        </w:rPr>
      </w:pPr>
      <w:r w:rsidRPr="00FD29DD">
        <w:rPr>
          <w:rFonts w:ascii="Franklin Gothic Book" w:hAnsi="Franklin Gothic Book" w:cs="Arial"/>
          <w:sz w:val="20"/>
          <w:szCs w:val="20"/>
        </w:rPr>
        <w:t>w związku z koniecznością wypełnienia obowiązków prawnych ciążących na Spółce związanych m.in. z realizacją obowiązków podatkowych i rachunkowych,</w:t>
      </w:r>
    </w:p>
    <w:p w14:paraId="3166E5FB" w14:textId="77777777" w:rsidR="00BD75D0" w:rsidRPr="00FD29DD" w:rsidRDefault="00BD75D0" w:rsidP="00FD29DD">
      <w:pPr>
        <w:pStyle w:val="Akapitzlist"/>
        <w:numPr>
          <w:ilvl w:val="1"/>
          <w:numId w:val="4"/>
        </w:numPr>
        <w:spacing w:after="120" w:line="240" w:lineRule="auto"/>
        <w:contextualSpacing w:val="0"/>
        <w:jc w:val="both"/>
        <w:rPr>
          <w:rFonts w:ascii="Franklin Gothic Book" w:hAnsi="Franklin Gothic Book" w:cs="Arial"/>
          <w:sz w:val="20"/>
          <w:szCs w:val="20"/>
        </w:rPr>
      </w:pPr>
      <w:r w:rsidRPr="00FD29DD">
        <w:rPr>
          <w:rFonts w:ascii="Franklin Gothic Book" w:hAnsi="Franklin Gothic Book" w:cs="Arial"/>
          <w:sz w:val="20"/>
          <w:szCs w:val="20"/>
        </w:rPr>
        <w:t>w związku z prawnie uzasadnionym interesem realizowanym przez Administratora np. realizacją praw osób oraz ustalenia, dochodzenia bądź obrony roszczeń.</w:t>
      </w:r>
    </w:p>
    <w:p w14:paraId="53919C55" w14:textId="77777777" w:rsidR="00BD75D0" w:rsidRPr="00FD29DD" w:rsidRDefault="00BD75D0" w:rsidP="00FD29DD">
      <w:pPr>
        <w:pStyle w:val="Akapitzlist"/>
        <w:numPr>
          <w:ilvl w:val="0"/>
          <w:numId w:val="4"/>
        </w:numPr>
        <w:spacing w:after="120" w:line="240" w:lineRule="auto"/>
        <w:ind w:left="357" w:hanging="357"/>
        <w:contextualSpacing w:val="0"/>
        <w:jc w:val="both"/>
        <w:rPr>
          <w:rFonts w:ascii="Franklin Gothic Book" w:hAnsi="Franklin Gothic Book" w:cs="Arial"/>
          <w:sz w:val="20"/>
          <w:szCs w:val="20"/>
        </w:rPr>
      </w:pPr>
      <w:r w:rsidRPr="00FD29DD">
        <w:rPr>
          <w:rFonts w:ascii="Franklin Gothic Book" w:hAnsi="Franklin Gothic Book" w:cs="Arial"/>
          <w:sz w:val="20"/>
          <w:szCs w:val="20"/>
        </w:rPr>
        <w:t xml:space="preserve">Kategorie przetwarzanych danych stanowią dane pełnomocników, reprezentantów, pracowników i współpracowników Wykonawcy wskazanych do kontaktów i realizacji umowy w zakresie: imię, nazwisko, służbowy adres e-mail, służbowy nr telefonu, służbowy adres do korespondencji. </w:t>
      </w:r>
    </w:p>
    <w:p w14:paraId="14275408" w14:textId="77777777" w:rsidR="00BD75D0" w:rsidRPr="00FD29DD" w:rsidRDefault="00BD75D0" w:rsidP="00FD29DD">
      <w:pPr>
        <w:pStyle w:val="Akapitzlist"/>
        <w:numPr>
          <w:ilvl w:val="0"/>
          <w:numId w:val="4"/>
        </w:numPr>
        <w:spacing w:after="120" w:line="240" w:lineRule="auto"/>
        <w:ind w:left="357" w:hanging="357"/>
        <w:contextualSpacing w:val="0"/>
        <w:jc w:val="both"/>
        <w:rPr>
          <w:rFonts w:ascii="Franklin Gothic Book" w:hAnsi="Franklin Gothic Book" w:cs="Arial"/>
          <w:sz w:val="20"/>
          <w:szCs w:val="20"/>
        </w:rPr>
      </w:pPr>
      <w:r w:rsidRPr="00FD29DD">
        <w:rPr>
          <w:rFonts w:ascii="Franklin Gothic Book" w:hAnsi="Franklin Gothic Book" w:cs="Arial"/>
          <w:sz w:val="20"/>
          <w:szCs w:val="20"/>
        </w:rPr>
        <w:t>Podanie przez Pana/Panią danych osobowych jest dobrowolne, ale niezbędne do zawarcia i późniejszej realizacji umowy bądź usługi.</w:t>
      </w:r>
    </w:p>
    <w:p w14:paraId="43CF60A4" w14:textId="77777777" w:rsidR="00BD75D0" w:rsidRPr="00FD29DD" w:rsidRDefault="00BD75D0" w:rsidP="00FD29DD">
      <w:pPr>
        <w:pStyle w:val="Akapitzlist"/>
        <w:numPr>
          <w:ilvl w:val="0"/>
          <w:numId w:val="4"/>
        </w:numPr>
        <w:spacing w:after="120" w:line="240" w:lineRule="auto"/>
        <w:ind w:left="357" w:hanging="357"/>
        <w:contextualSpacing w:val="0"/>
        <w:jc w:val="both"/>
        <w:rPr>
          <w:rFonts w:ascii="Franklin Gothic Book" w:hAnsi="Franklin Gothic Book" w:cs="Arial"/>
          <w:sz w:val="20"/>
          <w:szCs w:val="20"/>
        </w:rPr>
      </w:pPr>
      <w:r w:rsidRPr="00FD29DD">
        <w:rPr>
          <w:rFonts w:ascii="Franklin Gothic Book" w:hAnsi="Franklin Gothic Book" w:cs="Arial"/>
          <w:sz w:val="20"/>
          <w:szCs w:val="20"/>
        </w:rPr>
        <w:t>Administrator pozyskał Pana/Pani dane osobowe bezpośrednio od Wykonawcy lub osoby oddelegowanej przez Wykonawcę do realizacji dostawy lub usługi.</w:t>
      </w:r>
    </w:p>
    <w:p w14:paraId="05BB5417" w14:textId="77777777" w:rsidR="00BD75D0" w:rsidRPr="00FD29DD" w:rsidRDefault="00BD75D0" w:rsidP="00FD29DD">
      <w:pPr>
        <w:pStyle w:val="Akapitzlist"/>
        <w:numPr>
          <w:ilvl w:val="0"/>
          <w:numId w:val="4"/>
        </w:numPr>
        <w:spacing w:after="120" w:line="240" w:lineRule="auto"/>
        <w:ind w:left="357" w:hanging="357"/>
        <w:contextualSpacing w:val="0"/>
        <w:jc w:val="both"/>
        <w:rPr>
          <w:rFonts w:ascii="Franklin Gothic Book" w:hAnsi="Franklin Gothic Book" w:cs="Arial"/>
          <w:sz w:val="20"/>
          <w:szCs w:val="20"/>
        </w:rPr>
      </w:pPr>
      <w:r w:rsidRPr="00FD29DD">
        <w:rPr>
          <w:rFonts w:ascii="Franklin Gothic Book" w:hAnsi="Franklin Gothic Book" w:cs="Arial"/>
          <w:sz w:val="20"/>
          <w:szCs w:val="20"/>
        </w:rPr>
        <w:t>Odbiorcami Pana/Pani danych osobowych danych osobowych ze strony Wykonawcy mogą być:</w:t>
      </w:r>
    </w:p>
    <w:p w14:paraId="7E95A808" w14:textId="77777777" w:rsidR="00BD75D0" w:rsidRPr="00FD29DD" w:rsidRDefault="00BD75D0" w:rsidP="00FD29DD">
      <w:pPr>
        <w:pStyle w:val="Akapitzlist"/>
        <w:numPr>
          <w:ilvl w:val="1"/>
          <w:numId w:val="4"/>
        </w:numPr>
        <w:spacing w:after="120" w:line="240" w:lineRule="auto"/>
        <w:contextualSpacing w:val="0"/>
        <w:jc w:val="both"/>
        <w:rPr>
          <w:rFonts w:ascii="Franklin Gothic Book" w:hAnsi="Franklin Gothic Book" w:cs="Arial"/>
          <w:sz w:val="20"/>
          <w:szCs w:val="20"/>
        </w:rPr>
      </w:pPr>
      <w:r w:rsidRPr="00FD29DD">
        <w:rPr>
          <w:rFonts w:ascii="Franklin Gothic Book" w:hAnsi="Franklin Gothic Book" w:cs="Arial"/>
          <w:sz w:val="20"/>
          <w:szCs w:val="20"/>
        </w:rPr>
        <w:t>podmioty świadczące na rzecz Administratora usługi prawne,</w:t>
      </w:r>
    </w:p>
    <w:p w14:paraId="4E5C2527" w14:textId="77777777" w:rsidR="00BD75D0" w:rsidRPr="00FD29DD" w:rsidRDefault="00BD75D0" w:rsidP="00FD29DD">
      <w:pPr>
        <w:pStyle w:val="Akapitzlist"/>
        <w:numPr>
          <w:ilvl w:val="1"/>
          <w:numId w:val="4"/>
        </w:numPr>
        <w:spacing w:after="120" w:line="240" w:lineRule="auto"/>
        <w:contextualSpacing w:val="0"/>
        <w:jc w:val="both"/>
        <w:rPr>
          <w:rFonts w:ascii="Franklin Gothic Book" w:hAnsi="Franklin Gothic Book" w:cs="Arial"/>
          <w:sz w:val="20"/>
          <w:szCs w:val="20"/>
        </w:rPr>
      </w:pPr>
      <w:r w:rsidRPr="00FD29DD">
        <w:rPr>
          <w:rFonts w:ascii="Franklin Gothic Book" w:hAnsi="Franklin Gothic Book" w:cs="Arial"/>
          <w:sz w:val="20"/>
          <w:szCs w:val="20"/>
        </w:rPr>
        <w:t>podmioty Grupy Kapitałowej ENEA,</w:t>
      </w:r>
    </w:p>
    <w:p w14:paraId="400A38E3" w14:textId="77777777" w:rsidR="00BD75D0" w:rsidRPr="00FD29DD" w:rsidRDefault="00BD75D0" w:rsidP="00FD29DD">
      <w:pPr>
        <w:pStyle w:val="Akapitzlist"/>
        <w:numPr>
          <w:ilvl w:val="1"/>
          <w:numId w:val="4"/>
        </w:numPr>
        <w:spacing w:after="120" w:line="240" w:lineRule="auto"/>
        <w:contextualSpacing w:val="0"/>
        <w:jc w:val="both"/>
        <w:rPr>
          <w:rFonts w:ascii="Franklin Gothic Book" w:hAnsi="Franklin Gothic Book" w:cs="Arial"/>
          <w:sz w:val="20"/>
          <w:szCs w:val="20"/>
        </w:rPr>
      </w:pPr>
      <w:r w:rsidRPr="00FD29DD">
        <w:rPr>
          <w:rFonts w:ascii="Franklin Gothic Book" w:hAnsi="Franklin Gothic Book" w:cs="Arial"/>
          <w:sz w:val="20"/>
          <w:szCs w:val="20"/>
        </w:rPr>
        <w:t>banki w zakresie realizacji płatności,</w:t>
      </w:r>
    </w:p>
    <w:p w14:paraId="63352FA2" w14:textId="77777777" w:rsidR="00BD75D0" w:rsidRPr="00FD29DD" w:rsidRDefault="00BD75D0" w:rsidP="00FD29DD">
      <w:pPr>
        <w:pStyle w:val="Akapitzlist"/>
        <w:numPr>
          <w:ilvl w:val="1"/>
          <w:numId w:val="4"/>
        </w:numPr>
        <w:spacing w:after="120" w:line="240" w:lineRule="auto"/>
        <w:contextualSpacing w:val="0"/>
        <w:jc w:val="both"/>
        <w:rPr>
          <w:rFonts w:ascii="Franklin Gothic Book" w:hAnsi="Franklin Gothic Book" w:cs="Arial"/>
          <w:sz w:val="20"/>
          <w:szCs w:val="20"/>
        </w:rPr>
      </w:pPr>
      <w:r w:rsidRPr="00FD29DD">
        <w:rPr>
          <w:rFonts w:ascii="Franklin Gothic Book" w:hAnsi="Franklin Gothic Book" w:cs="Arial"/>
          <w:sz w:val="20"/>
          <w:szCs w:val="20"/>
        </w:rPr>
        <w:t xml:space="preserve">dostawcy usług lub produktów działającym na rzecz Administratora, w szczególności podmioty świadczące Administratorowi usługi IT, finansowo-księgowe, pocztowe, kurierskie, transportowe, serwisowe, agencyjne, ochrony mienia/zakładu. </w:t>
      </w:r>
    </w:p>
    <w:p w14:paraId="0A714B85" w14:textId="77777777" w:rsidR="00BD75D0" w:rsidRPr="00FD29DD" w:rsidRDefault="00BD75D0" w:rsidP="00FD29DD">
      <w:pPr>
        <w:pStyle w:val="Akapitzlist"/>
        <w:spacing w:after="120" w:line="240" w:lineRule="auto"/>
        <w:ind w:left="357"/>
        <w:contextualSpacing w:val="0"/>
        <w:jc w:val="both"/>
        <w:rPr>
          <w:rFonts w:ascii="Franklin Gothic Book" w:hAnsi="Franklin Gothic Book" w:cs="Arial"/>
          <w:sz w:val="20"/>
          <w:szCs w:val="20"/>
        </w:rPr>
      </w:pPr>
      <w:r w:rsidRPr="00FD29DD">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376AF5D9" w14:textId="77777777" w:rsidR="00BD75D0" w:rsidRPr="00FD29DD" w:rsidRDefault="00BD75D0" w:rsidP="00FD29DD">
      <w:pPr>
        <w:pStyle w:val="Akapitzlist"/>
        <w:spacing w:after="120" w:line="240" w:lineRule="auto"/>
        <w:ind w:left="357"/>
        <w:contextualSpacing w:val="0"/>
        <w:jc w:val="both"/>
        <w:rPr>
          <w:rFonts w:ascii="Franklin Gothic Book" w:hAnsi="Franklin Gothic Book" w:cs="Arial"/>
          <w:sz w:val="20"/>
          <w:szCs w:val="20"/>
        </w:rPr>
      </w:pPr>
      <w:r w:rsidRPr="00FD29DD">
        <w:rPr>
          <w:rFonts w:ascii="Franklin Gothic Book" w:hAnsi="Franklin Gothic Book" w:cs="Arial"/>
          <w:sz w:val="20"/>
          <w:szCs w:val="20"/>
        </w:rPr>
        <w:t>W stosownych przypadkach dane osobowe będą także przekazywane podmiotom, którym przysługuje prawo dostępu do tych danych na podstawie odrębnych przepisów/uregulowań prawnych.</w:t>
      </w:r>
    </w:p>
    <w:p w14:paraId="1D665914" w14:textId="77777777" w:rsidR="00BD75D0" w:rsidRPr="00FD29DD" w:rsidRDefault="00BD75D0" w:rsidP="00FD29DD">
      <w:pPr>
        <w:pStyle w:val="Akapitzlist"/>
        <w:numPr>
          <w:ilvl w:val="0"/>
          <w:numId w:val="4"/>
        </w:numPr>
        <w:spacing w:after="120" w:line="240" w:lineRule="auto"/>
        <w:ind w:left="357" w:hanging="357"/>
        <w:contextualSpacing w:val="0"/>
        <w:jc w:val="both"/>
        <w:rPr>
          <w:rFonts w:ascii="Franklin Gothic Book" w:hAnsi="Franklin Gothic Book" w:cs="Arial"/>
          <w:sz w:val="20"/>
          <w:szCs w:val="20"/>
        </w:rPr>
      </w:pPr>
      <w:r w:rsidRPr="00FD29DD">
        <w:rPr>
          <w:rFonts w:ascii="Franklin Gothic Book" w:hAnsi="Franklin Gothic Book" w:cs="Arial"/>
          <w:sz w:val="20"/>
          <w:szCs w:val="20"/>
        </w:rPr>
        <w:t>Pani/Pana dane osobowe będą przechowywane przez okres realizacji Umowy i wynikających z niej zobowiązań Wykonawcy (w tym z zakresu gwarancji i rękojmi za wady) oraz przez okres przeda</w:t>
      </w:r>
      <w:r w:rsidRPr="00825DAA">
        <w:rPr>
          <w:rFonts w:ascii="Franklin Gothic Book" w:hAnsi="Franklin Gothic Book" w:cs="Arial"/>
          <w:sz w:val="20"/>
          <w:szCs w:val="20"/>
        </w:rPr>
        <w:t>wnienia roszczeń wynikających z </w:t>
      </w:r>
      <w:r w:rsidRPr="00FD29DD">
        <w:rPr>
          <w:rFonts w:ascii="Franklin Gothic Book" w:hAnsi="Franklin Gothic Book" w:cs="Arial"/>
          <w:sz w:val="20"/>
          <w:szCs w:val="20"/>
        </w:rPr>
        <w:t>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7A742689" w14:textId="77777777" w:rsidR="00BD75D0" w:rsidRPr="00FD29DD" w:rsidRDefault="00BD75D0" w:rsidP="00FD29DD">
      <w:pPr>
        <w:pStyle w:val="Akapitzlist"/>
        <w:numPr>
          <w:ilvl w:val="0"/>
          <w:numId w:val="4"/>
        </w:numPr>
        <w:spacing w:after="120" w:line="240" w:lineRule="auto"/>
        <w:ind w:left="357" w:hanging="357"/>
        <w:contextualSpacing w:val="0"/>
        <w:jc w:val="both"/>
        <w:rPr>
          <w:rFonts w:ascii="Franklin Gothic Book" w:hAnsi="Franklin Gothic Book" w:cs="Arial"/>
          <w:sz w:val="20"/>
          <w:szCs w:val="20"/>
        </w:rPr>
      </w:pPr>
      <w:r w:rsidRPr="00FD29DD">
        <w:rPr>
          <w:rFonts w:ascii="Franklin Gothic Book" w:hAnsi="Franklin Gothic Book" w:cs="Arial"/>
          <w:sz w:val="20"/>
          <w:szCs w:val="20"/>
        </w:rPr>
        <w:t>W odniesieniu do Pana/Pani danych osobowych, decyzje nie będą podejmowane w sposób zautomatyzowany (nie będą podlegały profilowaniu), stosowanie do art. 22 RODO.</w:t>
      </w:r>
    </w:p>
    <w:p w14:paraId="54F7408B" w14:textId="77777777" w:rsidR="00BD75D0" w:rsidRPr="00FD29DD" w:rsidRDefault="00BD75D0" w:rsidP="00FD29DD">
      <w:pPr>
        <w:pStyle w:val="Akapitzlist"/>
        <w:numPr>
          <w:ilvl w:val="0"/>
          <w:numId w:val="4"/>
        </w:numPr>
        <w:spacing w:after="120" w:line="240" w:lineRule="auto"/>
        <w:ind w:left="357" w:hanging="357"/>
        <w:contextualSpacing w:val="0"/>
        <w:jc w:val="both"/>
        <w:rPr>
          <w:rFonts w:ascii="Franklin Gothic Book" w:hAnsi="Franklin Gothic Book" w:cs="Arial"/>
          <w:sz w:val="20"/>
          <w:szCs w:val="20"/>
        </w:rPr>
      </w:pPr>
      <w:r w:rsidRPr="00FD29DD">
        <w:rPr>
          <w:rFonts w:ascii="Franklin Gothic Book" w:hAnsi="Franklin Gothic Book" w:cs="Arial"/>
          <w:sz w:val="20"/>
          <w:szCs w:val="20"/>
        </w:rPr>
        <w:t>Administrator danych nie ma zamiaru przekazywać danych osobowych do państwa trzeciego.</w:t>
      </w:r>
    </w:p>
    <w:p w14:paraId="2C73E831" w14:textId="77777777" w:rsidR="00BD75D0" w:rsidRPr="00FD29DD" w:rsidRDefault="00BD75D0" w:rsidP="00FD29DD">
      <w:pPr>
        <w:pStyle w:val="Akapitzlist"/>
        <w:numPr>
          <w:ilvl w:val="0"/>
          <w:numId w:val="4"/>
        </w:numPr>
        <w:spacing w:after="120" w:line="240" w:lineRule="auto"/>
        <w:ind w:left="357" w:hanging="357"/>
        <w:contextualSpacing w:val="0"/>
        <w:jc w:val="both"/>
        <w:rPr>
          <w:rFonts w:ascii="Franklin Gothic Book" w:hAnsi="Franklin Gothic Book" w:cs="Arial"/>
          <w:sz w:val="20"/>
          <w:szCs w:val="20"/>
        </w:rPr>
      </w:pPr>
      <w:r w:rsidRPr="00FD29DD">
        <w:rPr>
          <w:rFonts w:ascii="Franklin Gothic Book" w:hAnsi="Franklin Gothic Book" w:cs="Arial"/>
          <w:sz w:val="20"/>
          <w:szCs w:val="20"/>
        </w:rPr>
        <w:t xml:space="preserve">Przysługuje Panu/Pani prawo żądania: </w:t>
      </w:r>
    </w:p>
    <w:p w14:paraId="759F7584" w14:textId="77777777" w:rsidR="00BD75D0" w:rsidRPr="00FD29DD" w:rsidRDefault="00BD75D0" w:rsidP="00FD29DD">
      <w:pPr>
        <w:pStyle w:val="Akapitzlist"/>
        <w:numPr>
          <w:ilvl w:val="1"/>
          <w:numId w:val="4"/>
        </w:numPr>
        <w:spacing w:after="120" w:line="240" w:lineRule="auto"/>
        <w:contextualSpacing w:val="0"/>
        <w:jc w:val="both"/>
        <w:rPr>
          <w:rFonts w:ascii="Franklin Gothic Book" w:hAnsi="Franklin Gothic Book" w:cs="Arial"/>
          <w:sz w:val="20"/>
          <w:szCs w:val="20"/>
        </w:rPr>
      </w:pPr>
      <w:r w:rsidRPr="00FD29DD">
        <w:rPr>
          <w:rFonts w:ascii="Franklin Gothic Book" w:hAnsi="Franklin Gothic Book" w:cs="Arial"/>
          <w:sz w:val="20"/>
          <w:szCs w:val="20"/>
        </w:rPr>
        <w:lastRenderedPageBreak/>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016C415E" w14:textId="77777777" w:rsidR="00BD75D0" w:rsidRPr="00FD29DD" w:rsidRDefault="00BD75D0" w:rsidP="00FD29DD">
      <w:pPr>
        <w:pStyle w:val="Akapitzlist"/>
        <w:numPr>
          <w:ilvl w:val="1"/>
          <w:numId w:val="4"/>
        </w:numPr>
        <w:spacing w:after="120" w:line="240" w:lineRule="auto"/>
        <w:contextualSpacing w:val="0"/>
        <w:jc w:val="both"/>
        <w:rPr>
          <w:rFonts w:ascii="Franklin Gothic Book" w:hAnsi="Franklin Gothic Book" w:cs="Arial"/>
          <w:sz w:val="20"/>
          <w:szCs w:val="20"/>
        </w:rPr>
      </w:pPr>
      <w:r w:rsidRPr="00FD29DD">
        <w:rPr>
          <w:rFonts w:ascii="Franklin Gothic Book" w:hAnsi="Franklin Gothic Book" w:cs="Arial"/>
          <w:sz w:val="20"/>
          <w:szCs w:val="20"/>
        </w:rPr>
        <w:t xml:space="preserve">ich sprostowania – w granicach art. 16 RODO, </w:t>
      </w:r>
    </w:p>
    <w:p w14:paraId="311462BB" w14:textId="77777777" w:rsidR="00BD75D0" w:rsidRPr="00FD29DD" w:rsidRDefault="00BD75D0" w:rsidP="00FD29DD">
      <w:pPr>
        <w:pStyle w:val="Akapitzlist"/>
        <w:numPr>
          <w:ilvl w:val="1"/>
          <w:numId w:val="4"/>
        </w:numPr>
        <w:spacing w:after="120" w:line="240" w:lineRule="auto"/>
        <w:contextualSpacing w:val="0"/>
        <w:jc w:val="both"/>
        <w:rPr>
          <w:rFonts w:ascii="Franklin Gothic Book" w:hAnsi="Franklin Gothic Book" w:cs="Arial"/>
          <w:sz w:val="20"/>
          <w:szCs w:val="20"/>
        </w:rPr>
      </w:pPr>
      <w:r w:rsidRPr="00FD29DD">
        <w:rPr>
          <w:rFonts w:ascii="Franklin Gothic Book" w:hAnsi="Franklin Gothic Book" w:cs="Arial"/>
          <w:sz w:val="20"/>
          <w:szCs w:val="20"/>
        </w:rPr>
        <w:t xml:space="preserve">ich usunięcia - w granicach art. 17 RODO, </w:t>
      </w:r>
    </w:p>
    <w:p w14:paraId="761C6085" w14:textId="77777777" w:rsidR="00BD75D0" w:rsidRPr="00FD29DD" w:rsidRDefault="00BD75D0" w:rsidP="00FD29DD">
      <w:pPr>
        <w:pStyle w:val="Akapitzlist"/>
        <w:numPr>
          <w:ilvl w:val="1"/>
          <w:numId w:val="4"/>
        </w:numPr>
        <w:spacing w:after="120" w:line="240" w:lineRule="auto"/>
        <w:contextualSpacing w:val="0"/>
        <w:jc w:val="both"/>
        <w:rPr>
          <w:rFonts w:ascii="Franklin Gothic Book" w:hAnsi="Franklin Gothic Book" w:cs="Arial"/>
          <w:sz w:val="20"/>
          <w:szCs w:val="20"/>
        </w:rPr>
      </w:pPr>
      <w:r w:rsidRPr="00FD29DD">
        <w:rPr>
          <w:rFonts w:ascii="Franklin Gothic Book" w:hAnsi="Franklin Gothic Book" w:cs="Arial"/>
          <w:sz w:val="20"/>
          <w:szCs w:val="20"/>
        </w:rPr>
        <w:t>ograniczenia przetwarzania - w granicach art. 18 RODO; (wystąpienie z żądaniem, o którym mowa w art. 18 ust. 1 RODO nie ogranicza przetwarzania danych osobowych do czasu zakończenia postępowania),</w:t>
      </w:r>
    </w:p>
    <w:p w14:paraId="39AFC9B0" w14:textId="77777777" w:rsidR="00BD75D0" w:rsidRPr="00FD29DD" w:rsidRDefault="00BD75D0" w:rsidP="00FD29DD">
      <w:pPr>
        <w:pStyle w:val="Akapitzlist"/>
        <w:numPr>
          <w:ilvl w:val="1"/>
          <w:numId w:val="4"/>
        </w:numPr>
        <w:spacing w:after="120" w:line="240" w:lineRule="auto"/>
        <w:contextualSpacing w:val="0"/>
        <w:jc w:val="both"/>
        <w:rPr>
          <w:rFonts w:ascii="Franklin Gothic Book" w:hAnsi="Franklin Gothic Book" w:cs="Arial"/>
          <w:sz w:val="20"/>
          <w:szCs w:val="20"/>
        </w:rPr>
      </w:pPr>
      <w:r w:rsidRPr="00FD29DD">
        <w:rPr>
          <w:rFonts w:ascii="Franklin Gothic Book" w:hAnsi="Franklin Gothic Book" w:cs="Arial"/>
          <w:sz w:val="20"/>
          <w:szCs w:val="20"/>
        </w:rPr>
        <w:t>przenoszenia danych - w granicach art. 20 RODO,</w:t>
      </w:r>
    </w:p>
    <w:p w14:paraId="27D92E72" w14:textId="77777777" w:rsidR="00BD75D0" w:rsidRPr="00FD29DD" w:rsidRDefault="00BD75D0" w:rsidP="00FD29DD">
      <w:pPr>
        <w:pStyle w:val="Akapitzlist"/>
        <w:numPr>
          <w:ilvl w:val="1"/>
          <w:numId w:val="4"/>
        </w:numPr>
        <w:spacing w:after="120" w:line="240" w:lineRule="auto"/>
        <w:contextualSpacing w:val="0"/>
        <w:jc w:val="both"/>
        <w:rPr>
          <w:rFonts w:ascii="Franklin Gothic Book" w:hAnsi="Franklin Gothic Book" w:cs="Arial"/>
          <w:sz w:val="20"/>
          <w:szCs w:val="20"/>
        </w:rPr>
      </w:pPr>
      <w:r w:rsidRPr="00FD29DD">
        <w:rPr>
          <w:rFonts w:ascii="Franklin Gothic Book" w:hAnsi="Franklin Gothic Book" w:cs="Arial"/>
          <w:sz w:val="20"/>
          <w:szCs w:val="20"/>
        </w:rPr>
        <w:t>prawo wniesienia sprzeciwu (w przypadku przetwarzania na podstawie art. 6 ust. 1 lit. f) RODO – w granicach art. 21 RODO,</w:t>
      </w:r>
    </w:p>
    <w:p w14:paraId="51D78628" w14:textId="77777777" w:rsidR="00BD75D0" w:rsidRPr="00FD29DD" w:rsidRDefault="00BD75D0" w:rsidP="00FD29DD">
      <w:pPr>
        <w:pStyle w:val="Akapitzlist"/>
        <w:numPr>
          <w:ilvl w:val="0"/>
          <w:numId w:val="4"/>
        </w:numPr>
        <w:spacing w:after="120" w:line="240" w:lineRule="auto"/>
        <w:ind w:left="357" w:hanging="357"/>
        <w:contextualSpacing w:val="0"/>
        <w:jc w:val="both"/>
        <w:rPr>
          <w:rFonts w:ascii="Franklin Gothic Book" w:hAnsi="Franklin Gothic Book" w:cs="Arial"/>
          <w:sz w:val="20"/>
          <w:szCs w:val="20"/>
        </w:rPr>
      </w:pPr>
      <w:r w:rsidRPr="00FD29DD">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21" w:history="1">
        <w:r w:rsidRPr="00FD29DD">
          <w:rPr>
            <w:rFonts w:ascii="Franklin Gothic Book" w:hAnsi="Franklin Gothic Book" w:cs="Arial"/>
            <w:sz w:val="20"/>
            <w:szCs w:val="20"/>
          </w:rPr>
          <w:t>eep.iod@enea.pl</w:t>
        </w:r>
      </w:hyperlink>
      <w:r w:rsidRPr="00FD29DD">
        <w:rPr>
          <w:rFonts w:ascii="Franklin Gothic Book" w:hAnsi="Franklin Gothic Book" w:cs="Arial"/>
          <w:sz w:val="20"/>
          <w:szCs w:val="20"/>
        </w:rPr>
        <w:t>.</w:t>
      </w:r>
    </w:p>
    <w:p w14:paraId="544295F4" w14:textId="30D7AEF7" w:rsidR="000E01F5" w:rsidRDefault="00BD75D0" w:rsidP="000E01F5">
      <w:pPr>
        <w:pStyle w:val="Akapitzlist"/>
        <w:numPr>
          <w:ilvl w:val="0"/>
          <w:numId w:val="4"/>
        </w:numPr>
        <w:spacing w:after="120" w:line="240" w:lineRule="auto"/>
        <w:ind w:left="357" w:hanging="357"/>
        <w:contextualSpacing w:val="0"/>
        <w:jc w:val="both"/>
        <w:rPr>
          <w:rFonts w:ascii="Franklin Gothic Book" w:hAnsi="Franklin Gothic Book" w:cs="Arial"/>
          <w:szCs w:val="20"/>
        </w:rPr>
      </w:pPr>
      <w:r w:rsidRPr="00FD29DD">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r w:rsidR="000E01F5" w:rsidRPr="00FD29DD" w:rsidDel="000E01F5">
        <w:rPr>
          <w:rFonts w:ascii="Franklin Gothic Book" w:hAnsi="Franklin Gothic Book" w:cs="Arial"/>
          <w:szCs w:val="20"/>
        </w:rPr>
        <w:t xml:space="preserve"> </w:t>
      </w:r>
    </w:p>
    <w:p w14:paraId="5D5FF9CB" w14:textId="77777777" w:rsidR="000E01F5" w:rsidRDefault="000E01F5">
      <w:pPr>
        <w:spacing w:after="160" w:line="259" w:lineRule="auto"/>
        <w:rPr>
          <w:rFonts w:ascii="Franklin Gothic Book" w:eastAsia="Calibri" w:hAnsi="Franklin Gothic Book" w:cs="Arial"/>
          <w:sz w:val="22"/>
          <w:szCs w:val="20"/>
          <w:lang w:eastAsia="en-US"/>
        </w:rPr>
      </w:pPr>
      <w:r>
        <w:rPr>
          <w:rFonts w:ascii="Franklin Gothic Book" w:hAnsi="Franklin Gothic Book" w:cs="Arial"/>
          <w:szCs w:val="20"/>
        </w:rPr>
        <w:br w:type="page"/>
      </w:r>
    </w:p>
    <w:p w14:paraId="285D0913" w14:textId="77777777" w:rsidR="00081BC7" w:rsidRPr="00933462" w:rsidRDefault="00081BC7" w:rsidP="007947DD">
      <w:pPr>
        <w:pStyle w:val="Akapitzlist"/>
        <w:spacing w:after="120" w:line="240" w:lineRule="auto"/>
        <w:ind w:left="357"/>
        <w:contextualSpacing w:val="0"/>
        <w:jc w:val="right"/>
        <w:rPr>
          <w:rFonts w:ascii="Franklin Gothic Book" w:hAnsi="Franklin Gothic Book" w:cs="Calibri"/>
          <w:szCs w:val="20"/>
        </w:rPr>
      </w:pPr>
      <w:r>
        <w:rPr>
          <w:rFonts w:ascii="Franklin Gothic Book" w:hAnsi="Franklin Gothic Book" w:cs="Calibri"/>
          <w:szCs w:val="20"/>
        </w:rPr>
        <w:lastRenderedPageBreak/>
        <w:t xml:space="preserve">Załącznik  nr </w:t>
      </w:r>
      <w:r w:rsidR="009178E7">
        <w:rPr>
          <w:rFonts w:ascii="Franklin Gothic Book" w:hAnsi="Franklin Gothic Book" w:cs="Calibri"/>
          <w:szCs w:val="20"/>
        </w:rPr>
        <w:t>3</w:t>
      </w:r>
      <w:r>
        <w:rPr>
          <w:rFonts w:ascii="Franklin Gothic Book" w:hAnsi="Franklin Gothic Book" w:cs="Calibri"/>
          <w:szCs w:val="20"/>
        </w:rPr>
        <w:t xml:space="preserve"> do umowy </w:t>
      </w:r>
    </w:p>
    <w:p w14:paraId="1431F5F2" w14:textId="77777777" w:rsidR="00081BC7" w:rsidRDefault="00081BC7" w:rsidP="00081BC7">
      <w:pPr>
        <w:jc w:val="right"/>
        <w:rPr>
          <w:rFonts w:ascii="Franklin Gothic Book" w:hAnsi="Franklin Gothic Book" w:cs="Arial"/>
          <w:szCs w:val="20"/>
        </w:rPr>
      </w:pPr>
    </w:p>
    <w:p w14:paraId="5BB508CC" w14:textId="77777777" w:rsidR="00081BC7" w:rsidRDefault="00081BC7" w:rsidP="00081BC7">
      <w:pPr>
        <w:ind w:left="425"/>
        <w:jc w:val="center"/>
        <w:rPr>
          <w:rFonts w:ascii="Franklin Gothic Book" w:hAnsi="Franklin Gothic Book" w:cs="Arial"/>
          <w:b/>
          <w:szCs w:val="20"/>
        </w:rPr>
      </w:pPr>
      <w:r>
        <w:rPr>
          <w:rFonts w:ascii="Franklin Gothic Book" w:hAnsi="Franklin Gothic Book" w:cs="Arial"/>
          <w:b/>
          <w:szCs w:val="20"/>
        </w:rPr>
        <w:t xml:space="preserve">Klauzula „Informacje chronione” </w:t>
      </w:r>
    </w:p>
    <w:p w14:paraId="4B1F69AD" w14:textId="77777777" w:rsidR="00081BC7" w:rsidRPr="00F70814" w:rsidRDefault="00081BC7" w:rsidP="00081BC7">
      <w:pPr>
        <w:ind w:left="425"/>
        <w:jc w:val="center"/>
        <w:rPr>
          <w:rFonts w:ascii="Franklin Gothic Book" w:hAnsi="Franklin Gothic Book" w:cs="Arial"/>
          <w:b/>
          <w:szCs w:val="20"/>
        </w:rPr>
      </w:pPr>
      <w:r w:rsidRPr="00F70814">
        <w:rPr>
          <w:rFonts w:ascii="Franklin Gothic Book" w:hAnsi="Franklin Gothic Book" w:cs="Arial"/>
          <w:b/>
          <w:szCs w:val="20"/>
        </w:rPr>
        <w:t>dla Wykonawcy</w:t>
      </w:r>
    </w:p>
    <w:p w14:paraId="0F25FD73" w14:textId="77777777" w:rsidR="00081BC7" w:rsidRPr="00F70814" w:rsidRDefault="00081BC7" w:rsidP="00081BC7">
      <w:pPr>
        <w:ind w:left="425"/>
        <w:jc w:val="center"/>
        <w:rPr>
          <w:rFonts w:ascii="Franklin Gothic Book" w:hAnsi="Franklin Gothic Book" w:cs="Arial"/>
          <w:b/>
          <w:szCs w:val="20"/>
        </w:rPr>
      </w:pPr>
      <w:r w:rsidRPr="00F70814">
        <w:rPr>
          <w:rFonts w:ascii="Franklin Gothic Book" w:hAnsi="Franklin Gothic Book" w:cs="Arial"/>
          <w:b/>
          <w:szCs w:val="20"/>
        </w:rPr>
        <w:t>związana z realizacją Umowy</w:t>
      </w:r>
    </w:p>
    <w:p w14:paraId="3F78D1F6" w14:textId="77777777" w:rsidR="00081BC7" w:rsidRPr="00933462" w:rsidRDefault="00081BC7" w:rsidP="00081BC7">
      <w:pPr>
        <w:jc w:val="right"/>
        <w:rPr>
          <w:rFonts w:ascii="Franklin Gothic Book" w:hAnsi="Franklin Gothic Book" w:cs="Calibri"/>
          <w:szCs w:val="20"/>
        </w:rPr>
      </w:pPr>
    </w:p>
    <w:p w14:paraId="191B9227" w14:textId="77777777" w:rsidR="00081BC7" w:rsidRPr="004B3239" w:rsidRDefault="00081BC7" w:rsidP="00AF2488">
      <w:pPr>
        <w:pStyle w:val="Akapitzlist"/>
        <w:numPr>
          <w:ilvl w:val="0"/>
          <w:numId w:val="10"/>
        </w:numPr>
        <w:spacing w:after="120" w:line="240" w:lineRule="auto"/>
        <w:ind w:left="284" w:hanging="284"/>
        <w:contextualSpacing w:val="0"/>
        <w:jc w:val="both"/>
        <w:rPr>
          <w:rFonts w:ascii="Franklin Gothic Book" w:hAnsi="Franklin Gothic Book" w:cs="Calibri"/>
          <w:b/>
          <w:color w:val="000000"/>
          <w:sz w:val="20"/>
          <w:szCs w:val="20"/>
        </w:rPr>
      </w:pPr>
      <w:r w:rsidRPr="004B3239">
        <w:rPr>
          <w:rFonts w:ascii="Franklin Gothic Book" w:hAnsi="Franklin Gothic Book" w:cs="Calibri"/>
          <w:b/>
          <w:color w:val="000000"/>
          <w:sz w:val="20"/>
          <w:szCs w:val="20"/>
        </w:rPr>
        <w:t>INFORMACJE CHRONIONE</w:t>
      </w:r>
    </w:p>
    <w:p w14:paraId="51C29618" w14:textId="77777777" w:rsidR="00081BC7" w:rsidRPr="004B3239" w:rsidRDefault="00081BC7" w:rsidP="00AF2488">
      <w:pPr>
        <w:pStyle w:val="Akapitzlist"/>
        <w:numPr>
          <w:ilvl w:val="1"/>
          <w:numId w:val="11"/>
        </w:numPr>
        <w:spacing w:after="120" w:line="240" w:lineRule="auto"/>
        <w:ind w:left="426" w:hanging="426"/>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3104EBD7" w14:textId="77777777" w:rsidR="00081BC7" w:rsidRPr="004B3239" w:rsidRDefault="00081BC7" w:rsidP="00AF2488">
      <w:pPr>
        <w:pStyle w:val="Akapitzlist"/>
        <w:numPr>
          <w:ilvl w:val="2"/>
          <w:numId w:val="11"/>
        </w:numPr>
        <w:spacing w:after="120" w:line="240" w:lineRule="auto"/>
        <w:ind w:left="1276" w:hanging="850"/>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24D857C5" w14:textId="77777777" w:rsidR="00081BC7" w:rsidRPr="004B3239" w:rsidRDefault="00081BC7" w:rsidP="00AF2488">
      <w:pPr>
        <w:pStyle w:val="Akapitzlist"/>
        <w:numPr>
          <w:ilvl w:val="2"/>
          <w:numId w:val="11"/>
        </w:numPr>
        <w:spacing w:after="120" w:line="240" w:lineRule="auto"/>
        <w:ind w:left="1276" w:hanging="850"/>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1AABF10B" w14:textId="77777777" w:rsidR="00081BC7" w:rsidRPr="004B3239" w:rsidRDefault="00081BC7" w:rsidP="00AF2488">
      <w:pPr>
        <w:pStyle w:val="Akapitzlist"/>
        <w:numPr>
          <w:ilvl w:val="1"/>
          <w:numId w:val="11"/>
        </w:numPr>
        <w:spacing w:after="120" w:line="240" w:lineRule="auto"/>
        <w:ind w:left="426" w:hanging="426"/>
        <w:contextualSpacing w:val="0"/>
        <w:rPr>
          <w:rFonts w:ascii="Franklin Gothic Book" w:hAnsi="Franklin Gothic Book" w:cs="Arial"/>
          <w:color w:val="000000"/>
          <w:sz w:val="20"/>
          <w:szCs w:val="20"/>
        </w:rPr>
      </w:pPr>
      <w:r w:rsidRPr="004B3239">
        <w:rPr>
          <w:rFonts w:ascii="Franklin Gothic Book" w:hAnsi="Franklin Gothic Book" w:cs="Arial"/>
          <w:color w:val="000000"/>
          <w:sz w:val="20"/>
          <w:szCs w:val="2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514AE99E" w14:textId="77777777" w:rsidR="00081BC7" w:rsidRPr="004B3239" w:rsidRDefault="00081BC7" w:rsidP="00081BC7">
      <w:pPr>
        <w:spacing w:after="120"/>
        <w:jc w:val="both"/>
        <w:rPr>
          <w:rFonts w:ascii="Franklin Gothic Book" w:hAnsi="Franklin Gothic Book" w:cs="Arial"/>
          <w:color w:val="000000"/>
          <w:szCs w:val="20"/>
        </w:rPr>
      </w:pPr>
      <w:r w:rsidRPr="004B3239">
        <w:rPr>
          <w:rFonts w:ascii="Franklin Gothic Book" w:hAnsi="Franklin Gothic Book" w:cs="Arial"/>
          <w:color w:val="000000"/>
          <w:szCs w:val="20"/>
        </w:rPr>
        <w:t>1.3. Strony zobowiązują się:</w:t>
      </w:r>
    </w:p>
    <w:p w14:paraId="41F13C33" w14:textId="77777777" w:rsidR="00081BC7" w:rsidRPr="004B3239" w:rsidRDefault="00081BC7" w:rsidP="00AF2488">
      <w:pPr>
        <w:pStyle w:val="Akapitzlist"/>
        <w:numPr>
          <w:ilvl w:val="2"/>
          <w:numId w:val="12"/>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zachować w tajemnicy informacje chronione do własnej wiadomości,</w:t>
      </w:r>
    </w:p>
    <w:p w14:paraId="5E9F3649" w14:textId="77777777" w:rsidR="00081BC7" w:rsidRPr="004B3239" w:rsidRDefault="00081BC7" w:rsidP="00AF2488">
      <w:pPr>
        <w:pStyle w:val="Akapitzlist"/>
        <w:numPr>
          <w:ilvl w:val="2"/>
          <w:numId w:val="12"/>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zachować w tajemnicy treść zawartych między stronami umów, porozumień, podpisanych listów intencyjnych,</w:t>
      </w:r>
    </w:p>
    <w:p w14:paraId="1CF26C7B" w14:textId="77777777" w:rsidR="00081BC7" w:rsidRPr="004B3239" w:rsidRDefault="00081BC7" w:rsidP="00AF2488">
      <w:pPr>
        <w:pStyle w:val="Akapitzlist"/>
        <w:numPr>
          <w:ilvl w:val="2"/>
          <w:numId w:val="12"/>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wykorzystać informacje jedynie w celach określonych ustaleniami dokonanymi przez Strony, w zakresie niezbędnym do realizacji przedmiotu Umowy,</w:t>
      </w:r>
    </w:p>
    <w:p w14:paraId="1B387BFC" w14:textId="77777777" w:rsidR="00081BC7" w:rsidRPr="004B3239" w:rsidRDefault="00081BC7" w:rsidP="00AF2488">
      <w:pPr>
        <w:pStyle w:val="Akapitzlist"/>
        <w:numPr>
          <w:ilvl w:val="2"/>
          <w:numId w:val="12"/>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ograniczyć dostęp do informacji chronionych  do osób, którym te informacje są niezbędne</w:t>
      </w:r>
      <w:r>
        <w:rPr>
          <w:rFonts w:ascii="Franklin Gothic Book" w:hAnsi="Franklin Gothic Book" w:cs="Arial"/>
          <w:color w:val="000000"/>
          <w:sz w:val="20"/>
          <w:szCs w:val="20"/>
        </w:rPr>
        <w:t xml:space="preserve"> w celach określonych w ppkt. 1</w:t>
      </w:r>
      <w:r w:rsidRPr="004B3239">
        <w:rPr>
          <w:rFonts w:ascii="Franklin Gothic Book" w:hAnsi="Franklin Gothic Book" w:cs="Arial"/>
          <w:color w:val="000000"/>
          <w:sz w:val="20"/>
          <w:szCs w:val="20"/>
        </w:rPr>
        <w:t>.3.3 i którzy zostali zobowiązani do zachowania tajemnicy, na zasadach niniejszego paragrafu,</w:t>
      </w:r>
    </w:p>
    <w:p w14:paraId="60F92918" w14:textId="77777777" w:rsidR="00081BC7" w:rsidRPr="004B3239" w:rsidRDefault="00081BC7" w:rsidP="00AF2488">
      <w:pPr>
        <w:pStyle w:val="Akapitzlist"/>
        <w:numPr>
          <w:ilvl w:val="2"/>
          <w:numId w:val="12"/>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51AA608C" w14:textId="77777777" w:rsidR="00081BC7" w:rsidRPr="004B3239" w:rsidRDefault="00081BC7" w:rsidP="00AF2488">
      <w:pPr>
        <w:pStyle w:val="Akapitzlist"/>
        <w:numPr>
          <w:ilvl w:val="2"/>
          <w:numId w:val="12"/>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nie kopiować, nie powielać ani w żaden sposób nie rozpowszechniać jakiejkolwiek części informacji poufnych określonych w ust. 1 niniejszego paragrafu,</w:t>
      </w:r>
    </w:p>
    <w:p w14:paraId="1046CB1B" w14:textId="77777777" w:rsidR="00081BC7" w:rsidRPr="004B3239" w:rsidRDefault="00081BC7" w:rsidP="00AF2488">
      <w:pPr>
        <w:pStyle w:val="Akapitzlist"/>
        <w:numPr>
          <w:ilvl w:val="2"/>
          <w:numId w:val="12"/>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odpowiednio zabezpieczyć, chronić oraz trwale zniszczyć lub zwrócić informacje chronione natychmiast po zakończeniu realizacji zobowiązań określonych ustaleniami dokonanymi przez Strony,</w:t>
      </w:r>
    </w:p>
    <w:p w14:paraId="06EA8209" w14:textId="77777777" w:rsidR="00081BC7" w:rsidRPr="004B3239" w:rsidRDefault="00081BC7" w:rsidP="00AF2488">
      <w:pPr>
        <w:pStyle w:val="Akapitzlist"/>
        <w:numPr>
          <w:ilvl w:val="2"/>
          <w:numId w:val="12"/>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zapewnić przestrzeganie postanowień niniejszej umowy przez swoich pracowników, podwykonawców i innych kontrahentów, którym przekazanie informacji objętych niniejszą Umową jest niezbędne do realizacji umów zawartych pomiędzy Stronami.</w:t>
      </w:r>
    </w:p>
    <w:p w14:paraId="6D8B41B9" w14:textId="77777777" w:rsidR="00081BC7" w:rsidRPr="004B3239" w:rsidRDefault="00081BC7" w:rsidP="00AF2488">
      <w:pPr>
        <w:pStyle w:val="Akapitzlist"/>
        <w:numPr>
          <w:ilvl w:val="1"/>
          <w:numId w:val="12"/>
        </w:numPr>
        <w:spacing w:after="120" w:line="240" w:lineRule="auto"/>
        <w:ind w:left="567" w:hanging="567"/>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Niezależnie od obowiązków związanych z ochroną informacji określonych w Umowie Wykonawca/</w:t>
      </w:r>
      <w:r>
        <w:rPr>
          <w:rFonts w:ascii="Franklin Gothic Book" w:hAnsi="Franklin Gothic Book" w:cs="Arial"/>
          <w:color w:val="000000"/>
          <w:sz w:val="20"/>
          <w:szCs w:val="20"/>
        </w:rPr>
        <w:t xml:space="preserve"> </w:t>
      </w:r>
      <w:r w:rsidRPr="004B3239">
        <w:rPr>
          <w:rFonts w:ascii="Franklin Gothic Book" w:hAnsi="Franklin Gothic Book" w:cs="Arial"/>
          <w:color w:val="000000"/>
          <w:sz w:val="20"/>
          <w:szCs w:val="20"/>
        </w:rPr>
        <w:t>Kontrahent/</w:t>
      </w:r>
      <w:r>
        <w:rPr>
          <w:rFonts w:ascii="Franklin Gothic Book" w:hAnsi="Franklin Gothic Book" w:cs="Arial"/>
          <w:color w:val="000000"/>
          <w:sz w:val="20"/>
          <w:szCs w:val="20"/>
        </w:rPr>
        <w:t xml:space="preserve"> </w:t>
      </w:r>
      <w:r w:rsidRPr="004B3239">
        <w:rPr>
          <w:rFonts w:ascii="Franklin Gothic Book" w:hAnsi="Franklin Gothic Book" w:cs="Arial"/>
          <w:color w:val="000000"/>
          <w:sz w:val="20"/>
          <w:szCs w:val="20"/>
        </w:rPr>
        <w:t xml:space="preserve">Zleceniobiorca/Dostawca zewnętrzny zobowiązuje się zachować w poufności wszelkie informacje, które uzyskał w związku z zawarciem lub wykonywaniem Umowy, jeżeli ich ujawnienie mogłoby w jakikolwiek sposób naruszać renomę Zamawiającego. </w:t>
      </w:r>
      <w:r w:rsidRPr="004B3239">
        <w:rPr>
          <w:rFonts w:ascii="Franklin Gothic Book" w:hAnsi="Franklin Gothic Book" w:cs="Arial"/>
          <w:i/>
          <w:color w:val="000000"/>
          <w:sz w:val="20"/>
          <w:szCs w:val="2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126547BA" w14:textId="77777777" w:rsidR="00081BC7" w:rsidRPr="004B3239" w:rsidRDefault="00081BC7" w:rsidP="00AF2488">
      <w:pPr>
        <w:pStyle w:val="Akapitzlist"/>
        <w:numPr>
          <w:ilvl w:val="1"/>
          <w:numId w:val="12"/>
        </w:numPr>
        <w:spacing w:after="120" w:line="240" w:lineRule="auto"/>
        <w:ind w:left="567" w:hanging="567"/>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Postanowienia pkt 9.4 nie będą miały zastosowania w stosunku do tych informacji uzyskanych od drugiej Strony, które:</w:t>
      </w:r>
    </w:p>
    <w:p w14:paraId="527D653D" w14:textId="77777777" w:rsidR="00081BC7" w:rsidRPr="004B3239" w:rsidRDefault="00081BC7" w:rsidP="00AF2488">
      <w:pPr>
        <w:pStyle w:val="Akapitzlist"/>
        <w:numPr>
          <w:ilvl w:val="2"/>
          <w:numId w:val="12"/>
        </w:numPr>
        <w:spacing w:after="120" w:line="240" w:lineRule="auto"/>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lastRenderedPageBreak/>
        <w:t>opublikowane, znane i urzędowo podane do publicznej wiadomości bez naruszania postanowień niniejszego paragrafu,</w:t>
      </w:r>
    </w:p>
    <w:p w14:paraId="2FA1B79E" w14:textId="77777777" w:rsidR="00081BC7" w:rsidRPr="004B3239" w:rsidRDefault="00081BC7" w:rsidP="00AF2488">
      <w:pPr>
        <w:pStyle w:val="Akapitzlist"/>
        <w:numPr>
          <w:ilvl w:val="2"/>
          <w:numId w:val="12"/>
        </w:numPr>
        <w:spacing w:after="120" w:line="240" w:lineRule="auto"/>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14:paraId="6A0DF5CC" w14:textId="77777777" w:rsidR="00081BC7" w:rsidRDefault="00081BC7" w:rsidP="00081BC7">
      <w:pPr>
        <w:spacing w:after="160" w:line="259" w:lineRule="auto"/>
        <w:rPr>
          <w:rFonts w:ascii="Franklin Gothic Book" w:hAnsi="Franklin Gothic Book" w:cstheme="minorHAnsi"/>
          <w:szCs w:val="20"/>
        </w:rPr>
      </w:pPr>
      <w:r>
        <w:rPr>
          <w:rFonts w:ascii="Franklin Gothic Book" w:hAnsi="Franklin Gothic Book" w:cstheme="minorHAnsi"/>
          <w:szCs w:val="20"/>
        </w:rPr>
        <w:br w:type="page"/>
      </w:r>
    </w:p>
    <w:p w14:paraId="349B854D" w14:textId="77777777" w:rsidR="00081BC7" w:rsidRPr="00933462" w:rsidRDefault="00081BC7" w:rsidP="00081BC7">
      <w:pPr>
        <w:jc w:val="right"/>
        <w:rPr>
          <w:rFonts w:ascii="Franklin Gothic Book" w:hAnsi="Franklin Gothic Book" w:cs="Calibri"/>
          <w:szCs w:val="20"/>
        </w:rPr>
      </w:pPr>
      <w:r>
        <w:rPr>
          <w:rFonts w:ascii="Franklin Gothic Book" w:hAnsi="Franklin Gothic Book" w:cstheme="minorHAnsi"/>
          <w:szCs w:val="20"/>
        </w:rPr>
        <w:lastRenderedPageBreak/>
        <w:t xml:space="preserve">Załącznik nr 5 </w:t>
      </w:r>
      <w:r>
        <w:rPr>
          <w:rFonts w:ascii="Franklin Gothic Book" w:hAnsi="Franklin Gothic Book" w:cs="Calibri"/>
          <w:szCs w:val="20"/>
        </w:rPr>
        <w:t xml:space="preserve">do umowy </w:t>
      </w:r>
    </w:p>
    <w:p w14:paraId="4D55ADEB" w14:textId="77777777" w:rsidR="00081BC7" w:rsidRDefault="00081BC7" w:rsidP="00081BC7">
      <w:pPr>
        <w:pStyle w:val="Akapitzlist"/>
        <w:tabs>
          <w:tab w:val="left" w:pos="567"/>
        </w:tabs>
        <w:spacing w:after="120" w:line="240" w:lineRule="auto"/>
        <w:ind w:left="1701"/>
        <w:contextualSpacing w:val="0"/>
        <w:jc w:val="both"/>
        <w:rPr>
          <w:rFonts w:ascii="Franklin Gothic Book" w:hAnsi="Franklin Gothic Book" w:cstheme="minorHAnsi"/>
          <w:sz w:val="20"/>
          <w:szCs w:val="20"/>
        </w:rPr>
      </w:pPr>
      <w:r>
        <w:rPr>
          <w:rFonts w:ascii="Franklin Gothic Book" w:hAnsi="Franklin Gothic Book" w:cstheme="minorHAnsi"/>
          <w:sz w:val="20"/>
          <w:szCs w:val="20"/>
        </w:rPr>
        <w:t xml:space="preserve">  </w:t>
      </w:r>
    </w:p>
    <w:p w14:paraId="6AFDED21" w14:textId="77777777" w:rsidR="00081BC7" w:rsidRDefault="00081BC7" w:rsidP="00081BC7">
      <w:pPr>
        <w:pStyle w:val="Akapitzlist"/>
        <w:tabs>
          <w:tab w:val="left" w:pos="567"/>
        </w:tabs>
        <w:spacing w:after="120" w:line="240" w:lineRule="auto"/>
        <w:ind w:left="1701"/>
        <w:contextualSpacing w:val="0"/>
        <w:jc w:val="both"/>
        <w:rPr>
          <w:rFonts w:ascii="Franklin Gothic Book" w:hAnsi="Franklin Gothic Book" w:cstheme="minorHAnsi"/>
          <w:sz w:val="20"/>
          <w:szCs w:val="20"/>
        </w:rPr>
      </w:pPr>
    </w:p>
    <w:p w14:paraId="2A7F063F" w14:textId="77777777" w:rsidR="00081BC7" w:rsidRPr="00DA627F" w:rsidRDefault="00081BC7" w:rsidP="00081BC7">
      <w:pPr>
        <w:pStyle w:val="Akapitzlist"/>
        <w:tabs>
          <w:tab w:val="left" w:pos="567"/>
        </w:tabs>
        <w:spacing w:after="120" w:line="240" w:lineRule="auto"/>
        <w:ind w:left="1701"/>
        <w:contextualSpacing w:val="0"/>
        <w:jc w:val="center"/>
        <w:rPr>
          <w:rFonts w:ascii="Franklin Gothic Book" w:hAnsi="Franklin Gothic Book" w:cstheme="minorHAnsi"/>
          <w:b/>
          <w:sz w:val="20"/>
          <w:szCs w:val="20"/>
        </w:rPr>
      </w:pPr>
      <w:r w:rsidRPr="00DA627F">
        <w:rPr>
          <w:rFonts w:ascii="Franklin Gothic Book" w:hAnsi="Franklin Gothic Book" w:cstheme="minorHAnsi"/>
          <w:b/>
          <w:sz w:val="20"/>
          <w:szCs w:val="20"/>
        </w:rPr>
        <w:t>Kopia polisy OC</w:t>
      </w:r>
    </w:p>
    <w:p w14:paraId="661F7115" w14:textId="77777777" w:rsidR="00081BC7" w:rsidRPr="001D6794" w:rsidRDefault="00081BC7" w:rsidP="00081BC7">
      <w:pPr>
        <w:spacing w:after="160" w:line="259" w:lineRule="auto"/>
        <w:rPr>
          <w:rFonts w:ascii="Franklin Gothic Book" w:hAnsi="Franklin Gothic Book" w:cs="Helvetica"/>
          <w:b/>
          <w:color w:val="333333"/>
          <w:szCs w:val="20"/>
        </w:rPr>
      </w:pPr>
    </w:p>
    <w:p w14:paraId="5F42166F" w14:textId="77777777" w:rsidR="00287F1B" w:rsidRDefault="00287F1B" w:rsidP="00081BC7">
      <w:pPr>
        <w:jc w:val="center"/>
        <w:rPr>
          <w:rFonts w:asciiTheme="minorHAnsi" w:hAnsiTheme="minorHAnsi" w:cs="Arial"/>
          <w:sz w:val="22"/>
          <w:szCs w:val="22"/>
        </w:rPr>
      </w:pPr>
    </w:p>
    <w:p w14:paraId="05637812" w14:textId="77777777" w:rsidR="00825DAA" w:rsidRDefault="00825DAA" w:rsidP="00081BC7">
      <w:pPr>
        <w:jc w:val="center"/>
        <w:rPr>
          <w:rFonts w:asciiTheme="minorHAnsi" w:hAnsiTheme="minorHAnsi" w:cs="Arial"/>
          <w:sz w:val="22"/>
          <w:szCs w:val="22"/>
        </w:rPr>
      </w:pPr>
    </w:p>
    <w:p w14:paraId="5401F28D" w14:textId="77777777" w:rsidR="00825DAA" w:rsidRDefault="00825DAA" w:rsidP="00081BC7">
      <w:pPr>
        <w:jc w:val="center"/>
        <w:rPr>
          <w:rFonts w:asciiTheme="minorHAnsi" w:hAnsiTheme="minorHAnsi" w:cs="Arial"/>
          <w:sz w:val="22"/>
          <w:szCs w:val="22"/>
        </w:rPr>
      </w:pPr>
    </w:p>
    <w:p w14:paraId="69C2E4E9" w14:textId="77777777" w:rsidR="00825DAA" w:rsidRDefault="00825DAA" w:rsidP="00081BC7">
      <w:pPr>
        <w:jc w:val="center"/>
        <w:rPr>
          <w:rFonts w:asciiTheme="minorHAnsi" w:hAnsiTheme="minorHAnsi" w:cs="Arial"/>
          <w:sz w:val="22"/>
          <w:szCs w:val="22"/>
        </w:rPr>
      </w:pPr>
    </w:p>
    <w:p w14:paraId="74D4A8BD" w14:textId="77777777" w:rsidR="00825DAA" w:rsidRDefault="00825DAA" w:rsidP="00081BC7">
      <w:pPr>
        <w:jc w:val="center"/>
        <w:rPr>
          <w:rFonts w:asciiTheme="minorHAnsi" w:hAnsiTheme="minorHAnsi" w:cs="Arial"/>
          <w:sz w:val="22"/>
          <w:szCs w:val="22"/>
        </w:rPr>
      </w:pPr>
    </w:p>
    <w:p w14:paraId="1D5A62A8" w14:textId="77777777" w:rsidR="00825DAA" w:rsidRDefault="00825DAA" w:rsidP="00081BC7">
      <w:pPr>
        <w:jc w:val="center"/>
        <w:rPr>
          <w:rFonts w:asciiTheme="minorHAnsi" w:hAnsiTheme="minorHAnsi" w:cs="Arial"/>
          <w:sz w:val="22"/>
          <w:szCs w:val="22"/>
        </w:rPr>
      </w:pPr>
    </w:p>
    <w:p w14:paraId="2F879495" w14:textId="77777777" w:rsidR="00825DAA" w:rsidRDefault="00825DAA" w:rsidP="00081BC7">
      <w:pPr>
        <w:jc w:val="center"/>
        <w:rPr>
          <w:rFonts w:asciiTheme="minorHAnsi" w:hAnsiTheme="minorHAnsi" w:cs="Arial"/>
          <w:sz w:val="22"/>
          <w:szCs w:val="22"/>
        </w:rPr>
      </w:pPr>
    </w:p>
    <w:p w14:paraId="7F5BF1E4" w14:textId="77777777" w:rsidR="00825DAA" w:rsidRDefault="00825DAA" w:rsidP="00081BC7">
      <w:pPr>
        <w:jc w:val="center"/>
        <w:rPr>
          <w:rFonts w:asciiTheme="minorHAnsi" w:hAnsiTheme="minorHAnsi" w:cs="Arial"/>
          <w:sz w:val="22"/>
          <w:szCs w:val="22"/>
        </w:rPr>
      </w:pPr>
    </w:p>
    <w:p w14:paraId="055BA8E6" w14:textId="77777777" w:rsidR="00825DAA" w:rsidRDefault="00825DAA" w:rsidP="00081BC7">
      <w:pPr>
        <w:jc w:val="center"/>
        <w:rPr>
          <w:rFonts w:asciiTheme="minorHAnsi" w:hAnsiTheme="minorHAnsi" w:cs="Arial"/>
          <w:sz w:val="22"/>
          <w:szCs w:val="22"/>
        </w:rPr>
      </w:pPr>
    </w:p>
    <w:p w14:paraId="286B36C7" w14:textId="77777777" w:rsidR="00825DAA" w:rsidRDefault="00825DAA" w:rsidP="00081BC7">
      <w:pPr>
        <w:jc w:val="center"/>
        <w:rPr>
          <w:rFonts w:asciiTheme="minorHAnsi" w:hAnsiTheme="minorHAnsi" w:cs="Arial"/>
          <w:sz w:val="22"/>
          <w:szCs w:val="22"/>
        </w:rPr>
      </w:pPr>
    </w:p>
    <w:p w14:paraId="3421451D" w14:textId="77777777" w:rsidR="00825DAA" w:rsidRDefault="00825DAA" w:rsidP="00081BC7">
      <w:pPr>
        <w:jc w:val="center"/>
        <w:rPr>
          <w:rFonts w:asciiTheme="minorHAnsi" w:hAnsiTheme="minorHAnsi" w:cs="Arial"/>
          <w:sz w:val="22"/>
          <w:szCs w:val="22"/>
        </w:rPr>
      </w:pPr>
    </w:p>
    <w:p w14:paraId="7B6534AF" w14:textId="77777777" w:rsidR="00825DAA" w:rsidRDefault="00825DAA" w:rsidP="00081BC7">
      <w:pPr>
        <w:jc w:val="center"/>
        <w:rPr>
          <w:rFonts w:asciiTheme="minorHAnsi" w:hAnsiTheme="minorHAnsi" w:cs="Arial"/>
          <w:sz w:val="22"/>
          <w:szCs w:val="22"/>
        </w:rPr>
      </w:pPr>
    </w:p>
    <w:p w14:paraId="74A324E4" w14:textId="77777777" w:rsidR="00825DAA" w:rsidRDefault="00825DAA" w:rsidP="00081BC7">
      <w:pPr>
        <w:jc w:val="center"/>
        <w:rPr>
          <w:rFonts w:asciiTheme="minorHAnsi" w:hAnsiTheme="minorHAnsi" w:cs="Arial"/>
          <w:sz w:val="22"/>
          <w:szCs w:val="22"/>
        </w:rPr>
      </w:pPr>
    </w:p>
    <w:p w14:paraId="31CB40D4" w14:textId="77777777" w:rsidR="00825DAA" w:rsidRDefault="00825DAA" w:rsidP="00081BC7">
      <w:pPr>
        <w:jc w:val="center"/>
        <w:rPr>
          <w:rFonts w:asciiTheme="minorHAnsi" w:hAnsiTheme="minorHAnsi" w:cs="Arial"/>
          <w:sz w:val="22"/>
          <w:szCs w:val="22"/>
        </w:rPr>
      </w:pPr>
    </w:p>
    <w:p w14:paraId="5D82E48C" w14:textId="77777777" w:rsidR="00825DAA" w:rsidRDefault="00825DAA" w:rsidP="00081BC7">
      <w:pPr>
        <w:jc w:val="center"/>
        <w:rPr>
          <w:rFonts w:asciiTheme="minorHAnsi" w:hAnsiTheme="minorHAnsi" w:cs="Arial"/>
          <w:sz w:val="22"/>
          <w:szCs w:val="22"/>
        </w:rPr>
      </w:pPr>
    </w:p>
    <w:p w14:paraId="0186BF68" w14:textId="77777777" w:rsidR="00825DAA" w:rsidRDefault="00825DAA" w:rsidP="00081BC7">
      <w:pPr>
        <w:jc w:val="center"/>
        <w:rPr>
          <w:rFonts w:asciiTheme="minorHAnsi" w:hAnsiTheme="minorHAnsi" w:cs="Arial"/>
          <w:sz w:val="22"/>
          <w:szCs w:val="22"/>
        </w:rPr>
      </w:pPr>
    </w:p>
    <w:p w14:paraId="2969A584" w14:textId="77777777" w:rsidR="00825DAA" w:rsidRDefault="00825DAA" w:rsidP="00081BC7">
      <w:pPr>
        <w:jc w:val="center"/>
        <w:rPr>
          <w:rFonts w:asciiTheme="minorHAnsi" w:hAnsiTheme="minorHAnsi" w:cs="Arial"/>
          <w:sz w:val="22"/>
          <w:szCs w:val="22"/>
        </w:rPr>
      </w:pPr>
    </w:p>
    <w:p w14:paraId="54FF7D4A" w14:textId="77777777" w:rsidR="00825DAA" w:rsidRDefault="00825DAA" w:rsidP="00081BC7">
      <w:pPr>
        <w:jc w:val="center"/>
        <w:rPr>
          <w:rFonts w:asciiTheme="minorHAnsi" w:hAnsiTheme="minorHAnsi" w:cs="Arial"/>
          <w:sz w:val="22"/>
          <w:szCs w:val="22"/>
        </w:rPr>
      </w:pPr>
    </w:p>
    <w:p w14:paraId="61B5B54E" w14:textId="77777777" w:rsidR="00825DAA" w:rsidRDefault="00825DAA" w:rsidP="00081BC7">
      <w:pPr>
        <w:jc w:val="center"/>
        <w:rPr>
          <w:rFonts w:asciiTheme="minorHAnsi" w:hAnsiTheme="minorHAnsi" w:cs="Arial"/>
          <w:sz w:val="22"/>
          <w:szCs w:val="22"/>
        </w:rPr>
      </w:pPr>
    </w:p>
    <w:p w14:paraId="12F9621B" w14:textId="77777777" w:rsidR="00825DAA" w:rsidRDefault="00825DAA" w:rsidP="00081BC7">
      <w:pPr>
        <w:jc w:val="center"/>
        <w:rPr>
          <w:rFonts w:asciiTheme="minorHAnsi" w:hAnsiTheme="minorHAnsi" w:cs="Arial"/>
          <w:sz w:val="22"/>
          <w:szCs w:val="22"/>
        </w:rPr>
      </w:pPr>
    </w:p>
    <w:p w14:paraId="04356773" w14:textId="77777777" w:rsidR="00825DAA" w:rsidRDefault="00825DAA" w:rsidP="00081BC7">
      <w:pPr>
        <w:jc w:val="center"/>
        <w:rPr>
          <w:rFonts w:asciiTheme="minorHAnsi" w:hAnsiTheme="minorHAnsi" w:cs="Arial"/>
          <w:sz w:val="22"/>
          <w:szCs w:val="22"/>
        </w:rPr>
      </w:pPr>
    </w:p>
    <w:p w14:paraId="0FCE5EC1" w14:textId="77777777" w:rsidR="00825DAA" w:rsidRDefault="00825DAA" w:rsidP="00081BC7">
      <w:pPr>
        <w:jc w:val="center"/>
        <w:rPr>
          <w:rFonts w:asciiTheme="minorHAnsi" w:hAnsiTheme="minorHAnsi" w:cs="Arial"/>
          <w:sz w:val="22"/>
          <w:szCs w:val="22"/>
        </w:rPr>
      </w:pPr>
    </w:p>
    <w:p w14:paraId="7B15B986" w14:textId="77777777" w:rsidR="00825DAA" w:rsidRDefault="00825DAA" w:rsidP="00081BC7">
      <w:pPr>
        <w:jc w:val="center"/>
        <w:rPr>
          <w:rFonts w:asciiTheme="minorHAnsi" w:hAnsiTheme="minorHAnsi" w:cs="Arial"/>
          <w:sz w:val="22"/>
          <w:szCs w:val="22"/>
        </w:rPr>
      </w:pPr>
    </w:p>
    <w:p w14:paraId="0B7B385A" w14:textId="77777777" w:rsidR="00825DAA" w:rsidRDefault="00825DAA" w:rsidP="00081BC7">
      <w:pPr>
        <w:jc w:val="center"/>
        <w:rPr>
          <w:rFonts w:asciiTheme="minorHAnsi" w:hAnsiTheme="minorHAnsi" w:cs="Arial"/>
          <w:sz w:val="22"/>
          <w:szCs w:val="22"/>
        </w:rPr>
      </w:pPr>
    </w:p>
    <w:p w14:paraId="112D931D" w14:textId="77777777" w:rsidR="00825DAA" w:rsidRDefault="00825DAA" w:rsidP="00081BC7">
      <w:pPr>
        <w:jc w:val="center"/>
        <w:rPr>
          <w:rFonts w:asciiTheme="minorHAnsi" w:hAnsiTheme="minorHAnsi" w:cs="Arial"/>
          <w:sz w:val="22"/>
          <w:szCs w:val="22"/>
        </w:rPr>
      </w:pPr>
    </w:p>
    <w:p w14:paraId="1C717EC7" w14:textId="77777777" w:rsidR="00825DAA" w:rsidRDefault="00825DAA" w:rsidP="00081BC7">
      <w:pPr>
        <w:jc w:val="center"/>
        <w:rPr>
          <w:rFonts w:asciiTheme="minorHAnsi" w:hAnsiTheme="minorHAnsi" w:cs="Arial"/>
          <w:sz w:val="22"/>
          <w:szCs w:val="22"/>
        </w:rPr>
      </w:pPr>
    </w:p>
    <w:p w14:paraId="49195775" w14:textId="77777777" w:rsidR="00825DAA" w:rsidRDefault="00825DAA" w:rsidP="00081BC7">
      <w:pPr>
        <w:jc w:val="center"/>
        <w:rPr>
          <w:rFonts w:asciiTheme="minorHAnsi" w:hAnsiTheme="minorHAnsi" w:cs="Arial"/>
          <w:sz w:val="22"/>
          <w:szCs w:val="22"/>
        </w:rPr>
      </w:pPr>
    </w:p>
    <w:p w14:paraId="6C3D0210" w14:textId="77777777" w:rsidR="00825DAA" w:rsidRDefault="00825DAA" w:rsidP="00081BC7">
      <w:pPr>
        <w:jc w:val="center"/>
        <w:rPr>
          <w:rFonts w:asciiTheme="minorHAnsi" w:hAnsiTheme="minorHAnsi" w:cs="Arial"/>
          <w:sz w:val="22"/>
          <w:szCs w:val="22"/>
        </w:rPr>
      </w:pPr>
    </w:p>
    <w:p w14:paraId="7B85027D" w14:textId="77777777" w:rsidR="00825DAA" w:rsidRDefault="00825DAA" w:rsidP="00081BC7">
      <w:pPr>
        <w:jc w:val="center"/>
        <w:rPr>
          <w:rFonts w:asciiTheme="minorHAnsi" w:hAnsiTheme="minorHAnsi" w:cs="Arial"/>
          <w:sz w:val="22"/>
          <w:szCs w:val="22"/>
        </w:rPr>
      </w:pPr>
    </w:p>
    <w:p w14:paraId="38BD7E28" w14:textId="77777777" w:rsidR="00825DAA" w:rsidRDefault="00825DAA" w:rsidP="00081BC7">
      <w:pPr>
        <w:jc w:val="center"/>
        <w:rPr>
          <w:rFonts w:asciiTheme="minorHAnsi" w:hAnsiTheme="minorHAnsi" w:cs="Arial"/>
          <w:sz w:val="22"/>
          <w:szCs w:val="22"/>
        </w:rPr>
      </w:pPr>
    </w:p>
    <w:p w14:paraId="589D8B0A" w14:textId="77777777" w:rsidR="00825DAA" w:rsidRDefault="00825DAA" w:rsidP="00081BC7">
      <w:pPr>
        <w:jc w:val="center"/>
        <w:rPr>
          <w:rFonts w:asciiTheme="minorHAnsi" w:hAnsiTheme="minorHAnsi" w:cs="Arial"/>
          <w:sz w:val="22"/>
          <w:szCs w:val="22"/>
        </w:rPr>
      </w:pPr>
    </w:p>
    <w:p w14:paraId="2EEBD58D" w14:textId="77777777" w:rsidR="00825DAA" w:rsidRDefault="00825DAA" w:rsidP="00081BC7">
      <w:pPr>
        <w:jc w:val="center"/>
        <w:rPr>
          <w:rFonts w:asciiTheme="minorHAnsi" w:hAnsiTheme="minorHAnsi" w:cs="Arial"/>
          <w:sz w:val="22"/>
          <w:szCs w:val="22"/>
        </w:rPr>
      </w:pPr>
    </w:p>
    <w:p w14:paraId="286C50AD" w14:textId="77777777" w:rsidR="00825DAA" w:rsidRDefault="00825DAA" w:rsidP="00081BC7">
      <w:pPr>
        <w:jc w:val="center"/>
        <w:rPr>
          <w:rFonts w:asciiTheme="minorHAnsi" w:hAnsiTheme="minorHAnsi" w:cs="Arial"/>
          <w:sz w:val="22"/>
          <w:szCs w:val="22"/>
        </w:rPr>
      </w:pPr>
    </w:p>
    <w:p w14:paraId="5E5FB724" w14:textId="77777777" w:rsidR="00825DAA" w:rsidRDefault="00825DAA" w:rsidP="00081BC7">
      <w:pPr>
        <w:jc w:val="center"/>
        <w:rPr>
          <w:rFonts w:asciiTheme="minorHAnsi" w:hAnsiTheme="minorHAnsi" w:cs="Arial"/>
          <w:sz w:val="22"/>
          <w:szCs w:val="22"/>
        </w:rPr>
      </w:pPr>
    </w:p>
    <w:p w14:paraId="1901C60F" w14:textId="77777777" w:rsidR="00825DAA" w:rsidRDefault="00825DAA" w:rsidP="00825DAA">
      <w:pPr>
        <w:jc w:val="right"/>
        <w:outlineLvl w:val="0"/>
        <w:rPr>
          <w:rFonts w:ascii="Franklin Gothic Book" w:hAnsi="Franklin Gothic Book" w:cs="Arial"/>
          <w:color w:val="000000" w:themeColor="text1"/>
          <w:szCs w:val="20"/>
        </w:rPr>
      </w:pPr>
      <w:r>
        <w:rPr>
          <w:rFonts w:ascii="Franklin Gothic Book" w:hAnsi="Franklin Gothic Book" w:cs="Arial"/>
          <w:color w:val="000000" w:themeColor="text1"/>
          <w:szCs w:val="20"/>
        </w:rPr>
        <w:t>Załącznik nr 4</w:t>
      </w:r>
      <w:r w:rsidRPr="00CB59D5">
        <w:rPr>
          <w:rFonts w:ascii="Franklin Gothic Book" w:hAnsi="Franklin Gothic Book" w:cs="Arial"/>
          <w:color w:val="000000" w:themeColor="text1"/>
          <w:szCs w:val="20"/>
        </w:rPr>
        <w:t xml:space="preserve"> do ogłoszenia</w:t>
      </w:r>
      <w:r w:rsidRPr="00EE02B2">
        <w:rPr>
          <w:rFonts w:ascii="Franklin Gothic Book" w:hAnsi="Franklin Gothic Book" w:cs="Arial"/>
          <w:color w:val="000000" w:themeColor="text1"/>
          <w:szCs w:val="20"/>
        </w:rPr>
        <w:t xml:space="preserve"> </w:t>
      </w:r>
    </w:p>
    <w:p w14:paraId="7417E917" w14:textId="77777777" w:rsidR="00825DAA" w:rsidRPr="00EE02B2" w:rsidRDefault="00825DAA" w:rsidP="00825DAA">
      <w:pPr>
        <w:jc w:val="right"/>
        <w:outlineLvl w:val="0"/>
        <w:rPr>
          <w:rFonts w:ascii="Franklin Gothic Book" w:hAnsi="Franklin Gothic Book" w:cs="Arial"/>
          <w:color w:val="000000" w:themeColor="text1"/>
          <w:szCs w:val="20"/>
        </w:rPr>
      </w:pPr>
    </w:p>
    <w:p w14:paraId="545607AC" w14:textId="77777777" w:rsidR="00825DAA" w:rsidRDefault="00825DAA" w:rsidP="00081BC7">
      <w:pPr>
        <w:jc w:val="center"/>
        <w:rPr>
          <w:rFonts w:asciiTheme="minorHAnsi" w:hAnsiTheme="minorHAnsi" w:cs="Arial"/>
          <w:sz w:val="22"/>
          <w:szCs w:val="22"/>
        </w:rPr>
      </w:pPr>
    </w:p>
    <w:p w14:paraId="0371361E" w14:textId="77777777" w:rsidR="00825DAA" w:rsidRDefault="00825DAA" w:rsidP="00081BC7">
      <w:pPr>
        <w:jc w:val="center"/>
        <w:rPr>
          <w:rFonts w:asciiTheme="minorHAnsi" w:hAnsiTheme="minorHAnsi" w:cs="Arial"/>
          <w:sz w:val="22"/>
          <w:szCs w:val="22"/>
        </w:rPr>
      </w:pPr>
    </w:p>
    <w:p w14:paraId="2935CE34" w14:textId="77777777" w:rsidR="00825DAA" w:rsidRDefault="00825DAA" w:rsidP="00081BC7">
      <w:pPr>
        <w:jc w:val="center"/>
        <w:rPr>
          <w:rFonts w:asciiTheme="minorHAnsi" w:hAnsiTheme="minorHAnsi" w:cs="Arial"/>
          <w:sz w:val="22"/>
          <w:szCs w:val="22"/>
        </w:rPr>
      </w:pPr>
    </w:p>
    <w:p w14:paraId="1034684D" w14:textId="77777777" w:rsidR="00825DAA" w:rsidRDefault="00825DAA" w:rsidP="00081BC7">
      <w:pPr>
        <w:jc w:val="center"/>
        <w:rPr>
          <w:rFonts w:asciiTheme="minorHAnsi" w:hAnsiTheme="minorHAnsi" w:cs="Arial"/>
          <w:sz w:val="22"/>
          <w:szCs w:val="22"/>
        </w:rPr>
      </w:pPr>
    </w:p>
    <w:p w14:paraId="4592096B" w14:textId="77777777" w:rsidR="00825DAA" w:rsidRDefault="00825DAA" w:rsidP="00081BC7">
      <w:pPr>
        <w:jc w:val="center"/>
        <w:rPr>
          <w:rFonts w:asciiTheme="minorHAnsi" w:hAnsiTheme="minorHAnsi" w:cs="Arial"/>
          <w:sz w:val="22"/>
          <w:szCs w:val="22"/>
        </w:rPr>
      </w:pPr>
    </w:p>
    <w:p w14:paraId="0E803799" w14:textId="77777777" w:rsidR="00825DAA" w:rsidRDefault="00825DAA" w:rsidP="00081BC7">
      <w:pPr>
        <w:jc w:val="center"/>
        <w:rPr>
          <w:rFonts w:asciiTheme="minorHAnsi" w:hAnsiTheme="minorHAnsi" w:cs="Arial"/>
          <w:sz w:val="22"/>
          <w:szCs w:val="22"/>
        </w:rPr>
      </w:pPr>
    </w:p>
    <w:p w14:paraId="33599B07" w14:textId="77777777" w:rsidR="00825DAA" w:rsidRDefault="00825DAA" w:rsidP="00081BC7">
      <w:pPr>
        <w:jc w:val="center"/>
        <w:rPr>
          <w:rFonts w:asciiTheme="minorHAnsi" w:hAnsiTheme="minorHAnsi" w:cs="Arial"/>
          <w:sz w:val="22"/>
          <w:szCs w:val="22"/>
        </w:rPr>
      </w:pPr>
    </w:p>
    <w:p w14:paraId="0F9D1D55" w14:textId="0788223C" w:rsidR="000E01F5" w:rsidRDefault="000E01F5">
      <w:pPr>
        <w:spacing w:after="160" w:line="259" w:lineRule="auto"/>
        <w:rPr>
          <w:rFonts w:asciiTheme="minorHAnsi" w:hAnsiTheme="minorHAnsi" w:cs="Arial"/>
          <w:sz w:val="22"/>
          <w:szCs w:val="22"/>
        </w:rPr>
      </w:pPr>
      <w:r>
        <w:rPr>
          <w:rFonts w:asciiTheme="minorHAnsi" w:hAnsiTheme="minorHAnsi" w:cs="Arial"/>
          <w:sz w:val="22"/>
          <w:szCs w:val="22"/>
        </w:rPr>
        <w:br w:type="page"/>
      </w:r>
    </w:p>
    <w:p w14:paraId="15DF6102" w14:textId="77777777" w:rsidR="00825DAA" w:rsidRDefault="00825DAA" w:rsidP="00825DAA">
      <w:pPr>
        <w:jc w:val="right"/>
        <w:outlineLvl w:val="0"/>
        <w:rPr>
          <w:rFonts w:ascii="Franklin Gothic Book" w:hAnsi="Franklin Gothic Book" w:cs="Arial"/>
          <w:color w:val="000000" w:themeColor="text1"/>
          <w:szCs w:val="20"/>
        </w:rPr>
      </w:pPr>
      <w:r>
        <w:rPr>
          <w:rFonts w:ascii="Franklin Gothic Book" w:hAnsi="Franklin Gothic Book" w:cs="Arial"/>
          <w:color w:val="000000" w:themeColor="text1"/>
          <w:szCs w:val="20"/>
        </w:rPr>
        <w:lastRenderedPageBreak/>
        <w:t>Załącznik nr 5</w:t>
      </w:r>
      <w:r w:rsidRPr="00CB59D5">
        <w:rPr>
          <w:rFonts w:ascii="Franklin Gothic Book" w:hAnsi="Franklin Gothic Book" w:cs="Arial"/>
          <w:color w:val="000000" w:themeColor="text1"/>
          <w:szCs w:val="20"/>
        </w:rPr>
        <w:t xml:space="preserve"> do ogłoszenia</w:t>
      </w:r>
      <w:r w:rsidRPr="00EE02B2">
        <w:rPr>
          <w:rFonts w:ascii="Franklin Gothic Book" w:hAnsi="Franklin Gothic Book" w:cs="Arial"/>
          <w:color w:val="000000" w:themeColor="text1"/>
          <w:szCs w:val="20"/>
        </w:rPr>
        <w:t xml:space="preserve"> </w:t>
      </w:r>
    </w:p>
    <w:p w14:paraId="35995195" w14:textId="77777777" w:rsidR="00825DAA" w:rsidRDefault="00825DAA" w:rsidP="00081BC7">
      <w:pPr>
        <w:jc w:val="center"/>
        <w:rPr>
          <w:rFonts w:asciiTheme="minorHAnsi" w:hAnsiTheme="minorHAnsi" w:cs="Arial"/>
          <w:sz w:val="22"/>
          <w:szCs w:val="22"/>
        </w:rPr>
      </w:pPr>
    </w:p>
    <w:p w14:paraId="55DBA263" w14:textId="77777777" w:rsidR="00825DAA" w:rsidRPr="00F70814" w:rsidRDefault="00825DAA" w:rsidP="00825DAA">
      <w:pPr>
        <w:ind w:left="425"/>
        <w:jc w:val="center"/>
        <w:rPr>
          <w:rFonts w:ascii="Franklin Gothic Book" w:hAnsi="Franklin Gothic Book" w:cs="Arial"/>
          <w:b/>
          <w:szCs w:val="20"/>
        </w:rPr>
      </w:pPr>
      <w:r w:rsidRPr="00F70814">
        <w:rPr>
          <w:rFonts w:ascii="Franklin Gothic Book" w:hAnsi="Franklin Gothic Book" w:cs="Arial"/>
          <w:b/>
          <w:szCs w:val="20"/>
        </w:rPr>
        <w:t>Klauzula informacyjna Administratora</w:t>
      </w:r>
    </w:p>
    <w:p w14:paraId="65F180F6" w14:textId="77777777" w:rsidR="00825DAA" w:rsidRPr="00F70814" w:rsidRDefault="00825DAA" w:rsidP="00825DAA">
      <w:pPr>
        <w:ind w:left="425"/>
        <w:jc w:val="center"/>
        <w:rPr>
          <w:rFonts w:ascii="Franklin Gothic Book" w:hAnsi="Franklin Gothic Book" w:cs="Arial"/>
          <w:b/>
          <w:szCs w:val="20"/>
        </w:rPr>
      </w:pPr>
      <w:r w:rsidRPr="00F70814">
        <w:rPr>
          <w:rFonts w:ascii="Franklin Gothic Book" w:hAnsi="Franklin Gothic Book" w:cs="Arial"/>
          <w:b/>
          <w:szCs w:val="20"/>
        </w:rPr>
        <w:t>dla Wykonawcy</w:t>
      </w:r>
    </w:p>
    <w:p w14:paraId="7CED44C4" w14:textId="77777777" w:rsidR="00825DAA" w:rsidRPr="00F70814" w:rsidRDefault="00825DAA" w:rsidP="00825DAA">
      <w:pPr>
        <w:ind w:left="425"/>
        <w:jc w:val="center"/>
        <w:rPr>
          <w:rFonts w:ascii="Franklin Gothic Book" w:hAnsi="Franklin Gothic Book" w:cs="Arial"/>
          <w:b/>
          <w:szCs w:val="20"/>
        </w:rPr>
      </w:pPr>
      <w:r w:rsidRPr="00F70814">
        <w:rPr>
          <w:rFonts w:ascii="Franklin Gothic Book" w:hAnsi="Franklin Gothic Book" w:cs="Arial"/>
          <w:b/>
          <w:szCs w:val="20"/>
        </w:rPr>
        <w:t xml:space="preserve">związana z </w:t>
      </w:r>
      <w:r>
        <w:rPr>
          <w:rFonts w:ascii="Franklin Gothic Book" w:hAnsi="Franklin Gothic Book" w:cs="Arial"/>
          <w:b/>
          <w:szCs w:val="20"/>
        </w:rPr>
        <w:t xml:space="preserve">udziałem w postępowaniu, zawarciem i </w:t>
      </w:r>
      <w:r w:rsidRPr="00F70814">
        <w:rPr>
          <w:rFonts w:ascii="Franklin Gothic Book" w:hAnsi="Franklin Gothic Book" w:cs="Arial"/>
          <w:b/>
          <w:szCs w:val="20"/>
        </w:rPr>
        <w:t>realizacją Umowy</w:t>
      </w:r>
    </w:p>
    <w:p w14:paraId="35740685" w14:textId="77777777" w:rsidR="00825DAA" w:rsidRPr="00F70814" w:rsidRDefault="00825DAA" w:rsidP="00825DAA">
      <w:pPr>
        <w:ind w:left="425"/>
        <w:jc w:val="center"/>
        <w:rPr>
          <w:rFonts w:ascii="Franklin Gothic Book" w:hAnsi="Franklin Gothic Book" w:cs="Arial"/>
          <w:i/>
          <w:sz w:val="18"/>
          <w:szCs w:val="18"/>
        </w:rPr>
      </w:pPr>
      <w:r w:rsidRPr="00F70814">
        <w:rPr>
          <w:rFonts w:ascii="Franklin Gothic Book" w:hAnsi="Franklin Gothic Book" w:cs="Arial"/>
          <w:i/>
          <w:sz w:val="18"/>
          <w:szCs w:val="18"/>
        </w:rPr>
        <w:t>(dla pełnomocników, reprezentantów, pracownikó</w:t>
      </w:r>
      <w:r>
        <w:rPr>
          <w:rFonts w:ascii="Franklin Gothic Book" w:hAnsi="Franklin Gothic Book" w:cs="Arial"/>
          <w:i/>
          <w:sz w:val="18"/>
          <w:szCs w:val="18"/>
        </w:rPr>
        <w:t>w i współpracowników Wykonawcy</w:t>
      </w:r>
      <w:r w:rsidRPr="00F70814">
        <w:rPr>
          <w:rFonts w:ascii="Franklin Gothic Book" w:hAnsi="Franklin Gothic Book" w:cs="Arial"/>
          <w:i/>
          <w:sz w:val="18"/>
          <w:szCs w:val="18"/>
        </w:rPr>
        <w:t xml:space="preserve"> wskazanych do kontaktów i realizacji umowy)</w:t>
      </w:r>
    </w:p>
    <w:p w14:paraId="3F2AE4C6" w14:textId="77777777" w:rsidR="00825DAA" w:rsidRDefault="00825DAA" w:rsidP="00825DAA">
      <w:pPr>
        <w:jc w:val="both"/>
        <w:rPr>
          <w:rFonts w:ascii="Franklin Gothic Book" w:hAnsi="Franklin Gothic Book" w:cs="Arial"/>
          <w:szCs w:val="20"/>
        </w:rPr>
      </w:pPr>
      <w:r w:rsidRPr="00F70814">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F70814">
        <w:rPr>
          <w:rFonts w:ascii="Franklin Gothic Book" w:hAnsi="Franklin Gothic Book" w:cs="Arial"/>
          <w:b/>
          <w:szCs w:val="20"/>
        </w:rPr>
        <w:t>RODO</w:t>
      </w:r>
      <w:r w:rsidRPr="00F70814">
        <w:rPr>
          <w:rFonts w:ascii="Franklin Gothic Book" w:hAnsi="Franklin Gothic Book" w:cs="Arial"/>
          <w:szCs w:val="20"/>
        </w:rPr>
        <w:t>), informujemy:</w:t>
      </w:r>
    </w:p>
    <w:p w14:paraId="6B974C34" w14:textId="77777777" w:rsidR="00825DAA" w:rsidRPr="00F70814" w:rsidRDefault="00825DAA" w:rsidP="00825DAA">
      <w:pPr>
        <w:jc w:val="both"/>
        <w:rPr>
          <w:rFonts w:ascii="Franklin Gothic Book" w:hAnsi="Franklin Gothic Book" w:cs="Arial"/>
          <w:szCs w:val="20"/>
        </w:rPr>
      </w:pPr>
    </w:p>
    <w:p w14:paraId="265363A6" w14:textId="77777777" w:rsidR="00825DAA" w:rsidRPr="00F70814" w:rsidRDefault="00825DAA" w:rsidP="00825DAA">
      <w:pPr>
        <w:pStyle w:val="Akapitzlist"/>
        <w:numPr>
          <w:ilvl w:val="0"/>
          <w:numId w:val="4"/>
        </w:numPr>
        <w:spacing w:after="120" w:line="240" w:lineRule="auto"/>
        <w:ind w:left="357" w:hanging="357"/>
        <w:contextualSpacing w:val="0"/>
        <w:jc w:val="both"/>
        <w:rPr>
          <w:rFonts w:ascii="Franklin Gothic Book" w:hAnsi="Franklin Gothic Book" w:cs="Arial"/>
          <w:b/>
          <w:sz w:val="20"/>
          <w:szCs w:val="20"/>
        </w:rPr>
      </w:pPr>
      <w:r w:rsidRPr="00F70814">
        <w:rPr>
          <w:rFonts w:ascii="Franklin Gothic Book" w:hAnsi="Franklin Gothic Book" w:cs="Arial"/>
          <w:sz w:val="20"/>
          <w:szCs w:val="20"/>
        </w:rPr>
        <w:t xml:space="preserve">Administratorem Pana/Pani danych osobowych podanych przez Pana/Panią jest Enea Elektrownia Połaniec Spółka Akcyjna (w skrócie: Enea </w:t>
      </w:r>
      <w:r>
        <w:rPr>
          <w:rFonts w:ascii="Franklin Gothic Book" w:hAnsi="Franklin Gothic Book" w:cs="Arial"/>
          <w:sz w:val="20"/>
          <w:szCs w:val="20"/>
        </w:rPr>
        <w:t xml:space="preserve">Elektrownia </w:t>
      </w:r>
      <w:r w:rsidRPr="00F70814">
        <w:rPr>
          <w:rFonts w:ascii="Franklin Gothic Book" w:hAnsi="Franklin Gothic Book" w:cs="Arial"/>
          <w:sz w:val="20"/>
          <w:szCs w:val="20"/>
        </w:rPr>
        <w:t xml:space="preserve">Połaniec S.A.)  z siedzibą w Zawadzie 26, 28-230 Połaniec (dalej: </w:t>
      </w:r>
      <w:r w:rsidRPr="00F70814">
        <w:rPr>
          <w:rFonts w:ascii="Franklin Gothic Book" w:hAnsi="Franklin Gothic Book" w:cs="Arial"/>
          <w:b/>
          <w:sz w:val="20"/>
          <w:szCs w:val="20"/>
        </w:rPr>
        <w:t>Administrator</w:t>
      </w:r>
      <w:r w:rsidRPr="00F70814">
        <w:rPr>
          <w:rFonts w:ascii="Franklin Gothic Book" w:hAnsi="Franklin Gothic Book" w:cs="Arial"/>
          <w:sz w:val="20"/>
          <w:szCs w:val="20"/>
        </w:rPr>
        <w:t>).</w:t>
      </w:r>
    </w:p>
    <w:p w14:paraId="68229B6A" w14:textId="77777777" w:rsidR="00825DAA" w:rsidRPr="00F70814" w:rsidRDefault="00825DAA" w:rsidP="00825DAA">
      <w:pPr>
        <w:pStyle w:val="Akapitzlist"/>
        <w:spacing w:after="120" w:line="240" w:lineRule="auto"/>
        <w:ind w:left="360"/>
        <w:contextualSpacing w:val="0"/>
        <w:jc w:val="both"/>
        <w:rPr>
          <w:rFonts w:ascii="Franklin Gothic Book" w:hAnsi="Franklin Gothic Book" w:cs="Arial"/>
          <w:sz w:val="20"/>
          <w:szCs w:val="20"/>
        </w:rPr>
      </w:pPr>
      <w:r w:rsidRPr="00F70814">
        <w:rPr>
          <w:rFonts w:ascii="Franklin Gothic Book" w:hAnsi="Franklin Gothic Book" w:cs="Arial"/>
          <w:sz w:val="20"/>
          <w:szCs w:val="20"/>
        </w:rPr>
        <w:t>Dane kontaktowe:</w:t>
      </w:r>
    </w:p>
    <w:p w14:paraId="12B10F9F" w14:textId="77777777" w:rsidR="00825DAA" w:rsidRPr="00F70814" w:rsidRDefault="00825DAA" w:rsidP="00825DAA">
      <w:pPr>
        <w:pStyle w:val="Akapitzlist"/>
        <w:numPr>
          <w:ilvl w:val="0"/>
          <w:numId w:val="5"/>
        </w:numPr>
        <w:spacing w:after="120" w:line="240" w:lineRule="auto"/>
        <w:ind w:left="709" w:hanging="284"/>
        <w:contextualSpacing w:val="0"/>
        <w:jc w:val="both"/>
        <w:rPr>
          <w:rFonts w:ascii="Franklin Gothic Book" w:hAnsi="Franklin Gothic Book" w:cs="Arial"/>
          <w:b/>
          <w:sz w:val="20"/>
          <w:szCs w:val="20"/>
        </w:rPr>
      </w:pPr>
      <w:r w:rsidRPr="00F70814">
        <w:rPr>
          <w:rFonts w:ascii="Franklin Gothic Book" w:hAnsi="Franklin Gothic Book" w:cs="Arial"/>
          <w:b/>
          <w:sz w:val="20"/>
          <w:szCs w:val="20"/>
        </w:rPr>
        <w:t xml:space="preserve">Inspektor Ochrony Danych - </w:t>
      </w:r>
      <w:r w:rsidRPr="00F70814">
        <w:rPr>
          <w:rFonts w:ascii="Franklin Gothic Book" w:hAnsi="Franklin Gothic Book" w:cs="Arial"/>
          <w:sz w:val="20"/>
          <w:szCs w:val="20"/>
        </w:rPr>
        <w:t xml:space="preserve">e-mail: </w:t>
      </w:r>
      <w:hyperlink r:id="rId22" w:history="1">
        <w:r w:rsidRPr="002F43BC">
          <w:rPr>
            <w:rStyle w:val="Hipercze"/>
            <w:rFonts w:ascii="Franklin Gothic Book" w:hAnsi="Franklin Gothic Book"/>
            <w:sz w:val="20"/>
            <w:szCs w:val="20"/>
          </w:rPr>
          <w:t>eep.iod@enea.pl</w:t>
        </w:r>
      </w:hyperlink>
      <w:r w:rsidRPr="002F43BC">
        <w:rPr>
          <w:rFonts w:ascii="Franklin Gothic Book" w:hAnsi="Franklin Gothic Book" w:cs="Arial"/>
          <w:sz w:val="20"/>
          <w:szCs w:val="20"/>
        </w:rPr>
        <w:t>,</w:t>
      </w:r>
      <w:r w:rsidRPr="00F70814">
        <w:rPr>
          <w:rFonts w:ascii="Franklin Gothic Book" w:hAnsi="Franklin Gothic Book" w:cs="Arial"/>
          <w:sz w:val="20"/>
          <w:szCs w:val="20"/>
        </w:rPr>
        <w:t xml:space="preserve"> </w:t>
      </w:r>
    </w:p>
    <w:p w14:paraId="2DB0FFA2" w14:textId="77777777" w:rsidR="00825DAA" w:rsidRPr="00652B62" w:rsidRDefault="00825DAA" w:rsidP="00825DAA">
      <w:pPr>
        <w:pStyle w:val="Akapitzlist"/>
        <w:numPr>
          <w:ilvl w:val="0"/>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Podstawą prawną przetwarzania Pani/Pana danych osobowych jest art. 6 ust. 1 lit. b/c/f </w:t>
      </w:r>
      <w:r w:rsidRPr="00652B62">
        <w:rPr>
          <w:rFonts w:ascii="Franklin Gothic Book" w:hAnsi="Franklin Gothic Book" w:cs="Arial"/>
          <w:b/>
          <w:sz w:val="20"/>
          <w:szCs w:val="20"/>
        </w:rPr>
        <w:t>RODO</w:t>
      </w:r>
      <w:r>
        <w:rPr>
          <w:rFonts w:ascii="Franklin Gothic Book" w:hAnsi="Franklin Gothic Book" w:cs="Arial"/>
          <w:sz w:val="20"/>
          <w:szCs w:val="20"/>
        </w:rPr>
        <w:t>.</w:t>
      </w:r>
    </w:p>
    <w:p w14:paraId="7A4BBE84" w14:textId="77777777" w:rsidR="00825DAA" w:rsidRPr="00652B62" w:rsidRDefault="00825DAA" w:rsidP="00825DAA">
      <w:pPr>
        <w:pStyle w:val="Akapitzlist"/>
        <w:numPr>
          <w:ilvl w:val="0"/>
          <w:numId w:val="4"/>
        </w:numPr>
        <w:spacing w:after="120" w:line="240" w:lineRule="auto"/>
        <w:ind w:left="357" w:hanging="357"/>
        <w:contextualSpacing w:val="0"/>
        <w:jc w:val="both"/>
        <w:rPr>
          <w:rFonts w:ascii="Franklin Gothic Book" w:hAnsi="Franklin Gothic Book" w:cs="Arial"/>
          <w:sz w:val="20"/>
          <w:szCs w:val="20"/>
        </w:rPr>
      </w:pPr>
      <w:r w:rsidRPr="00652B62">
        <w:rPr>
          <w:rFonts w:ascii="Franklin Gothic Book" w:hAnsi="Franklin Gothic Book" w:cs="Arial"/>
          <w:sz w:val="20"/>
          <w:szCs w:val="20"/>
        </w:rPr>
        <w:t>Przetwarzanie danych osobowych jest niezbędne w celach:</w:t>
      </w:r>
    </w:p>
    <w:p w14:paraId="46D8D7E5" w14:textId="77777777" w:rsidR="00825DAA" w:rsidRPr="00652B62" w:rsidRDefault="00825DAA" w:rsidP="00825DAA">
      <w:pPr>
        <w:pStyle w:val="Akapitzlist"/>
        <w:numPr>
          <w:ilvl w:val="1"/>
          <w:numId w:val="4"/>
        </w:numPr>
        <w:spacing w:after="120" w:line="240" w:lineRule="auto"/>
        <w:contextualSpacing w:val="0"/>
        <w:jc w:val="both"/>
        <w:rPr>
          <w:rFonts w:ascii="Franklin Gothic Book" w:hAnsi="Franklin Gothic Book" w:cs="Arial"/>
          <w:sz w:val="20"/>
          <w:szCs w:val="20"/>
        </w:rPr>
      </w:pPr>
      <w:r w:rsidRPr="00652B62">
        <w:rPr>
          <w:rFonts w:ascii="Franklin Gothic Book" w:hAnsi="Franklin Gothic Book" w:cs="Arial"/>
          <w:sz w:val="20"/>
          <w:szCs w:val="20"/>
        </w:rPr>
        <w:t xml:space="preserve">związanych z </w:t>
      </w:r>
      <w:r>
        <w:rPr>
          <w:rFonts w:ascii="Franklin Gothic Book" w:hAnsi="Franklin Gothic Book" w:cs="Arial"/>
          <w:sz w:val="20"/>
          <w:szCs w:val="20"/>
        </w:rPr>
        <w:t xml:space="preserve">udziałem w postępowaniu, </w:t>
      </w:r>
      <w:r w:rsidRPr="00652B62">
        <w:rPr>
          <w:rFonts w:ascii="Franklin Gothic Book" w:hAnsi="Franklin Gothic Book" w:cs="Arial"/>
          <w:sz w:val="20"/>
          <w:szCs w:val="20"/>
        </w:rPr>
        <w:t>zawarciem i realizacją umowy,</w:t>
      </w:r>
    </w:p>
    <w:p w14:paraId="07DF5578" w14:textId="77777777" w:rsidR="00825DAA" w:rsidRPr="00652B62" w:rsidRDefault="00825DAA" w:rsidP="00825DAA">
      <w:pPr>
        <w:pStyle w:val="Akapitzlist"/>
        <w:numPr>
          <w:ilvl w:val="1"/>
          <w:numId w:val="4"/>
        </w:numPr>
        <w:spacing w:after="120" w:line="240" w:lineRule="auto"/>
        <w:contextualSpacing w:val="0"/>
        <w:jc w:val="both"/>
        <w:rPr>
          <w:rFonts w:ascii="Franklin Gothic Book" w:hAnsi="Franklin Gothic Book" w:cs="Arial"/>
          <w:sz w:val="20"/>
          <w:szCs w:val="20"/>
        </w:rPr>
      </w:pPr>
      <w:r w:rsidRPr="00652B62">
        <w:rPr>
          <w:rFonts w:ascii="Franklin Gothic Book" w:hAnsi="Franklin Gothic Book" w:cs="Arial"/>
          <w:sz w:val="20"/>
          <w:szCs w:val="20"/>
        </w:rPr>
        <w:t>w związku z koniecznością wypełnienia obowiązków prawnych ciążących na Spółce związanych m.in. z realizacją obowiązków podatkowych i rachunkowych,</w:t>
      </w:r>
    </w:p>
    <w:p w14:paraId="1DDE97F0" w14:textId="77777777" w:rsidR="00825DAA" w:rsidRPr="00652B62" w:rsidRDefault="00825DAA" w:rsidP="00825DAA">
      <w:pPr>
        <w:pStyle w:val="Akapitzlist"/>
        <w:numPr>
          <w:ilvl w:val="1"/>
          <w:numId w:val="4"/>
        </w:numPr>
        <w:spacing w:after="120" w:line="240" w:lineRule="auto"/>
        <w:contextualSpacing w:val="0"/>
        <w:jc w:val="both"/>
        <w:rPr>
          <w:rFonts w:ascii="Franklin Gothic Book" w:hAnsi="Franklin Gothic Book" w:cs="Arial"/>
          <w:sz w:val="20"/>
          <w:szCs w:val="20"/>
        </w:rPr>
      </w:pPr>
      <w:r w:rsidRPr="00652B62">
        <w:rPr>
          <w:rFonts w:ascii="Franklin Gothic Book" w:hAnsi="Franklin Gothic Book" w:cs="Arial"/>
          <w:sz w:val="20"/>
          <w:szCs w:val="20"/>
        </w:rPr>
        <w:t>w związku z prawnie uzasadnionym interesem realizowanym przez Administratora np. realizacją praw osób oraz ustalenia, dochodzenia bądź obrony roszczeń.</w:t>
      </w:r>
    </w:p>
    <w:p w14:paraId="7F77A6A1" w14:textId="77777777" w:rsidR="00825DAA" w:rsidRPr="00652B62" w:rsidRDefault="00825DAA" w:rsidP="00825DAA">
      <w:pPr>
        <w:pStyle w:val="Akapitzlist"/>
        <w:numPr>
          <w:ilvl w:val="0"/>
          <w:numId w:val="4"/>
        </w:numPr>
        <w:spacing w:after="120" w:line="240" w:lineRule="auto"/>
        <w:ind w:left="357" w:hanging="357"/>
        <w:contextualSpacing w:val="0"/>
        <w:jc w:val="both"/>
        <w:rPr>
          <w:rFonts w:ascii="Franklin Gothic Book" w:hAnsi="Franklin Gothic Book" w:cs="Arial"/>
          <w:sz w:val="20"/>
          <w:szCs w:val="20"/>
        </w:rPr>
      </w:pPr>
      <w:r w:rsidRPr="00652B62">
        <w:rPr>
          <w:rFonts w:ascii="Franklin Gothic Book" w:hAnsi="Franklin Gothic Book" w:cs="Arial"/>
          <w:sz w:val="20"/>
          <w:szCs w:val="20"/>
        </w:rPr>
        <w:t xml:space="preserve">Kategorie przetwarzanych danych stanowią dane pełnomocników, reprezentantów, pracowników i współpracowników Wykonawcy wskazanych do kontaktów i realizacji umowy w zakresie: imię, nazwisko, służbowy adres e-mail, służbowy nr telefonu, służbowy adres do korespondencji. </w:t>
      </w:r>
    </w:p>
    <w:p w14:paraId="2C406387" w14:textId="77777777" w:rsidR="00825DAA" w:rsidRPr="00652B62" w:rsidRDefault="00825DAA" w:rsidP="00825DAA">
      <w:pPr>
        <w:pStyle w:val="Akapitzlist"/>
        <w:numPr>
          <w:ilvl w:val="0"/>
          <w:numId w:val="4"/>
        </w:numPr>
        <w:spacing w:after="120" w:line="240" w:lineRule="auto"/>
        <w:ind w:left="357" w:hanging="357"/>
        <w:contextualSpacing w:val="0"/>
        <w:jc w:val="both"/>
        <w:rPr>
          <w:rFonts w:ascii="Franklin Gothic Book" w:hAnsi="Franklin Gothic Book" w:cs="Arial"/>
          <w:sz w:val="20"/>
          <w:szCs w:val="20"/>
        </w:rPr>
      </w:pPr>
      <w:r w:rsidRPr="00652B62">
        <w:rPr>
          <w:rFonts w:ascii="Franklin Gothic Book" w:hAnsi="Franklin Gothic Book" w:cs="Arial"/>
          <w:sz w:val="20"/>
          <w:szCs w:val="20"/>
        </w:rPr>
        <w:t>Podanie przez Pana/Panią danych osobowych jest dobrowolne, ale niezbędne do zawarcia i późniejszej realizacji umowy bądź usługi.</w:t>
      </w:r>
    </w:p>
    <w:p w14:paraId="3D370164" w14:textId="77777777" w:rsidR="00825DAA" w:rsidRPr="00652B62" w:rsidRDefault="00825DAA" w:rsidP="00825DAA">
      <w:pPr>
        <w:pStyle w:val="Akapitzlist"/>
        <w:numPr>
          <w:ilvl w:val="0"/>
          <w:numId w:val="4"/>
        </w:numPr>
        <w:spacing w:after="120" w:line="240" w:lineRule="auto"/>
        <w:ind w:left="357" w:hanging="357"/>
        <w:contextualSpacing w:val="0"/>
        <w:jc w:val="both"/>
        <w:rPr>
          <w:rFonts w:ascii="Franklin Gothic Book" w:hAnsi="Franklin Gothic Book" w:cs="Arial"/>
          <w:sz w:val="20"/>
          <w:szCs w:val="20"/>
        </w:rPr>
      </w:pPr>
      <w:r w:rsidRPr="00652B62">
        <w:rPr>
          <w:rFonts w:ascii="Franklin Gothic Book" w:hAnsi="Franklin Gothic Book" w:cs="Arial"/>
          <w:sz w:val="20"/>
          <w:szCs w:val="20"/>
        </w:rPr>
        <w:t>Administrator pozyskał Pana/Pani dane osobowe bezpośrednio od Wykonawcy lub osoby oddelegowanej przez Wykonawcę do realizacji dostawy lub usługi.</w:t>
      </w:r>
    </w:p>
    <w:p w14:paraId="023D40E2" w14:textId="77777777" w:rsidR="00825DAA" w:rsidRPr="00652B62" w:rsidRDefault="00825DAA" w:rsidP="00825DAA">
      <w:pPr>
        <w:pStyle w:val="Akapitzlist"/>
        <w:numPr>
          <w:ilvl w:val="0"/>
          <w:numId w:val="4"/>
        </w:numPr>
        <w:spacing w:after="120" w:line="240" w:lineRule="auto"/>
        <w:ind w:left="357" w:hanging="357"/>
        <w:contextualSpacing w:val="0"/>
        <w:jc w:val="both"/>
        <w:rPr>
          <w:rFonts w:ascii="Franklin Gothic Book" w:hAnsi="Franklin Gothic Book" w:cs="Arial"/>
          <w:sz w:val="20"/>
          <w:szCs w:val="20"/>
        </w:rPr>
      </w:pPr>
      <w:r w:rsidRPr="00652B62">
        <w:rPr>
          <w:rFonts w:ascii="Franklin Gothic Book" w:hAnsi="Franklin Gothic Book" w:cs="Arial"/>
          <w:sz w:val="20"/>
          <w:szCs w:val="20"/>
        </w:rPr>
        <w:t>Odbiorcami Pana/Pani danych osobowych danych osobowych ze strony Wykonawcy mogą być:</w:t>
      </w:r>
    </w:p>
    <w:p w14:paraId="02EED2A1" w14:textId="77777777" w:rsidR="00825DAA" w:rsidRPr="00652B62" w:rsidRDefault="00825DAA" w:rsidP="00825DAA">
      <w:pPr>
        <w:pStyle w:val="Akapitzlist"/>
        <w:numPr>
          <w:ilvl w:val="1"/>
          <w:numId w:val="4"/>
        </w:numPr>
        <w:spacing w:after="120" w:line="240" w:lineRule="auto"/>
        <w:contextualSpacing w:val="0"/>
        <w:jc w:val="both"/>
        <w:rPr>
          <w:rFonts w:ascii="Franklin Gothic Book" w:hAnsi="Franklin Gothic Book" w:cs="Arial"/>
          <w:sz w:val="20"/>
          <w:szCs w:val="20"/>
        </w:rPr>
      </w:pPr>
      <w:r w:rsidRPr="00652B62">
        <w:rPr>
          <w:rFonts w:ascii="Franklin Gothic Book" w:hAnsi="Franklin Gothic Book" w:cs="Arial"/>
          <w:sz w:val="20"/>
          <w:szCs w:val="20"/>
        </w:rPr>
        <w:t>podmioty świadczące na rzecz Administratora usługi prawne,</w:t>
      </w:r>
    </w:p>
    <w:p w14:paraId="1F132AA2" w14:textId="77777777" w:rsidR="00825DAA" w:rsidRPr="00652B62" w:rsidRDefault="00825DAA" w:rsidP="00825DAA">
      <w:pPr>
        <w:pStyle w:val="Akapitzlist"/>
        <w:numPr>
          <w:ilvl w:val="1"/>
          <w:numId w:val="4"/>
        </w:numPr>
        <w:spacing w:after="120" w:line="240" w:lineRule="auto"/>
        <w:contextualSpacing w:val="0"/>
        <w:jc w:val="both"/>
        <w:rPr>
          <w:rFonts w:ascii="Franklin Gothic Book" w:hAnsi="Franklin Gothic Book" w:cs="Arial"/>
          <w:sz w:val="20"/>
          <w:szCs w:val="20"/>
        </w:rPr>
      </w:pPr>
      <w:r w:rsidRPr="00652B62">
        <w:rPr>
          <w:rFonts w:ascii="Franklin Gothic Book" w:hAnsi="Franklin Gothic Book" w:cs="Arial"/>
          <w:sz w:val="20"/>
          <w:szCs w:val="20"/>
        </w:rPr>
        <w:t>podmioty Grupy Kapitałowej ENEA,</w:t>
      </w:r>
    </w:p>
    <w:p w14:paraId="3D573F8C" w14:textId="77777777" w:rsidR="00825DAA" w:rsidRPr="00652B62" w:rsidRDefault="00825DAA" w:rsidP="00825DAA">
      <w:pPr>
        <w:pStyle w:val="Akapitzlist"/>
        <w:numPr>
          <w:ilvl w:val="1"/>
          <w:numId w:val="4"/>
        </w:numPr>
        <w:spacing w:after="120" w:line="240" w:lineRule="auto"/>
        <w:contextualSpacing w:val="0"/>
        <w:jc w:val="both"/>
        <w:rPr>
          <w:rFonts w:ascii="Franklin Gothic Book" w:hAnsi="Franklin Gothic Book" w:cs="Arial"/>
          <w:sz w:val="20"/>
          <w:szCs w:val="20"/>
        </w:rPr>
      </w:pPr>
      <w:r w:rsidRPr="00652B62">
        <w:rPr>
          <w:rFonts w:ascii="Franklin Gothic Book" w:hAnsi="Franklin Gothic Book" w:cs="Arial"/>
          <w:sz w:val="20"/>
          <w:szCs w:val="20"/>
        </w:rPr>
        <w:t>banki w zakresie realizacji płatności,</w:t>
      </w:r>
    </w:p>
    <w:p w14:paraId="572DA09F" w14:textId="77777777" w:rsidR="00825DAA" w:rsidRPr="00652B62" w:rsidRDefault="00825DAA" w:rsidP="00825DAA">
      <w:pPr>
        <w:pStyle w:val="Akapitzlist"/>
        <w:numPr>
          <w:ilvl w:val="1"/>
          <w:numId w:val="4"/>
        </w:numPr>
        <w:spacing w:after="120" w:line="240" w:lineRule="auto"/>
        <w:contextualSpacing w:val="0"/>
        <w:jc w:val="both"/>
        <w:rPr>
          <w:rFonts w:ascii="Franklin Gothic Book" w:hAnsi="Franklin Gothic Book" w:cs="Arial"/>
          <w:sz w:val="20"/>
          <w:szCs w:val="20"/>
        </w:rPr>
      </w:pPr>
      <w:r w:rsidRPr="00652B62">
        <w:rPr>
          <w:rFonts w:ascii="Franklin Gothic Book" w:hAnsi="Franklin Gothic Book" w:cs="Arial"/>
          <w:sz w:val="20"/>
          <w:szCs w:val="20"/>
        </w:rPr>
        <w:t xml:space="preserve">dostawcy usług lub produktów działającym na rzecz Administratora, w szczególności podmioty świadczące Administratorowi usługi IT, finansowo-księgowe, pocztowe, kurierskie, transportowe, serwisowe, agencyjne, ochrony mienia/zakładu. </w:t>
      </w:r>
    </w:p>
    <w:p w14:paraId="0C77C789" w14:textId="77777777" w:rsidR="00825DAA" w:rsidRPr="00652B62" w:rsidRDefault="00825DAA" w:rsidP="00825DAA">
      <w:pPr>
        <w:pStyle w:val="Akapitzlist"/>
        <w:spacing w:after="120" w:line="240" w:lineRule="auto"/>
        <w:ind w:left="357"/>
        <w:contextualSpacing w:val="0"/>
        <w:jc w:val="both"/>
        <w:rPr>
          <w:rFonts w:ascii="Franklin Gothic Book" w:hAnsi="Franklin Gothic Book" w:cs="Arial"/>
          <w:sz w:val="20"/>
          <w:szCs w:val="20"/>
        </w:rPr>
      </w:pPr>
      <w:r w:rsidRPr="00652B62">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6A2E8917" w14:textId="77777777" w:rsidR="00825DAA" w:rsidRPr="00652B62" w:rsidRDefault="00825DAA" w:rsidP="00825DAA">
      <w:pPr>
        <w:pStyle w:val="Akapitzlist"/>
        <w:spacing w:after="120" w:line="240" w:lineRule="auto"/>
        <w:ind w:left="357"/>
        <w:contextualSpacing w:val="0"/>
        <w:jc w:val="both"/>
        <w:rPr>
          <w:rFonts w:ascii="Franklin Gothic Book" w:hAnsi="Franklin Gothic Book" w:cs="Arial"/>
          <w:sz w:val="20"/>
          <w:szCs w:val="20"/>
        </w:rPr>
      </w:pPr>
      <w:r w:rsidRPr="00652B62">
        <w:rPr>
          <w:rFonts w:ascii="Franklin Gothic Book" w:hAnsi="Franklin Gothic Book" w:cs="Arial"/>
          <w:sz w:val="20"/>
          <w:szCs w:val="20"/>
        </w:rPr>
        <w:t>W stosownych przypadkach dane osobowe będą także przekazywane podmiotom, którym przysługuje prawo dostępu do tych danych na podstawie odrębnych przepisów/uregulowań prawnych.</w:t>
      </w:r>
    </w:p>
    <w:p w14:paraId="164E2BA6" w14:textId="77777777" w:rsidR="00825DAA" w:rsidRPr="00652B62" w:rsidRDefault="00825DAA" w:rsidP="00825DAA">
      <w:pPr>
        <w:pStyle w:val="Akapitzlist"/>
        <w:numPr>
          <w:ilvl w:val="0"/>
          <w:numId w:val="4"/>
        </w:numPr>
        <w:spacing w:after="120" w:line="240" w:lineRule="auto"/>
        <w:ind w:left="357" w:hanging="357"/>
        <w:contextualSpacing w:val="0"/>
        <w:jc w:val="both"/>
        <w:rPr>
          <w:rFonts w:ascii="Franklin Gothic Book" w:hAnsi="Franklin Gothic Book" w:cs="Arial"/>
          <w:sz w:val="20"/>
          <w:szCs w:val="20"/>
        </w:rPr>
      </w:pPr>
      <w:r w:rsidRPr="00652B62">
        <w:rPr>
          <w:rFonts w:ascii="Franklin Gothic Book" w:hAnsi="Franklin Gothic Book" w:cs="Arial"/>
          <w:sz w:val="20"/>
          <w:szCs w:val="20"/>
        </w:rPr>
        <w:t>Pani/Pana dane osobowe będą przechowywane przez okres realizacji Umowy i wynikających z niej zobowiązań Wykonawcy (w tym z zakresu gwarancji i rękojmi za wady) oraz przez okres przeda</w:t>
      </w:r>
      <w:r w:rsidRPr="00825DAA">
        <w:rPr>
          <w:rFonts w:ascii="Franklin Gothic Book" w:hAnsi="Franklin Gothic Book" w:cs="Arial"/>
          <w:sz w:val="20"/>
          <w:szCs w:val="20"/>
        </w:rPr>
        <w:t>wnienia roszczeń wynikających z </w:t>
      </w:r>
      <w:r w:rsidRPr="00652B62">
        <w:rPr>
          <w:rFonts w:ascii="Franklin Gothic Book" w:hAnsi="Franklin Gothic Book" w:cs="Arial"/>
          <w:sz w:val="20"/>
          <w:szCs w:val="20"/>
        </w:rPr>
        <w:t>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4FED2F2F" w14:textId="77777777" w:rsidR="00825DAA" w:rsidRPr="00652B62" w:rsidRDefault="00825DAA" w:rsidP="00825DAA">
      <w:pPr>
        <w:pStyle w:val="Akapitzlist"/>
        <w:numPr>
          <w:ilvl w:val="0"/>
          <w:numId w:val="4"/>
        </w:numPr>
        <w:spacing w:after="120" w:line="240" w:lineRule="auto"/>
        <w:ind w:left="357" w:hanging="357"/>
        <w:contextualSpacing w:val="0"/>
        <w:jc w:val="both"/>
        <w:rPr>
          <w:rFonts w:ascii="Franklin Gothic Book" w:hAnsi="Franklin Gothic Book" w:cs="Arial"/>
          <w:sz w:val="20"/>
          <w:szCs w:val="20"/>
        </w:rPr>
      </w:pPr>
      <w:r w:rsidRPr="00652B62">
        <w:rPr>
          <w:rFonts w:ascii="Franklin Gothic Book" w:hAnsi="Franklin Gothic Book" w:cs="Arial"/>
          <w:sz w:val="20"/>
          <w:szCs w:val="20"/>
        </w:rPr>
        <w:t>W odniesieniu do Pana/Pani danych osobowych, decyzje nie będą podejmowane w sposób zautomatyzowany (nie będą podlegały profilowaniu), stosowanie do art. 22 RODO.</w:t>
      </w:r>
    </w:p>
    <w:p w14:paraId="5937FA89" w14:textId="77777777" w:rsidR="00825DAA" w:rsidRPr="00652B62" w:rsidRDefault="00825DAA" w:rsidP="00825DAA">
      <w:pPr>
        <w:pStyle w:val="Akapitzlist"/>
        <w:numPr>
          <w:ilvl w:val="0"/>
          <w:numId w:val="4"/>
        </w:numPr>
        <w:spacing w:after="120" w:line="240" w:lineRule="auto"/>
        <w:ind w:left="357" w:hanging="357"/>
        <w:contextualSpacing w:val="0"/>
        <w:jc w:val="both"/>
        <w:rPr>
          <w:rFonts w:ascii="Franklin Gothic Book" w:hAnsi="Franklin Gothic Book" w:cs="Arial"/>
          <w:sz w:val="20"/>
          <w:szCs w:val="20"/>
        </w:rPr>
      </w:pPr>
      <w:r w:rsidRPr="00652B62">
        <w:rPr>
          <w:rFonts w:ascii="Franklin Gothic Book" w:hAnsi="Franklin Gothic Book" w:cs="Arial"/>
          <w:sz w:val="20"/>
          <w:szCs w:val="20"/>
        </w:rPr>
        <w:t>Administrator danych nie ma zamiaru przekazywać danych osobowych do państwa trzeciego.</w:t>
      </w:r>
    </w:p>
    <w:p w14:paraId="53933927" w14:textId="77777777" w:rsidR="00825DAA" w:rsidRPr="00652B62" w:rsidRDefault="00825DAA" w:rsidP="00825DAA">
      <w:pPr>
        <w:pStyle w:val="Akapitzlist"/>
        <w:numPr>
          <w:ilvl w:val="0"/>
          <w:numId w:val="4"/>
        </w:numPr>
        <w:spacing w:after="120" w:line="240" w:lineRule="auto"/>
        <w:ind w:left="357" w:hanging="357"/>
        <w:contextualSpacing w:val="0"/>
        <w:jc w:val="both"/>
        <w:rPr>
          <w:rFonts w:ascii="Franklin Gothic Book" w:hAnsi="Franklin Gothic Book" w:cs="Arial"/>
          <w:sz w:val="20"/>
          <w:szCs w:val="20"/>
        </w:rPr>
      </w:pPr>
      <w:r w:rsidRPr="00652B62">
        <w:rPr>
          <w:rFonts w:ascii="Franklin Gothic Book" w:hAnsi="Franklin Gothic Book" w:cs="Arial"/>
          <w:sz w:val="20"/>
          <w:szCs w:val="20"/>
        </w:rPr>
        <w:t xml:space="preserve">Przysługuje Panu/Pani prawo żądania: </w:t>
      </w:r>
    </w:p>
    <w:p w14:paraId="52046FC6" w14:textId="77777777" w:rsidR="00825DAA" w:rsidRPr="00652B62" w:rsidRDefault="00825DAA" w:rsidP="00825DAA">
      <w:pPr>
        <w:pStyle w:val="Akapitzlist"/>
        <w:numPr>
          <w:ilvl w:val="1"/>
          <w:numId w:val="4"/>
        </w:numPr>
        <w:spacing w:after="120" w:line="240" w:lineRule="auto"/>
        <w:contextualSpacing w:val="0"/>
        <w:jc w:val="both"/>
        <w:rPr>
          <w:rFonts w:ascii="Franklin Gothic Book" w:hAnsi="Franklin Gothic Book" w:cs="Arial"/>
          <w:sz w:val="20"/>
          <w:szCs w:val="20"/>
        </w:rPr>
      </w:pPr>
      <w:r w:rsidRPr="00652B62">
        <w:rPr>
          <w:rFonts w:ascii="Franklin Gothic Book" w:hAnsi="Franklin Gothic Book" w:cs="Arial"/>
          <w:sz w:val="20"/>
          <w:szCs w:val="20"/>
        </w:rPr>
        <w:lastRenderedPageBreak/>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0F40DA45" w14:textId="77777777" w:rsidR="00825DAA" w:rsidRPr="00652B62" w:rsidRDefault="00825DAA" w:rsidP="00825DAA">
      <w:pPr>
        <w:pStyle w:val="Akapitzlist"/>
        <w:numPr>
          <w:ilvl w:val="1"/>
          <w:numId w:val="4"/>
        </w:numPr>
        <w:spacing w:after="120" w:line="240" w:lineRule="auto"/>
        <w:contextualSpacing w:val="0"/>
        <w:jc w:val="both"/>
        <w:rPr>
          <w:rFonts w:ascii="Franklin Gothic Book" w:hAnsi="Franklin Gothic Book" w:cs="Arial"/>
          <w:sz w:val="20"/>
          <w:szCs w:val="20"/>
        </w:rPr>
      </w:pPr>
      <w:r w:rsidRPr="00652B62">
        <w:rPr>
          <w:rFonts w:ascii="Franklin Gothic Book" w:hAnsi="Franklin Gothic Book" w:cs="Arial"/>
          <w:sz w:val="20"/>
          <w:szCs w:val="20"/>
        </w:rPr>
        <w:t xml:space="preserve">ich sprostowania – w granicach art. 16 RODO, </w:t>
      </w:r>
    </w:p>
    <w:p w14:paraId="46024CA7" w14:textId="77777777" w:rsidR="00825DAA" w:rsidRPr="00652B62" w:rsidRDefault="00825DAA" w:rsidP="00825DAA">
      <w:pPr>
        <w:pStyle w:val="Akapitzlist"/>
        <w:numPr>
          <w:ilvl w:val="1"/>
          <w:numId w:val="4"/>
        </w:numPr>
        <w:spacing w:after="120" w:line="240" w:lineRule="auto"/>
        <w:contextualSpacing w:val="0"/>
        <w:jc w:val="both"/>
        <w:rPr>
          <w:rFonts w:ascii="Franklin Gothic Book" w:hAnsi="Franklin Gothic Book" w:cs="Arial"/>
          <w:sz w:val="20"/>
          <w:szCs w:val="20"/>
        </w:rPr>
      </w:pPr>
      <w:r w:rsidRPr="00652B62">
        <w:rPr>
          <w:rFonts w:ascii="Franklin Gothic Book" w:hAnsi="Franklin Gothic Book" w:cs="Arial"/>
          <w:sz w:val="20"/>
          <w:szCs w:val="20"/>
        </w:rPr>
        <w:t xml:space="preserve">ich usunięcia - w granicach art. 17 RODO, </w:t>
      </w:r>
    </w:p>
    <w:p w14:paraId="6143765C" w14:textId="77777777" w:rsidR="00825DAA" w:rsidRPr="00652B62" w:rsidRDefault="00825DAA" w:rsidP="00825DAA">
      <w:pPr>
        <w:pStyle w:val="Akapitzlist"/>
        <w:numPr>
          <w:ilvl w:val="1"/>
          <w:numId w:val="4"/>
        </w:numPr>
        <w:spacing w:after="120" w:line="240" w:lineRule="auto"/>
        <w:contextualSpacing w:val="0"/>
        <w:jc w:val="both"/>
        <w:rPr>
          <w:rFonts w:ascii="Franklin Gothic Book" w:hAnsi="Franklin Gothic Book" w:cs="Arial"/>
          <w:sz w:val="20"/>
          <w:szCs w:val="20"/>
        </w:rPr>
      </w:pPr>
      <w:r w:rsidRPr="00652B62">
        <w:rPr>
          <w:rFonts w:ascii="Franklin Gothic Book" w:hAnsi="Franklin Gothic Book" w:cs="Arial"/>
          <w:sz w:val="20"/>
          <w:szCs w:val="20"/>
        </w:rPr>
        <w:t>ograniczenia przetwarzania - w granicach art. 18 RODO; (wystąpienie z żądaniem, o którym mowa w art. 18 ust. 1 RODO nie ogranicza przetwarzania danych osobowych do czasu zakończenia postępowania),</w:t>
      </w:r>
    </w:p>
    <w:p w14:paraId="7420A380" w14:textId="77777777" w:rsidR="00825DAA" w:rsidRPr="00652B62" w:rsidRDefault="00825DAA" w:rsidP="00825DAA">
      <w:pPr>
        <w:pStyle w:val="Akapitzlist"/>
        <w:numPr>
          <w:ilvl w:val="1"/>
          <w:numId w:val="4"/>
        </w:numPr>
        <w:spacing w:after="120" w:line="240" w:lineRule="auto"/>
        <w:contextualSpacing w:val="0"/>
        <w:jc w:val="both"/>
        <w:rPr>
          <w:rFonts w:ascii="Franklin Gothic Book" w:hAnsi="Franklin Gothic Book" w:cs="Arial"/>
          <w:sz w:val="20"/>
          <w:szCs w:val="20"/>
        </w:rPr>
      </w:pPr>
      <w:r w:rsidRPr="00652B62">
        <w:rPr>
          <w:rFonts w:ascii="Franklin Gothic Book" w:hAnsi="Franklin Gothic Book" w:cs="Arial"/>
          <w:sz w:val="20"/>
          <w:szCs w:val="20"/>
        </w:rPr>
        <w:t>przenoszenia danych - w granicach art. 20 RODO,</w:t>
      </w:r>
    </w:p>
    <w:p w14:paraId="232D5DE9" w14:textId="77777777" w:rsidR="00825DAA" w:rsidRPr="00652B62" w:rsidRDefault="00825DAA" w:rsidP="00825DAA">
      <w:pPr>
        <w:pStyle w:val="Akapitzlist"/>
        <w:numPr>
          <w:ilvl w:val="1"/>
          <w:numId w:val="4"/>
        </w:numPr>
        <w:spacing w:after="120" w:line="240" w:lineRule="auto"/>
        <w:contextualSpacing w:val="0"/>
        <w:jc w:val="both"/>
        <w:rPr>
          <w:rFonts w:ascii="Franklin Gothic Book" w:hAnsi="Franklin Gothic Book" w:cs="Arial"/>
          <w:sz w:val="20"/>
          <w:szCs w:val="20"/>
        </w:rPr>
      </w:pPr>
      <w:r w:rsidRPr="00652B62">
        <w:rPr>
          <w:rFonts w:ascii="Franklin Gothic Book" w:hAnsi="Franklin Gothic Book" w:cs="Arial"/>
          <w:sz w:val="20"/>
          <w:szCs w:val="20"/>
        </w:rPr>
        <w:t>prawo wniesienia sprzeciwu (w przypadku przetwarzania na podstawie art. 6 ust. 1 lit. f) RODO – w granicach art. 21 RODO,</w:t>
      </w:r>
    </w:p>
    <w:p w14:paraId="1E788997" w14:textId="77777777" w:rsidR="00825DAA" w:rsidRPr="00652B62" w:rsidRDefault="00825DAA" w:rsidP="00825DAA">
      <w:pPr>
        <w:pStyle w:val="Akapitzlist"/>
        <w:numPr>
          <w:ilvl w:val="0"/>
          <w:numId w:val="4"/>
        </w:numPr>
        <w:spacing w:after="120" w:line="240" w:lineRule="auto"/>
        <w:ind w:left="357" w:hanging="357"/>
        <w:contextualSpacing w:val="0"/>
        <w:jc w:val="both"/>
        <w:rPr>
          <w:rFonts w:ascii="Franklin Gothic Book" w:hAnsi="Franklin Gothic Book" w:cs="Arial"/>
          <w:sz w:val="20"/>
          <w:szCs w:val="20"/>
        </w:rPr>
      </w:pPr>
      <w:r w:rsidRPr="00652B62">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23" w:history="1">
        <w:r w:rsidRPr="00652B62">
          <w:rPr>
            <w:rFonts w:ascii="Franklin Gothic Book" w:hAnsi="Franklin Gothic Book" w:cs="Arial"/>
            <w:sz w:val="20"/>
            <w:szCs w:val="20"/>
          </w:rPr>
          <w:t>eep.iod@enea.pl</w:t>
        </w:r>
      </w:hyperlink>
      <w:r w:rsidRPr="00652B62">
        <w:rPr>
          <w:rFonts w:ascii="Franklin Gothic Book" w:hAnsi="Franklin Gothic Book" w:cs="Arial"/>
          <w:sz w:val="20"/>
          <w:szCs w:val="20"/>
        </w:rPr>
        <w:t>.</w:t>
      </w:r>
    </w:p>
    <w:p w14:paraId="11432672" w14:textId="77777777" w:rsidR="00825DAA" w:rsidRPr="00652B62" w:rsidRDefault="00825DAA" w:rsidP="00825DAA">
      <w:pPr>
        <w:pStyle w:val="Akapitzlist"/>
        <w:numPr>
          <w:ilvl w:val="0"/>
          <w:numId w:val="4"/>
        </w:numPr>
        <w:spacing w:after="120" w:line="240" w:lineRule="auto"/>
        <w:ind w:left="357" w:hanging="357"/>
        <w:contextualSpacing w:val="0"/>
        <w:jc w:val="both"/>
        <w:rPr>
          <w:rFonts w:ascii="Franklin Gothic Book" w:hAnsi="Franklin Gothic Book" w:cs="Arial"/>
          <w:sz w:val="20"/>
          <w:szCs w:val="20"/>
        </w:rPr>
      </w:pPr>
      <w:r w:rsidRPr="00652B62">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14:paraId="5826ACEB" w14:textId="77777777" w:rsidR="00825DAA" w:rsidRPr="00287F1B" w:rsidRDefault="00825DAA" w:rsidP="00081BC7">
      <w:pPr>
        <w:jc w:val="center"/>
        <w:rPr>
          <w:rFonts w:asciiTheme="minorHAnsi" w:hAnsiTheme="minorHAnsi" w:cs="Arial"/>
          <w:sz w:val="22"/>
          <w:szCs w:val="22"/>
        </w:rPr>
      </w:pPr>
    </w:p>
    <w:sectPr w:rsidR="00825DAA" w:rsidRPr="00287F1B" w:rsidSect="008518BF">
      <w:headerReference w:type="even" r:id="rId24"/>
      <w:headerReference w:type="default" r:id="rId25"/>
      <w:footerReference w:type="even" r:id="rId26"/>
      <w:footerReference w:type="default" r:id="rId27"/>
      <w:headerReference w:type="first" r:id="rId28"/>
      <w:footerReference w:type="first" r:id="rId29"/>
      <w:pgSz w:w="11906" w:h="16838"/>
      <w:pgMar w:top="1141" w:right="851" w:bottom="709" w:left="1134" w:header="709" w:footer="3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26DED" w14:textId="77777777" w:rsidR="00224A82" w:rsidRDefault="00224A82" w:rsidP="00C715D2">
      <w:r>
        <w:separator/>
      </w:r>
    </w:p>
  </w:endnote>
  <w:endnote w:type="continuationSeparator" w:id="0">
    <w:p w14:paraId="7BACD61A" w14:textId="77777777" w:rsidR="00224A82" w:rsidRDefault="00224A82"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Medium"/>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Czcionka tekstu podstawowego">
    <w:altName w:val="Times New Roman"/>
    <w:panose1 w:val="00000000000000000000"/>
    <w:charset w:val="00"/>
    <w:family w:val="roman"/>
    <w:notTrueType/>
    <w:pitch w:val="default"/>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Tahoma,Bold">
    <w:altName w:val="Yu Gothic UI"/>
    <w:panose1 w:val="00000000000000000000"/>
    <w:charset w:val="80"/>
    <w:family w:val="auto"/>
    <w:notTrueType/>
    <w:pitch w:val="default"/>
    <w:sig w:usb0="00000000" w:usb1="08070000" w:usb2="00000010" w:usb3="00000000" w:csb0="00020000"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C41CD" w14:textId="77777777" w:rsidR="007947DD" w:rsidRDefault="007947D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302089"/>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228336905"/>
          <w:docPartObj>
            <w:docPartGallery w:val="Page Numbers (Top of Page)"/>
            <w:docPartUnique/>
          </w:docPartObj>
        </w:sdtPr>
        <w:sdtEndPr/>
        <w:sdtContent>
          <w:p w14:paraId="38ABA174" w14:textId="7AB42BB6" w:rsidR="00FD29DD" w:rsidRPr="00E43683" w:rsidRDefault="00FD29DD">
            <w:pPr>
              <w:pStyle w:val="Stopka"/>
              <w:jc w:val="center"/>
              <w:rPr>
                <w:rFonts w:ascii="Arial" w:hAnsi="Arial" w:cs="Arial"/>
                <w:sz w:val="18"/>
                <w:szCs w:val="18"/>
              </w:rPr>
            </w:pPr>
            <w:r w:rsidRPr="00287F1B">
              <w:rPr>
                <w:rFonts w:ascii="Franklin Gothic Book" w:hAnsi="Franklin Gothic Book" w:cs="Arial"/>
                <w:sz w:val="16"/>
                <w:szCs w:val="16"/>
                <w:lang w:val="pl-PL"/>
              </w:rPr>
              <w:t xml:space="preserve">Strona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PAGE</w:instrText>
            </w:r>
            <w:r w:rsidRPr="00287F1B">
              <w:rPr>
                <w:rFonts w:ascii="Franklin Gothic Book" w:hAnsi="Franklin Gothic Book" w:cs="Arial"/>
                <w:bCs/>
                <w:sz w:val="16"/>
                <w:szCs w:val="16"/>
              </w:rPr>
              <w:fldChar w:fldCharType="separate"/>
            </w:r>
            <w:r w:rsidR="007947DD">
              <w:rPr>
                <w:rFonts w:ascii="Franklin Gothic Book" w:hAnsi="Franklin Gothic Book" w:cs="Arial"/>
                <w:bCs/>
                <w:noProof/>
                <w:sz w:val="16"/>
                <w:szCs w:val="16"/>
              </w:rPr>
              <w:t>17</w:t>
            </w:r>
            <w:r w:rsidRPr="00287F1B">
              <w:rPr>
                <w:rFonts w:ascii="Franklin Gothic Book" w:hAnsi="Franklin Gothic Book" w:cs="Arial"/>
                <w:bCs/>
                <w:sz w:val="16"/>
                <w:szCs w:val="16"/>
              </w:rPr>
              <w:fldChar w:fldCharType="end"/>
            </w:r>
            <w:r w:rsidRPr="00287F1B">
              <w:rPr>
                <w:rFonts w:ascii="Franklin Gothic Book" w:hAnsi="Franklin Gothic Book" w:cs="Arial"/>
                <w:sz w:val="16"/>
                <w:szCs w:val="16"/>
                <w:lang w:val="pl-PL"/>
              </w:rPr>
              <w:t xml:space="preserve"> z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NUMPAGES</w:instrText>
            </w:r>
            <w:r w:rsidRPr="00287F1B">
              <w:rPr>
                <w:rFonts w:ascii="Franklin Gothic Book" w:hAnsi="Franklin Gothic Book" w:cs="Arial"/>
                <w:bCs/>
                <w:sz w:val="16"/>
                <w:szCs w:val="16"/>
              </w:rPr>
              <w:fldChar w:fldCharType="separate"/>
            </w:r>
            <w:r w:rsidR="007947DD">
              <w:rPr>
                <w:rFonts w:ascii="Franklin Gothic Book" w:hAnsi="Franklin Gothic Book" w:cs="Arial"/>
                <w:bCs/>
                <w:noProof/>
                <w:sz w:val="16"/>
                <w:szCs w:val="16"/>
              </w:rPr>
              <w:t>27</w:t>
            </w:r>
            <w:r w:rsidRPr="00287F1B">
              <w:rPr>
                <w:rFonts w:ascii="Franklin Gothic Book" w:hAnsi="Franklin Gothic Book" w:cs="Arial"/>
                <w:bCs/>
                <w:sz w:val="16"/>
                <w:szCs w:val="16"/>
              </w:rPr>
              <w:fldChar w:fldCharType="end"/>
            </w:r>
          </w:p>
        </w:sdtContent>
      </w:sdt>
    </w:sdtContent>
  </w:sdt>
  <w:p w14:paraId="2B5DC246" w14:textId="77777777" w:rsidR="00FD29DD" w:rsidRDefault="00FD29D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702ED" w14:textId="77777777" w:rsidR="007947DD" w:rsidRDefault="007947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FF839" w14:textId="77777777" w:rsidR="00224A82" w:rsidRDefault="00224A82" w:rsidP="00C715D2">
      <w:r>
        <w:separator/>
      </w:r>
    </w:p>
  </w:footnote>
  <w:footnote w:type="continuationSeparator" w:id="0">
    <w:p w14:paraId="46DB54DA" w14:textId="77777777" w:rsidR="00224A82" w:rsidRDefault="00224A82" w:rsidP="00C71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F192D" w14:textId="77777777" w:rsidR="007947DD" w:rsidRDefault="007947D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46520" w14:textId="77777777" w:rsidR="00FD29DD" w:rsidRDefault="00FD29DD">
    <w:pPr>
      <w:pStyle w:val="Nagwek"/>
    </w:pPr>
    <w:r w:rsidRPr="00B63F43">
      <w:rPr>
        <w:rFonts w:ascii="Franklin Gothic Book" w:hAnsi="Franklin Gothic Book"/>
        <w:noProof/>
        <w:szCs w:val="20"/>
      </w:rPr>
      <w:drawing>
        <wp:anchor distT="0" distB="0" distL="114300" distR="114300" simplePos="0" relativeHeight="251659264" behindDoc="1" locked="0" layoutInCell="1" allowOverlap="1" wp14:anchorId="60CD9175" wp14:editId="49523136">
          <wp:simplePos x="0" y="0"/>
          <wp:positionH relativeFrom="page">
            <wp:posOffset>386298</wp:posOffset>
          </wp:positionH>
          <wp:positionV relativeFrom="page">
            <wp:posOffset>161365</wp:posOffset>
          </wp:positionV>
          <wp:extent cx="929070" cy="507160"/>
          <wp:effectExtent l="0" t="0" r="4445" b="7620"/>
          <wp:wrapSquare wrapText="bothSides"/>
          <wp:docPr id="7" name="Obraz 7"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19415" r="18462" b="14873"/>
                  <a:stretch/>
                </pic:blipFill>
                <pic:spPr bwMode="auto">
                  <a:xfrm>
                    <a:off x="0" y="0"/>
                    <a:ext cx="929070" cy="507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050AB" w14:textId="77777777" w:rsidR="007947DD" w:rsidRDefault="007947D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736FCFC"/>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A77FD"/>
    <w:multiLevelType w:val="hybridMultilevel"/>
    <w:tmpl w:val="B608D8B0"/>
    <w:lvl w:ilvl="0" w:tplc="9448028C">
      <w:start w:val="1"/>
      <w:numFmt w:val="decimal"/>
      <w:lvlText w:val="%1."/>
      <w:lvlJc w:val="left"/>
      <w:pPr>
        <w:ind w:left="360" w:hanging="360"/>
      </w:pPr>
      <w:rPr>
        <w:rFonts w:hint="default"/>
        <w:b w:val="0"/>
        <w:strike w:val="0"/>
        <w:sz w:val="18"/>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D0D2C8B"/>
    <w:multiLevelType w:val="hybridMultilevel"/>
    <w:tmpl w:val="F3AC902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22CA5418"/>
    <w:multiLevelType w:val="hybridMultilevel"/>
    <w:tmpl w:val="AD287854"/>
    <w:lvl w:ilvl="0" w:tplc="0D804E54">
      <w:start w:val="1"/>
      <w:numFmt w:val="lowerLetter"/>
      <w:lvlText w:val="%1)"/>
      <w:lvlJc w:val="left"/>
      <w:pPr>
        <w:ind w:left="1571" w:hanging="360"/>
      </w:pPr>
      <w:rPr>
        <w:rFonts w:hint="default"/>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15:restartNumberingAfterBreak="0">
    <w:nsid w:val="295B4FE0"/>
    <w:multiLevelType w:val="hybridMultilevel"/>
    <w:tmpl w:val="1D0CB88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7" w15:restartNumberingAfterBreak="0">
    <w:nsid w:val="2AEE2E76"/>
    <w:multiLevelType w:val="hybridMultilevel"/>
    <w:tmpl w:val="37E6CB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2D5E2B2C"/>
    <w:multiLevelType w:val="multilevel"/>
    <w:tmpl w:val="5B02AD8E"/>
    <w:lvl w:ilvl="0">
      <w:start w:val="2"/>
      <w:numFmt w:val="decimal"/>
      <w:lvlText w:val="%1."/>
      <w:lvlJc w:val="left"/>
      <w:pPr>
        <w:ind w:left="360" w:hanging="360"/>
      </w:pPr>
      <w:rPr>
        <w:rFonts w:hint="default"/>
        <w:b w:val="0"/>
        <w:sz w:val="20"/>
        <w:szCs w:val="20"/>
      </w:rPr>
    </w:lvl>
    <w:lvl w:ilvl="1">
      <w:start w:val="1"/>
      <w:numFmt w:val="decimal"/>
      <w:lvlText w:val="%1.%2."/>
      <w:lvlJc w:val="left"/>
      <w:pPr>
        <w:ind w:left="360" w:hanging="360"/>
      </w:pPr>
      <w:rPr>
        <w:rFonts w:ascii="Franklin Gothic Book" w:hAnsi="Franklin Gothic Book" w:hint="default"/>
        <w:b w:val="0"/>
        <w:sz w:val="20"/>
        <w:szCs w:val="20"/>
      </w:rPr>
    </w:lvl>
    <w:lvl w:ilvl="2">
      <w:start w:val="1"/>
      <w:numFmt w:val="decimal"/>
      <w:lvlText w:val="%1.%2.%3."/>
      <w:lvlJc w:val="left"/>
      <w:pPr>
        <w:ind w:left="3448" w:hanging="720"/>
      </w:pPr>
      <w:rPr>
        <w:rFonts w:hint="default"/>
      </w:rPr>
    </w:lvl>
    <w:lvl w:ilvl="3">
      <w:start w:val="1"/>
      <w:numFmt w:val="decimal"/>
      <w:lvlText w:val="%1.%2.%3.%4."/>
      <w:lvlJc w:val="left"/>
      <w:pPr>
        <w:ind w:left="4812" w:hanging="72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7900" w:hanging="108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0988" w:hanging="1440"/>
      </w:pPr>
      <w:rPr>
        <w:rFonts w:hint="default"/>
      </w:rPr>
    </w:lvl>
    <w:lvl w:ilvl="8">
      <w:start w:val="1"/>
      <w:numFmt w:val="decimal"/>
      <w:lvlText w:val="%1.%2.%3.%4.%5.%6.%7.%8.%9."/>
      <w:lvlJc w:val="left"/>
      <w:pPr>
        <w:ind w:left="12712" w:hanging="1800"/>
      </w:pPr>
      <w:rPr>
        <w:rFonts w:hint="default"/>
      </w:rPr>
    </w:lvl>
  </w:abstractNum>
  <w:abstractNum w:abstractNumId="10" w15:restartNumberingAfterBreak="0">
    <w:nsid w:val="2EA10654"/>
    <w:multiLevelType w:val="multilevel"/>
    <w:tmpl w:val="31D2D69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F010268"/>
    <w:multiLevelType w:val="multilevel"/>
    <w:tmpl w:val="58D65CC6"/>
    <w:styleLink w:val="Styl1"/>
    <w:lvl w:ilvl="0">
      <w:start w:val="2"/>
      <w:numFmt w:val="decimal"/>
      <w:lvlText w:val="%1."/>
      <w:lvlJc w:val="left"/>
      <w:pPr>
        <w:tabs>
          <w:tab w:val="num" w:pos="720"/>
        </w:tabs>
        <w:ind w:left="720" w:hanging="360"/>
      </w:pPr>
    </w:lvl>
    <w:lvl w:ilvl="1">
      <w:start w:val="1"/>
      <w:numFmt w:val="decimal"/>
      <w:isLgl/>
      <w:lvlText w:val="%2.%2."/>
      <w:lvlJc w:val="left"/>
      <w:pPr>
        <w:tabs>
          <w:tab w:val="num" w:pos="1080"/>
        </w:tabs>
        <w:ind w:left="1080" w:hanging="720"/>
      </w:pPr>
      <w:rPr>
        <w:rFonts w:hint="default"/>
      </w:rPr>
    </w:lvl>
    <w:lvl w:ilvl="2">
      <w:start w:val="1"/>
      <w:numFmt w:val="decimal"/>
      <w:isLgl/>
      <w:lvlText w:val="%3.%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352212DF"/>
    <w:multiLevelType w:val="hybridMultilevel"/>
    <w:tmpl w:val="2D800E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3AFA402F"/>
    <w:multiLevelType w:val="hybridMultilevel"/>
    <w:tmpl w:val="847024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CBD57C0"/>
    <w:multiLevelType w:val="multilevel"/>
    <w:tmpl w:val="B0CAC074"/>
    <w:lvl w:ilvl="0">
      <w:start w:val="1"/>
      <w:numFmt w:val="decimal"/>
      <w:lvlText w:val="%1."/>
      <w:lvlJc w:val="left"/>
      <w:pPr>
        <w:ind w:left="1065" w:hanging="705"/>
      </w:pPr>
      <w:rPr>
        <w:rFonts w:hint="default"/>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15" w15:restartNumberingAfterBreak="0">
    <w:nsid w:val="3ECD78CE"/>
    <w:multiLevelType w:val="multilevel"/>
    <w:tmpl w:val="07AA80CE"/>
    <w:lvl w:ilvl="0">
      <w:start w:val="1"/>
      <w:numFmt w:val="decimal"/>
      <w:lvlText w:val="%1."/>
      <w:lvlJc w:val="left"/>
      <w:pPr>
        <w:ind w:left="360" w:hanging="360"/>
      </w:pPr>
    </w:lvl>
    <w:lvl w:ilvl="1">
      <w:start w:val="1"/>
      <w:numFmt w:val="decimal"/>
      <w:lvlText w:val="%1.%2."/>
      <w:lvlJc w:val="left"/>
      <w:pPr>
        <w:ind w:left="792" w:hanging="432"/>
      </w:pPr>
      <w:rPr>
        <w:b w:val="0"/>
        <w:sz w:val="20"/>
        <w:szCs w:val="20"/>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02E6AFC"/>
    <w:multiLevelType w:val="multilevel"/>
    <w:tmpl w:val="4580C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3D1499"/>
    <w:multiLevelType w:val="hybridMultilevel"/>
    <w:tmpl w:val="C6E605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4D36542D"/>
    <w:multiLevelType w:val="multilevel"/>
    <w:tmpl w:val="2A86DB50"/>
    <w:lvl w:ilvl="0">
      <w:start w:val="1"/>
      <w:numFmt w:val="decimal"/>
      <w:lvlText w:val="%1."/>
      <w:lvlJc w:val="left"/>
      <w:pPr>
        <w:ind w:left="1080" w:hanging="360"/>
      </w:pPr>
      <w:rPr>
        <w:rFonts w:hint="default"/>
        <w:b w:val="0"/>
        <w:sz w:val="20"/>
        <w:szCs w:val="20"/>
      </w:rPr>
    </w:lvl>
    <w:lvl w:ilvl="1">
      <w:start w:val="1"/>
      <w:numFmt w:val="decimal"/>
      <w:lvlText w:val="%1.%2."/>
      <w:lvlJc w:val="left"/>
      <w:pPr>
        <w:ind w:left="1512" w:hanging="432"/>
      </w:pPr>
      <w:rPr>
        <w:b w:val="0"/>
        <w:sz w:val="20"/>
        <w:szCs w:val="20"/>
      </w:rPr>
    </w:lvl>
    <w:lvl w:ilvl="2">
      <w:start w:val="1"/>
      <w:numFmt w:val="decimal"/>
      <w:lvlText w:val="%1.%2.%3."/>
      <w:lvlJc w:val="left"/>
      <w:pPr>
        <w:ind w:left="1944" w:hanging="504"/>
      </w:pPr>
      <w:rPr>
        <w:sz w:val="20"/>
        <w:szCs w:val="20"/>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9" w15:restartNumberingAfterBreak="0">
    <w:nsid w:val="4E321DD5"/>
    <w:multiLevelType w:val="hybridMultilevel"/>
    <w:tmpl w:val="3BF475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D43202C"/>
    <w:multiLevelType w:val="multilevel"/>
    <w:tmpl w:val="D1FAD8E0"/>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0950193"/>
    <w:multiLevelType w:val="multilevel"/>
    <w:tmpl w:val="D65AEFD0"/>
    <w:lvl w:ilvl="0">
      <w:start w:val="1"/>
      <w:numFmt w:val="decimal"/>
      <w:lvlText w:val="%1."/>
      <w:lvlJc w:val="left"/>
      <w:pPr>
        <w:ind w:left="644" w:hanging="360"/>
      </w:pPr>
      <w:rPr>
        <w:rFonts w:hint="default"/>
      </w:rPr>
    </w:lvl>
    <w:lvl w:ilvl="1">
      <w:start w:val="1"/>
      <w:numFmt w:val="decimal"/>
      <w:isLgl/>
      <w:lvlText w:val="%1.%2."/>
      <w:lvlJc w:val="left"/>
      <w:pPr>
        <w:ind w:left="839" w:hanging="555"/>
      </w:pPr>
      <w:rPr>
        <w:rFonts w:hint="default"/>
      </w:rPr>
    </w:lvl>
    <w:lvl w:ilvl="2">
      <w:start w:val="2"/>
      <w:numFmt w:val="decimal"/>
      <w:isLgl/>
      <w:lvlText w:val="%1.%2.%3."/>
      <w:lvlJc w:val="left"/>
      <w:pPr>
        <w:ind w:left="1004" w:hanging="720"/>
      </w:pPr>
      <w:rPr>
        <w:rFonts w:hint="default"/>
        <w:sz w:val="20"/>
        <w:szCs w:val="20"/>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ascii="Franklin Gothic Book" w:hAnsi="Franklin Gothic Book" w:hint="default"/>
        <w:sz w:val="20"/>
        <w:szCs w:val="20"/>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3" w15:restartNumberingAfterBreak="0">
    <w:nsid w:val="62BC1A82"/>
    <w:multiLevelType w:val="hybridMultilevel"/>
    <w:tmpl w:val="273464AC"/>
    <w:lvl w:ilvl="0" w:tplc="0415000D">
      <w:start w:val="1"/>
      <w:numFmt w:val="bullet"/>
      <w:lvlText w:val=""/>
      <w:lvlJc w:val="left"/>
      <w:pPr>
        <w:ind w:left="1773" w:hanging="360"/>
      </w:pPr>
      <w:rPr>
        <w:rFonts w:ascii="Wingdings" w:hAnsi="Wingdings" w:hint="default"/>
      </w:rPr>
    </w:lvl>
    <w:lvl w:ilvl="1" w:tplc="04150003" w:tentative="1">
      <w:start w:val="1"/>
      <w:numFmt w:val="bullet"/>
      <w:lvlText w:val="o"/>
      <w:lvlJc w:val="left"/>
      <w:pPr>
        <w:ind w:left="2493" w:hanging="360"/>
      </w:pPr>
      <w:rPr>
        <w:rFonts w:ascii="Courier New" w:hAnsi="Courier New" w:cs="Courier New" w:hint="default"/>
      </w:rPr>
    </w:lvl>
    <w:lvl w:ilvl="2" w:tplc="04150005" w:tentative="1">
      <w:start w:val="1"/>
      <w:numFmt w:val="bullet"/>
      <w:lvlText w:val=""/>
      <w:lvlJc w:val="left"/>
      <w:pPr>
        <w:ind w:left="3213" w:hanging="360"/>
      </w:pPr>
      <w:rPr>
        <w:rFonts w:ascii="Wingdings" w:hAnsi="Wingdings" w:hint="default"/>
      </w:rPr>
    </w:lvl>
    <w:lvl w:ilvl="3" w:tplc="04150001" w:tentative="1">
      <w:start w:val="1"/>
      <w:numFmt w:val="bullet"/>
      <w:lvlText w:val=""/>
      <w:lvlJc w:val="left"/>
      <w:pPr>
        <w:ind w:left="3933" w:hanging="360"/>
      </w:pPr>
      <w:rPr>
        <w:rFonts w:ascii="Symbol" w:hAnsi="Symbol" w:hint="default"/>
      </w:rPr>
    </w:lvl>
    <w:lvl w:ilvl="4" w:tplc="04150003" w:tentative="1">
      <w:start w:val="1"/>
      <w:numFmt w:val="bullet"/>
      <w:lvlText w:val="o"/>
      <w:lvlJc w:val="left"/>
      <w:pPr>
        <w:ind w:left="4653" w:hanging="360"/>
      </w:pPr>
      <w:rPr>
        <w:rFonts w:ascii="Courier New" w:hAnsi="Courier New" w:cs="Courier New" w:hint="default"/>
      </w:rPr>
    </w:lvl>
    <w:lvl w:ilvl="5" w:tplc="04150005" w:tentative="1">
      <w:start w:val="1"/>
      <w:numFmt w:val="bullet"/>
      <w:lvlText w:val=""/>
      <w:lvlJc w:val="left"/>
      <w:pPr>
        <w:ind w:left="5373" w:hanging="360"/>
      </w:pPr>
      <w:rPr>
        <w:rFonts w:ascii="Wingdings" w:hAnsi="Wingdings" w:hint="default"/>
      </w:rPr>
    </w:lvl>
    <w:lvl w:ilvl="6" w:tplc="04150001" w:tentative="1">
      <w:start w:val="1"/>
      <w:numFmt w:val="bullet"/>
      <w:lvlText w:val=""/>
      <w:lvlJc w:val="left"/>
      <w:pPr>
        <w:ind w:left="6093" w:hanging="360"/>
      </w:pPr>
      <w:rPr>
        <w:rFonts w:ascii="Symbol" w:hAnsi="Symbol" w:hint="default"/>
      </w:rPr>
    </w:lvl>
    <w:lvl w:ilvl="7" w:tplc="04150003" w:tentative="1">
      <w:start w:val="1"/>
      <w:numFmt w:val="bullet"/>
      <w:lvlText w:val="o"/>
      <w:lvlJc w:val="left"/>
      <w:pPr>
        <w:ind w:left="6813" w:hanging="360"/>
      </w:pPr>
      <w:rPr>
        <w:rFonts w:ascii="Courier New" w:hAnsi="Courier New" w:cs="Courier New" w:hint="default"/>
      </w:rPr>
    </w:lvl>
    <w:lvl w:ilvl="8" w:tplc="04150005" w:tentative="1">
      <w:start w:val="1"/>
      <w:numFmt w:val="bullet"/>
      <w:lvlText w:val=""/>
      <w:lvlJc w:val="left"/>
      <w:pPr>
        <w:ind w:left="7533" w:hanging="360"/>
      </w:pPr>
      <w:rPr>
        <w:rFonts w:ascii="Wingdings" w:hAnsi="Wingdings" w:hint="default"/>
      </w:rPr>
    </w:lvl>
  </w:abstractNum>
  <w:abstractNum w:abstractNumId="24" w15:restartNumberingAfterBreak="0">
    <w:nsid w:val="6C4A0E80"/>
    <w:multiLevelType w:val="hybridMultilevel"/>
    <w:tmpl w:val="E9202F52"/>
    <w:lvl w:ilvl="0" w:tplc="BFC2E912">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E6741D6"/>
    <w:multiLevelType w:val="multilevel"/>
    <w:tmpl w:val="030C3A18"/>
    <w:lvl w:ilvl="0">
      <w:start w:val="65"/>
      <w:numFmt w:val="decimal"/>
      <w:lvlText w:val="%1"/>
      <w:lvlJc w:val="left"/>
      <w:pPr>
        <w:ind w:left="645" w:hanging="645"/>
      </w:pPr>
      <w:rPr>
        <w:rFonts w:cs="Times New Roman" w:hint="default"/>
      </w:rPr>
    </w:lvl>
    <w:lvl w:ilvl="1">
      <w:start w:val="775"/>
      <w:numFmt w:val="decimal"/>
      <w:lvlText w:val="%1-%2"/>
      <w:lvlJc w:val="left"/>
      <w:pPr>
        <w:ind w:left="1921" w:hanging="645"/>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26"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4CF79C8"/>
    <w:multiLevelType w:val="multilevel"/>
    <w:tmpl w:val="789C6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E214CA"/>
    <w:multiLevelType w:val="multilevel"/>
    <w:tmpl w:val="9E36F35A"/>
    <w:lvl w:ilvl="0">
      <w:start w:val="1"/>
      <w:numFmt w:val="decimal"/>
      <w:pStyle w:val="Legenda"/>
      <w:lvlText w:val="%1."/>
      <w:lvlJc w:val="left"/>
      <w:pPr>
        <w:tabs>
          <w:tab w:val="num" w:pos="432"/>
        </w:tabs>
        <w:ind w:left="432" w:hanging="432"/>
      </w:pPr>
      <w:rPr>
        <w:rFonts w:hint="default"/>
        <w:i w:val="0"/>
        <w:strike w:val="0"/>
        <w:color w:val="auto"/>
      </w:rPr>
    </w:lvl>
    <w:lvl w:ilvl="1">
      <w:start w:val="1"/>
      <w:numFmt w:val="decimal"/>
      <w:lvlText w:val="%1.%2."/>
      <w:lvlJc w:val="left"/>
      <w:pPr>
        <w:tabs>
          <w:tab w:val="num" w:pos="624"/>
        </w:tabs>
        <w:ind w:left="624" w:hanging="624"/>
      </w:pPr>
      <w:rPr>
        <w:rFonts w:hint="default"/>
        <w:b w:val="0"/>
        <w:i w:val="0"/>
        <w:sz w:val="22"/>
      </w:rPr>
    </w:lvl>
    <w:lvl w:ilvl="2">
      <w:start w:val="1"/>
      <w:numFmt w:val="decimal"/>
      <w:lvlText w:val="%1.%2.%3."/>
      <w:lvlJc w:val="left"/>
      <w:pPr>
        <w:tabs>
          <w:tab w:val="num" w:pos="907"/>
        </w:tabs>
        <w:ind w:left="907" w:hanging="907"/>
      </w:pPr>
      <w:rPr>
        <w:rFonts w:hint="default"/>
        <w:sz w:val="22"/>
      </w:rPr>
    </w:lvl>
    <w:lvl w:ilvl="3">
      <w:start w:val="1"/>
      <w:numFmt w:val="decimal"/>
      <w:lvlText w:val="%1.%2.%3.%4."/>
      <w:lvlJc w:val="left"/>
      <w:pPr>
        <w:tabs>
          <w:tab w:val="num" w:pos="1440"/>
        </w:tabs>
        <w:ind w:left="864" w:hanging="864"/>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num w:numId="1">
    <w:abstractNumId w:val="10"/>
  </w:num>
  <w:num w:numId="2">
    <w:abstractNumId w:val="18"/>
  </w:num>
  <w:num w:numId="3">
    <w:abstractNumId w:val="14"/>
  </w:num>
  <w:num w:numId="4">
    <w:abstractNumId w:val="24"/>
  </w:num>
  <w:num w:numId="5">
    <w:abstractNumId w:val="20"/>
  </w:num>
  <w:num w:numId="6">
    <w:abstractNumId w:val="11"/>
  </w:num>
  <w:num w:numId="7">
    <w:abstractNumId w:val="4"/>
  </w:num>
  <w:num w:numId="8">
    <w:abstractNumId w:val="22"/>
  </w:num>
  <w:num w:numId="9">
    <w:abstractNumId w:val="23"/>
  </w:num>
  <w:num w:numId="10">
    <w:abstractNumId w:val="1"/>
  </w:num>
  <w:num w:numId="11">
    <w:abstractNumId w:val="8"/>
  </w:num>
  <w:num w:numId="12">
    <w:abstractNumId w:val="6"/>
  </w:num>
  <w:num w:numId="13">
    <w:abstractNumId w:val="28"/>
  </w:num>
  <w:num w:numId="14">
    <w:abstractNumId w:val="26"/>
  </w:num>
  <w:num w:numId="15">
    <w:abstractNumId w:val="0"/>
  </w:num>
  <w:num w:numId="16">
    <w:abstractNumId w:val="21"/>
  </w:num>
  <w:num w:numId="17">
    <w:abstractNumId w:val="15"/>
  </w:num>
  <w:num w:numId="18">
    <w:abstractNumId w:val="25"/>
  </w:num>
  <w:num w:numId="19">
    <w:abstractNumId w:val="9"/>
  </w:num>
  <w:num w:numId="20">
    <w:abstractNumId w:val="17"/>
  </w:num>
  <w:num w:numId="21">
    <w:abstractNumId w:val="16"/>
  </w:num>
  <w:num w:numId="22">
    <w:abstractNumId w:val="27"/>
  </w:num>
  <w:num w:numId="23">
    <w:abstractNumId w:val="3"/>
  </w:num>
  <w:num w:numId="24">
    <w:abstractNumId w:val="5"/>
  </w:num>
  <w:num w:numId="25">
    <w:abstractNumId w:val="12"/>
  </w:num>
  <w:num w:numId="26">
    <w:abstractNumId w:val="7"/>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1CC4"/>
    <w:rsid w:val="00002484"/>
    <w:rsid w:val="00002C10"/>
    <w:rsid w:val="00003830"/>
    <w:rsid w:val="00003E7C"/>
    <w:rsid w:val="00004D62"/>
    <w:rsid w:val="00004FDB"/>
    <w:rsid w:val="0000531E"/>
    <w:rsid w:val="00005384"/>
    <w:rsid w:val="00005BAF"/>
    <w:rsid w:val="0000661F"/>
    <w:rsid w:val="00006F52"/>
    <w:rsid w:val="000077AC"/>
    <w:rsid w:val="000174E8"/>
    <w:rsid w:val="00022860"/>
    <w:rsid w:val="000244ED"/>
    <w:rsid w:val="00026AEE"/>
    <w:rsid w:val="00027ADB"/>
    <w:rsid w:val="00031FB1"/>
    <w:rsid w:val="00031FEB"/>
    <w:rsid w:val="00033A62"/>
    <w:rsid w:val="00036238"/>
    <w:rsid w:val="00040D79"/>
    <w:rsid w:val="00042EAC"/>
    <w:rsid w:val="00043261"/>
    <w:rsid w:val="00044676"/>
    <w:rsid w:val="00044BA4"/>
    <w:rsid w:val="00044E0D"/>
    <w:rsid w:val="0005254C"/>
    <w:rsid w:val="000546FF"/>
    <w:rsid w:val="000604FF"/>
    <w:rsid w:val="00061286"/>
    <w:rsid w:val="00061995"/>
    <w:rsid w:val="00061B1C"/>
    <w:rsid w:val="00065962"/>
    <w:rsid w:val="00067269"/>
    <w:rsid w:val="000717C3"/>
    <w:rsid w:val="000734E5"/>
    <w:rsid w:val="00073AA3"/>
    <w:rsid w:val="00074682"/>
    <w:rsid w:val="00076AAB"/>
    <w:rsid w:val="00081BC7"/>
    <w:rsid w:val="00082331"/>
    <w:rsid w:val="000825E5"/>
    <w:rsid w:val="00087583"/>
    <w:rsid w:val="00090562"/>
    <w:rsid w:val="00090E58"/>
    <w:rsid w:val="00095B04"/>
    <w:rsid w:val="000967FA"/>
    <w:rsid w:val="000A1F7E"/>
    <w:rsid w:val="000A23E2"/>
    <w:rsid w:val="000A2590"/>
    <w:rsid w:val="000A6BA5"/>
    <w:rsid w:val="000A7649"/>
    <w:rsid w:val="000A7668"/>
    <w:rsid w:val="000A7941"/>
    <w:rsid w:val="000B135C"/>
    <w:rsid w:val="000B241B"/>
    <w:rsid w:val="000B3DFD"/>
    <w:rsid w:val="000B6F0B"/>
    <w:rsid w:val="000C0759"/>
    <w:rsid w:val="000C18BC"/>
    <w:rsid w:val="000C2FF6"/>
    <w:rsid w:val="000C5546"/>
    <w:rsid w:val="000C685F"/>
    <w:rsid w:val="000D1687"/>
    <w:rsid w:val="000D6601"/>
    <w:rsid w:val="000D76A9"/>
    <w:rsid w:val="000D77D7"/>
    <w:rsid w:val="000E01F5"/>
    <w:rsid w:val="000E2198"/>
    <w:rsid w:val="000E3EED"/>
    <w:rsid w:val="000E578F"/>
    <w:rsid w:val="000E5B5A"/>
    <w:rsid w:val="000E7975"/>
    <w:rsid w:val="000F0A3F"/>
    <w:rsid w:val="000F0EDD"/>
    <w:rsid w:val="000F3C06"/>
    <w:rsid w:val="000F5AB7"/>
    <w:rsid w:val="000F69E8"/>
    <w:rsid w:val="000F7D8D"/>
    <w:rsid w:val="001058CB"/>
    <w:rsid w:val="0011080E"/>
    <w:rsid w:val="001111EC"/>
    <w:rsid w:val="00111470"/>
    <w:rsid w:val="00116AB3"/>
    <w:rsid w:val="00117406"/>
    <w:rsid w:val="001264B1"/>
    <w:rsid w:val="0012673E"/>
    <w:rsid w:val="001274EF"/>
    <w:rsid w:val="0013044B"/>
    <w:rsid w:val="00135F23"/>
    <w:rsid w:val="001378B5"/>
    <w:rsid w:val="001408AC"/>
    <w:rsid w:val="00141D5B"/>
    <w:rsid w:val="00142AA6"/>
    <w:rsid w:val="0014402D"/>
    <w:rsid w:val="00151297"/>
    <w:rsid w:val="0015273F"/>
    <w:rsid w:val="0015427A"/>
    <w:rsid w:val="001603DC"/>
    <w:rsid w:val="00160E5A"/>
    <w:rsid w:val="00163CB7"/>
    <w:rsid w:val="00165733"/>
    <w:rsid w:val="00166452"/>
    <w:rsid w:val="0017028E"/>
    <w:rsid w:val="00170598"/>
    <w:rsid w:val="00171532"/>
    <w:rsid w:val="0017562C"/>
    <w:rsid w:val="00175CF9"/>
    <w:rsid w:val="00176C47"/>
    <w:rsid w:val="00177193"/>
    <w:rsid w:val="00177818"/>
    <w:rsid w:val="0019009F"/>
    <w:rsid w:val="001929FB"/>
    <w:rsid w:val="001A4749"/>
    <w:rsid w:val="001A5413"/>
    <w:rsid w:val="001A6004"/>
    <w:rsid w:val="001B14FF"/>
    <w:rsid w:val="001B1A21"/>
    <w:rsid w:val="001B1A38"/>
    <w:rsid w:val="001B4B27"/>
    <w:rsid w:val="001B55F0"/>
    <w:rsid w:val="001B6C5D"/>
    <w:rsid w:val="001B7630"/>
    <w:rsid w:val="001C0F31"/>
    <w:rsid w:val="001C32D3"/>
    <w:rsid w:val="001C4513"/>
    <w:rsid w:val="001C4A92"/>
    <w:rsid w:val="001C5095"/>
    <w:rsid w:val="001C580B"/>
    <w:rsid w:val="001C6C02"/>
    <w:rsid w:val="001C78C9"/>
    <w:rsid w:val="001D02E9"/>
    <w:rsid w:val="001D492D"/>
    <w:rsid w:val="001D4DB2"/>
    <w:rsid w:val="001D791A"/>
    <w:rsid w:val="001E2F63"/>
    <w:rsid w:val="001E5BC8"/>
    <w:rsid w:val="001E5C91"/>
    <w:rsid w:val="001E5E08"/>
    <w:rsid w:val="001E7135"/>
    <w:rsid w:val="001E7A7C"/>
    <w:rsid w:val="001F1019"/>
    <w:rsid w:val="001F3955"/>
    <w:rsid w:val="001F736B"/>
    <w:rsid w:val="00200338"/>
    <w:rsid w:val="002034A1"/>
    <w:rsid w:val="00206158"/>
    <w:rsid w:val="00206624"/>
    <w:rsid w:val="00211A24"/>
    <w:rsid w:val="00212444"/>
    <w:rsid w:val="00214872"/>
    <w:rsid w:val="00224A82"/>
    <w:rsid w:val="00227495"/>
    <w:rsid w:val="00231D3A"/>
    <w:rsid w:val="002320C0"/>
    <w:rsid w:val="00232372"/>
    <w:rsid w:val="0023271C"/>
    <w:rsid w:val="00232F13"/>
    <w:rsid w:val="00236A50"/>
    <w:rsid w:val="00240DD8"/>
    <w:rsid w:val="002429A1"/>
    <w:rsid w:val="00244555"/>
    <w:rsid w:val="0024525A"/>
    <w:rsid w:val="0025208C"/>
    <w:rsid w:val="00256505"/>
    <w:rsid w:val="00257B14"/>
    <w:rsid w:val="00257E3A"/>
    <w:rsid w:val="00260825"/>
    <w:rsid w:val="002622BE"/>
    <w:rsid w:val="00266F87"/>
    <w:rsid w:val="0026726D"/>
    <w:rsid w:val="00267D4F"/>
    <w:rsid w:val="00271460"/>
    <w:rsid w:val="00275CEA"/>
    <w:rsid w:val="00280D92"/>
    <w:rsid w:val="00282C13"/>
    <w:rsid w:val="0028327C"/>
    <w:rsid w:val="002848FC"/>
    <w:rsid w:val="00287F1B"/>
    <w:rsid w:val="00291989"/>
    <w:rsid w:val="002920F0"/>
    <w:rsid w:val="0029231A"/>
    <w:rsid w:val="00294F90"/>
    <w:rsid w:val="0029767A"/>
    <w:rsid w:val="00297D71"/>
    <w:rsid w:val="002A03CA"/>
    <w:rsid w:val="002A065B"/>
    <w:rsid w:val="002A0670"/>
    <w:rsid w:val="002A153E"/>
    <w:rsid w:val="002A3FD1"/>
    <w:rsid w:val="002A68EF"/>
    <w:rsid w:val="002B43BF"/>
    <w:rsid w:val="002B67A7"/>
    <w:rsid w:val="002C0B4C"/>
    <w:rsid w:val="002C1695"/>
    <w:rsid w:val="002C1E89"/>
    <w:rsid w:val="002C2F63"/>
    <w:rsid w:val="002C5397"/>
    <w:rsid w:val="002D0672"/>
    <w:rsid w:val="002D07DB"/>
    <w:rsid w:val="002D0C8D"/>
    <w:rsid w:val="002D6ADC"/>
    <w:rsid w:val="002D74F0"/>
    <w:rsid w:val="002D79C1"/>
    <w:rsid w:val="002E2165"/>
    <w:rsid w:val="002E6CE8"/>
    <w:rsid w:val="002F2E69"/>
    <w:rsid w:val="002F4256"/>
    <w:rsid w:val="002F4297"/>
    <w:rsid w:val="002F43BC"/>
    <w:rsid w:val="002F5898"/>
    <w:rsid w:val="002F7F8D"/>
    <w:rsid w:val="00300413"/>
    <w:rsid w:val="00303243"/>
    <w:rsid w:val="00303F67"/>
    <w:rsid w:val="00310401"/>
    <w:rsid w:val="00312108"/>
    <w:rsid w:val="00312694"/>
    <w:rsid w:val="0031404D"/>
    <w:rsid w:val="003156DE"/>
    <w:rsid w:val="003177E3"/>
    <w:rsid w:val="00321E8A"/>
    <w:rsid w:val="00323FE9"/>
    <w:rsid w:val="0032426D"/>
    <w:rsid w:val="00327881"/>
    <w:rsid w:val="00327F56"/>
    <w:rsid w:val="0034153F"/>
    <w:rsid w:val="00353AEC"/>
    <w:rsid w:val="00354704"/>
    <w:rsid w:val="00355410"/>
    <w:rsid w:val="003559B8"/>
    <w:rsid w:val="003623EB"/>
    <w:rsid w:val="00362684"/>
    <w:rsid w:val="00364C1C"/>
    <w:rsid w:val="0036560A"/>
    <w:rsid w:val="00370E8D"/>
    <w:rsid w:val="00371BB0"/>
    <w:rsid w:val="00373112"/>
    <w:rsid w:val="0037653B"/>
    <w:rsid w:val="00376906"/>
    <w:rsid w:val="0038041B"/>
    <w:rsid w:val="00380AD0"/>
    <w:rsid w:val="00381409"/>
    <w:rsid w:val="00386091"/>
    <w:rsid w:val="00386D2C"/>
    <w:rsid w:val="00390A2A"/>
    <w:rsid w:val="003915B1"/>
    <w:rsid w:val="003934D0"/>
    <w:rsid w:val="003935E8"/>
    <w:rsid w:val="0039426E"/>
    <w:rsid w:val="003949E0"/>
    <w:rsid w:val="00396177"/>
    <w:rsid w:val="00397BF2"/>
    <w:rsid w:val="003A2985"/>
    <w:rsid w:val="003A47C8"/>
    <w:rsid w:val="003B05EC"/>
    <w:rsid w:val="003B17B9"/>
    <w:rsid w:val="003B4C59"/>
    <w:rsid w:val="003B4FA9"/>
    <w:rsid w:val="003C145E"/>
    <w:rsid w:val="003C1E40"/>
    <w:rsid w:val="003C52B1"/>
    <w:rsid w:val="003C554A"/>
    <w:rsid w:val="003C723C"/>
    <w:rsid w:val="003D1B1B"/>
    <w:rsid w:val="003D1FBA"/>
    <w:rsid w:val="003D220C"/>
    <w:rsid w:val="003D560E"/>
    <w:rsid w:val="003D6591"/>
    <w:rsid w:val="003E03B2"/>
    <w:rsid w:val="003E29A8"/>
    <w:rsid w:val="003E691F"/>
    <w:rsid w:val="003F3B3A"/>
    <w:rsid w:val="003F43C1"/>
    <w:rsid w:val="003F4410"/>
    <w:rsid w:val="003F7E6A"/>
    <w:rsid w:val="004008EA"/>
    <w:rsid w:val="004011CF"/>
    <w:rsid w:val="00401DC4"/>
    <w:rsid w:val="004023E9"/>
    <w:rsid w:val="00405693"/>
    <w:rsid w:val="00406CDE"/>
    <w:rsid w:val="00407179"/>
    <w:rsid w:val="004078AF"/>
    <w:rsid w:val="00410CC8"/>
    <w:rsid w:val="004126A4"/>
    <w:rsid w:val="004141B2"/>
    <w:rsid w:val="00416300"/>
    <w:rsid w:val="00416784"/>
    <w:rsid w:val="00420609"/>
    <w:rsid w:val="00420F9A"/>
    <w:rsid w:val="00426F32"/>
    <w:rsid w:val="00427FA7"/>
    <w:rsid w:val="00431302"/>
    <w:rsid w:val="00431AFA"/>
    <w:rsid w:val="00431BBD"/>
    <w:rsid w:val="004346C0"/>
    <w:rsid w:val="004348DA"/>
    <w:rsid w:val="004361CB"/>
    <w:rsid w:val="0044243E"/>
    <w:rsid w:val="00443695"/>
    <w:rsid w:val="00443D58"/>
    <w:rsid w:val="00443F83"/>
    <w:rsid w:val="00445960"/>
    <w:rsid w:val="00446E9A"/>
    <w:rsid w:val="004507DE"/>
    <w:rsid w:val="00451F8C"/>
    <w:rsid w:val="00452681"/>
    <w:rsid w:val="004536FF"/>
    <w:rsid w:val="004542EE"/>
    <w:rsid w:val="0045591E"/>
    <w:rsid w:val="00460AF7"/>
    <w:rsid w:val="00462AC2"/>
    <w:rsid w:val="004647F0"/>
    <w:rsid w:val="00464E81"/>
    <w:rsid w:val="00464E98"/>
    <w:rsid w:val="004706CF"/>
    <w:rsid w:val="00471659"/>
    <w:rsid w:val="004727D3"/>
    <w:rsid w:val="004808E4"/>
    <w:rsid w:val="00484650"/>
    <w:rsid w:val="00484853"/>
    <w:rsid w:val="00485545"/>
    <w:rsid w:val="00485D95"/>
    <w:rsid w:val="00491E10"/>
    <w:rsid w:val="00493BCD"/>
    <w:rsid w:val="00494E0B"/>
    <w:rsid w:val="00495811"/>
    <w:rsid w:val="00496040"/>
    <w:rsid w:val="004A1FF4"/>
    <w:rsid w:val="004A283F"/>
    <w:rsid w:val="004A37D7"/>
    <w:rsid w:val="004A3AA2"/>
    <w:rsid w:val="004A4AEC"/>
    <w:rsid w:val="004A52BB"/>
    <w:rsid w:val="004A715D"/>
    <w:rsid w:val="004A7C2D"/>
    <w:rsid w:val="004A7DBC"/>
    <w:rsid w:val="004B0DDB"/>
    <w:rsid w:val="004B2FB1"/>
    <w:rsid w:val="004B37B9"/>
    <w:rsid w:val="004B47D8"/>
    <w:rsid w:val="004B6229"/>
    <w:rsid w:val="004C09EA"/>
    <w:rsid w:val="004C0EC9"/>
    <w:rsid w:val="004C3541"/>
    <w:rsid w:val="004D3600"/>
    <w:rsid w:val="004D47CE"/>
    <w:rsid w:val="004D5CAF"/>
    <w:rsid w:val="004E1DA0"/>
    <w:rsid w:val="004E263A"/>
    <w:rsid w:val="004E339B"/>
    <w:rsid w:val="004E7C26"/>
    <w:rsid w:val="004F0818"/>
    <w:rsid w:val="004F08C0"/>
    <w:rsid w:val="004F08C2"/>
    <w:rsid w:val="004F5BDE"/>
    <w:rsid w:val="004F5F11"/>
    <w:rsid w:val="00500067"/>
    <w:rsid w:val="00501189"/>
    <w:rsid w:val="005019FE"/>
    <w:rsid w:val="0050527F"/>
    <w:rsid w:val="00510C50"/>
    <w:rsid w:val="005146D5"/>
    <w:rsid w:val="00516998"/>
    <w:rsid w:val="00516BD9"/>
    <w:rsid w:val="00520081"/>
    <w:rsid w:val="0052247C"/>
    <w:rsid w:val="00523C00"/>
    <w:rsid w:val="005255F4"/>
    <w:rsid w:val="00526E8A"/>
    <w:rsid w:val="00530747"/>
    <w:rsid w:val="005308C0"/>
    <w:rsid w:val="00530BFC"/>
    <w:rsid w:val="00532EC5"/>
    <w:rsid w:val="00533925"/>
    <w:rsid w:val="0053786F"/>
    <w:rsid w:val="005452C1"/>
    <w:rsid w:val="005461D3"/>
    <w:rsid w:val="0054686A"/>
    <w:rsid w:val="005476A4"/>
    <w:rsid w:val="00550931"/>
    <w:rsid w:val="005524B2"/>
    <w:rsid w:val="00553E0A"/>
    <w:rsid w:val="00554792"/>
    <w:rsid w:val="00554F52"/>
    <w:rsid w:val="00555A62"/>
    <w:rsid w:val="005576B6"/>
    <w:rsid w:val="00561561"/>
    <w:rsid w:val="0056194D"/>
    <w:rsid w:val="00564E0C"/>
    <w:rsid w:val="00566C75"/>
    <w:rsid w:val="00573763"/>
    <w:rsid w:val="0057551A"/>
    <w:rsid w:val="00586E79"/>
    <w:rsid w:val="00590A1B"/>
    <w:rsid w:val="005948B3"/>
    <w:rsid w:val="0059719C"/>
    <w:rsid w:val="005A0327"/>
    <w:rsid w:val="005A0C47"/>
    <w:rsid w:val="005A1F8B"/>
    <w:rsid w:val="005A3A86"/>
    <w:rsid w:val="005A4720"/>
    <w:rsid w:val="005A5145"/>
    <w:rsid w:val="005A67C6"/>
    <w:rsid w:val="005A6A75"/>
    <w:rsid w:val="005A6EF1"/>
    <w:rsid w:val="005A7886"/>
    <w:rsid w:val="005A7BFC"/>
    <w:rsid w:val="005B1107"/>
    <w:rsid w:val="005B6D8D"/>
    <w:rsid w:val="005C230B"/>
    <w:rsid w:val="005C4857"/>
    <w:rsid w:val="005C7F9E"/>
    <w:rsid w:val="005D441D"/>
    <w:rsid w:val="005D544C"/>
    <w:rsid w:val="005D63BE"/>
    <w:rsid w:val="005E0D0E"/>
    <w:rsid w:val="005E1109"/>
    <w:rsid w:val="005E2C1D"/>
    <w:rsid w:val="005E52E1"/>
    <w:rsid w:val="005F0EF1"/>
    <w:rsid w:val="005F7517"/>
    <w:rsid w:val="00601A4C"/>
    <w:rsid w:val="00601AD1"/>
    <w:rsid w:val="00602118"/>
    <w:rsid w:val="0060398D"/>
    <w:rsid w:val="00604067"/>
    <w:rsid w:val="00605A7C"/>
    <w:rsid w:val="00605DE7"/>
    <w:rsid w:val="00612F51"/>
    <w:rsid w:val="00613F91"/>
    <w:rsid w:val="0061660A"/>
    <w:rsid w:val="00621C60"/>
    <w:rsid w:val="006232D4"/>
    <w:rsid w:val="0062389B"/>
    <w:rsid w:val="00623FA3"/>
    <w:rsid w:val="006241D5"/>
    <w:rsid w:val="0062441C"/>
    <w:rsid w:val="00624B1F"/>
    <w:rsid w:val="00625181"/>
    <w:rsid w:val="006258BD"/>
    <w:rsid w:val="006276E3"/>
    <w:rsid w:val="00627B37"/>
    <w:rsid w:val="00630D78"/>
    <w:rsid w:val="0063114D"/>
    <w:rsid w:val="006311B9"/>
    <w:rsid w:val="006320FF"/>
    <w:rsid w:val="00632F25"/>
    <w:rsid w:val="0063527F"/>
    <w:rsid w:val="00636E23"/>
    <w:rsid w:val="0063782F"/>
    <w:rsid w:val="00640C92"/>
    <w:rsid w:val="00643397"/>
    <w:rsid w:val="006445E0"/>
    <w:rsid w:val="00644AA3"/>
    <w:rsid w:val="00651805"/>
    <w:rsid w:val="00652327"/>
    <w:rsid w:val="00654F30"/>
    <w:rsid w:val="006722BD"/>
    <w:rsid w:val="006745BA"/>
    <w:rsid w:val="00674C71"/>
    <w:rsid w:val="00677716"/>
    <w:rsid w:val="00680D01"/>
    <w:rsid w:val="006838A1"/>
    <w:rsid w:val="00685AA2"/>
    <w:rsid w:val="00686A83"/>
    <w:rsid w:val="006906FC"/>
    <w:rsid w:val="00693EF4"/>
    <w:rsid w:val="00693F72"/>
    <w:rsid w:val="006951EB"/>
    <w:rsid w:val="0069621C"/>
    <w:rsid w:val="006972EA"/>
    <w:rsid w:val="00697405"/>
    <w:rsid w:val="006A0C51"/>
    <w:rsid w:val="006B272F"/>
    <w:rsid w:val="006B32DF"/>
    <w:rsid w:val="006B4939"/>
    <w:rsid w:val="006B5B17"/>
    <w:rsid w:val="006C1397"/>
    <w:rsid w:val="006C48B1"/>
    <w:rsid w:val="006C62B7"/>
    <w:rsid w:val="006C7283"/>
    <w:rsid w:val="006C7ED6"/>
    <w:rsid w:val="006D146A"/>
    <w:rsid w:val="006D32F6"/>
    <w:rsid w:val="006D4288"/>
    <w:rsid w:val="006D4516"/>
    <w:rsid w:val="006D45BF"/>
    <w:rsid w:val="006D6FC4"/>
    <w:rsid w:val="006E0CA9"/>
    <w:rsid w:val="006E2589"/>
    <w:rsid w:val="006E488F"/>
    <w:rsid w:val="006E4951"/>
    <w:rsid w:val="006E526F"/>
    <w:rsid w:val="006E59C4"/>
    <w:rsid w:val="006F06B4"/>
    <w:rsid w:val="006F1AB9"/>
    <w:rsid w:val="006F2A53"/>
    <w:rsid w:val="00701132"/>
    <w:rsid w:val="007032AD"/>
    <w:rsid w:val="00704821"/>
    <w:rsid w:val="0070492D"/>
    <w:rsid w:val="00705291"/>
    <w:rsid w:val="00705BA7"/>
    <w:rsid w:val="00713A8E"/>
    <w:rsid w:val="00714E69"/>
    <w:rsid w:val="00715D55"/>
    <w:rsid w:val="007165CD"/>
    <w:rsid w:val="00716D9A"/>
    <w:rsid w:val="007231A9"/>
    <w:rsid w:val="00724066"/>
    <w:rsid w:val="00727FC7"/>
    <w:rsid w:val="007310C4"/>
    <w:rsid w:val="00741265"/>
    <w:rsid w:val="00742604"/>
    <w:rsid w:val="007448C5"/>
    <w:rsid w:val="00746543"/>
    <w:rsid w:val="0074786E"/>
    <w:rsid w:val="00751998"/>
    <w:rsid w:val="00752D22"/>
    <w:rsid w:val="00764CF9"/>
    <w:rsid w:val="00765486"/>
    <w:rsid w:val="0077007D"/>
    <w:rsid w:val="0077117E"/>
    <w:rsid w:val="00771E30"/>
    <w:rsid w:val="00776605"/>
    <w:rsid w:val="00780CFB"/>
    <w:rsid w:val="007860B5"/>
    <w:rsid w:val="00787D9B"/>
    <w:rsid w:val="0079299A"/>
    <w:rsid w:val="007947DD"/>
    <w:rsid w:val="007A2732"/>
    <w:rsid w:val="007A338B"/>
    <w:rsid w:val="007A3B89"/>
    <w:rsid w:val="007A43D5"/>
    <w:rsid w:val="007A526A"/>
    <w:rsid w:val="007A69F5"/>
    <w:rsid w:val="007A7109"/>
    <w:rsid w:val="007B1910"/>
    <w:rsid w:val="007B48A5"/>
    <w:rsid w:val="007B7D3F"/>
    <w:rsid w:val="007C15F0"/>
    <w:rsid w:val="007C2084"/>
    <w:rsid w:val="007C3D0B"/>
    <w:rsid w:val="007C4B07"/>
    <w:rsid w:val="007C7631"/>
    <w:rsid w:val="007E0C1D"/>
    <w:rsid w:val="007E2519"/>
    <w:rsid w:val="007E5499"/>
    <w:rsid w:val="007E67B6"/>
    <w:rsid w:val="007E7D2D"/>
    <w:rsid w:val="007F0022"/>
    <w:rsid w:val="007F00C1"/>
    <w:rsid w:val="007F23C9"/>
    <w:rsid w:val="007F286A"/>
    <w:rsid w:val="007F3242"/>
    <w:rsid w:val="007F5A5A"/>
    <w:rsid w:val="007F5A61"/>
    <w:rsid w:val="00802C74"/>
    <w:rsid w:val="0080324B"/>
    <w:rsid w:val="00804E0E"/>
    <w:rsid w:val="00811602"/>
    <w:rsid w:val="00813576"/>
    <w:rsid w:val="00817FE1"/>
    <w:rsid w:val="008213B7"/>
    <w:rsid w:val="008216B4"/>
    <w:rsid w:val="00824084"/>
    <w:rsid w:val="0082495A"/>
    <w:rsid w:val="00824B2E"/>
    <w:rsid w:val="00824B40"/>
    <w:rsid w:val="00825CBE"/>
    <w:rsid w:val="00825DAA"/>
    <w:rsid w:val="008272F8"/>
    <w:rsid w:val="00831A63"/>
    <w:rsid w:val="00831F14"/>
    <w:rsid w:val="00834E6F"/>
    <w:rsid w:val="0083551C"/>
    <w:rsid w:val="0083576C"/>
    <w:rsid w:val="00835D35"/>
    <w:rsid w:val="00836771"/>
    <w:rsid w:val="008370C8"/>
    <w:rsid w:val="008411BB"/>
    <w:rsid w:val="008425C0"/>
    <w:rsid w:val="00842A99"/>
    <w:rsid w:val="008447FD"/>
    <w:rsid w:val="008467DC"/>
    <w:rsid w:val="008518BF"/>
    <w:rsid w:val="00851B1D"/>
    <w:rsid w:val="00853C45"/>
    <w:rsid w:val="0085577F"/>
    <w:rsid w:val="00857EBB"/>
    <w:rsid w:val="00861776"/>
    <w:rsid w:val="00862036"/>
    <w:rsid w:val="008637B7"/>
    <w:rsid w:val="00866B87"/>
    <w:rsid w:val="00866EC1"/>
    <w:rsid w:val="00871558"/>
    <w:rsid w:val="0087331E"/>
    <w:rsid w:val="00873D80"/>
    <w:rsid w:val="00876AEC"/>
    <w:rsid w:val="00882A85"/>
    <w:rsid w:val="00883C47"/>
    <w:rsid w:val="008855B0"/>
    <w:rsid w:val="008868C9"/>
    <w:rsid w:val="008900AF"/>
    <w:rsid w:val="00890F4A"/>
    <w:rsid w:val="00891BC3"/>
    <w:rsid w:val="00892431"/>
    <w:rsid w:val="008949AD"/>
    <w:rsid w:val="00896243"/>
    <w:rsid w:val="008A2C3C"/>
    <w:rsid w:val="008A6D99"/>
    <w:rsid w:val="008A745F"/>
    <w:rsid w:val="008B13A1"/>
    <w:rsid w:val="008B549A"/>
    <w:rsid w:val="008B5763"/>
    <w:rsid w:val="008C1B89"/>
    <w:rsid w:val="008C1C1B"/>
    <w:rsid w:val="008C3C6D"/>
    <w:rsid w:val="008C51A9"/>
    <w:rsid w:val="008D627B"/>
    <w:rsid w:val="008D73A1"/>
    <w:rsid w:val="008D74FE"/>
    <w:rsid w:val="008D7B48"/>
    <w:rsid w:val="008E02E4"/>
    <w:rsid w:val="008E3B38"/>
    <w:rsid w:val="008E459E"/>
    <w:rsid w:val="008E5A0D"/>
    <w:rsid w:val="008E5CD8"/>
    <w:rsid w:val="008E75C3"/>
    <w:rsid w:val="008F3617"/>
    <w:rsid w:val="008F416A"/>
    <w:rsid w:val="008F57DF"/>
    <w:rsid w:val="008F6326"/>
    <w:rsid w:val="008F6E2E"/>
    <w:rsid w:val="00900701"/>
    <w:rsid w:val="00901732"/>
    <w:rsid w:val="00902441"/>
    <w:rsid w:val="00902681"/>
    <w:rsid w:val="00902FDB"/>
    <w:rsid w:val="009048F2"/>
    <w:rsid w:val="00906E72"/>
    <w:rsid w:val="009115DC"/>
    <w:rsid w:val="009163A2"/>
    <w:rsid w:val="009178E7"/>
    <w:rsid w:val="00922D42"/>
    <w:rsid w:val="00926991"/>
    <w:rsid w:val="009324B9"/>
    <w:rsid w:val="00934239"/>
    <w:rsid w:val="00934837"/>
    <w:rsid w:val="0093545C"/>
    <w:rsid w:val="0093553A"/>
    <w:rsid w:val="009408BA"/>
    <w:rsid w:val="00941232"/>
    <w:rsid w:val="00942294"/>
    <w:rsid w:val="0094417E"/>
    <w:rsid w:val="00944AA9"/>
    <w:rsid w:val="00950C98"/>
    <w:rsid w:val="0095161C"/>
    <w:rsid w:val="0095195B"/>
    <w:rsid w:val="00952075"/>
    <w:rsid w:val="00953713"/>
    <w:rsid w:val="009543EC"/>
    <w:rsid w:val="00957EDA"/>
    <w:rsid w:val="00960061"/>
    <w:rsid w:val="00960122"/>
    <w:rsid w:val="0096012E"/>
    <w:rsid w:val="00960982"/>
    <w:rsid w:val="009628BC"/>
    <w:rsid w:val="009660D8"/>
    <w:rsid w:val="0097028C"/>
    <w:rsid w:val="00970E8F"/>
    <w:rsid w:val="009736B5"/>
    <w:rsid w:val="00973E1B"/>
    <w:rsid w:val="00975103"/>
    <w:rsid w:val="0098769F"/>
    <w:rsid w:val="00992FC3"/>
    <w:rsid w:val="009950AC"/>
    <w:rsid w:val="0099647B"/>
    <w:rsid w:val="009A0EF1"/>
    <w:rsid w:val="009A0F84"/>
    <w:rsid w:val="009A401F"/>
    <w:rsid w:val="009A6B5D"/>
    <w:rsid w:val="009A79B9"/>
    <w:rsid w:val="009B18E8"/>
    <w:rsid w:val="009B201B"/>
    <w:rsid w:val="009B20C9"/>
    <w:rsid w:val="009B2743"/>
    <w:rsid w:val="009B2A58"/>
    <w:rsid w:val="009B4105"/>
    <w:rsid w:val="009B5540"/>
    <w:rsid w:val="009C2304"/>
    <w:rsid w:val="009C3870"/>
    <w:rsid w:val="009D5233"/>
    <w:rsid w:val="009D59EA"/>
    <w:rsid w:val="009D78B9"/>
    <w:rsid w:val="009D7DBB"/>
    <w:rsid w:val="009E1DB4"/>
    <w:rsid w:val="009E40A3"/>
    <w:rsid w:val="009E6057"/>
    <w:rsid w:val="009E7F68"/>
    <w:rsid w:val="009F0F99"/>
    <w:rsid w:val="009F1FE6"/>
    <w:rsid w:val="009F28FD"/>
    <w:rsid w:val="009F3867"/>
    <w:rsid w:val="009F51D0"/>
    <w:rsid w:val="00A02333"/>
    <w:rsid w:val="00A06134"/>
    <w:rsid w:val="00A0789E"/>
    <w:rsid w:val="00A14B4C"/>
    <w:rsid w:val="00A15ECD"/>
    <w:rsid w:val="00A17342"/>
    <w:rsid w:val="00A21BA6"/>
    <w:rsid w:val="00A2244B"/>
    <w:rsid w:val="00A230B9"/>
    <w:rsid w:val="00A233F9"/>
    <w:rsid w:val="00A23E80"/>
    <w:rsid w:val="00A2536F"/>
    <w:rsid w:val="00A260BC"/>
    <w:rsid w:val="00A27557"/>
    <w:rsid w:val="00A27CC3"/>
    <w:rsid w:val="00A3020A"/>
    <w:rsid w:val="00A30FEE"/>
    <w:rsid w:val="00A32196"/>
    <w:rsid w:val="00A338B1"/>
    <w:rsid w:val="00A3427C"/>
    <w:rsid w:val="00A36036"/>
    <w:rsid w:val="00A36AC7"/>
    <w:rsid w:val="00A42CB3"/>
    <w:rsid w:val="00A431F0"/>
    <w:rsid w:val="00A43696"/>
    <w:rsid w:val="00A44B55"/>
    <w:rsid w:val="00A50815"/>
    <w:rsid w:val="00A516D8"/>
    <w:rsid w:val="00A52336"/>
    <w:rsid w:val="00A529DF"/>
    <w:rsid w:val="00A53D9E"/>
    <w:rsid w:val="00A557C1"/>
    <w:rsid w:val="00A61BA0"/>
    <w:rsid w:val="00A65C96"/>
    <w:rsid w:val="00A66603"/>
    <w:rsid w:val="00A66943"/>
    <w:rsid w:val="00A67717"/>
    <w:rsid w:val="00A713C4"/>
    <w:rsid w:val="00A8104C"/>
    <w:rsid w:val="00A81776"/>
    <w:rsid w:val="00A8177A"/>
    <w:rsid w:val="00A82120"/>
    <w:rsid w:val="00A8397E"/>
    <w:rsid w:val="00A842EC"/>
    <w:rsid w:val="00A90296"/>
    <w:rsid w:val="00A92DF5"/>
    <w:rsid w:val="00A936FD"/>
    <w:rsid w:val="00A94CFD"/>
    <w:rsid w:val="00A95D61"/>
    <w:rsid w:val="00A95E15"/>
    <w:rsid w:val="00A97FF8"/>
    <w:rsid w:val="00AA00B4"/>
    <w:rsid w:val="00AA3D7D"/>
    <w:rsid w:val="00AA69E8"/>
    <w:rsid w:val="00AB3A7C"/>
    <w:rsid w:val="00AB3CC8"/>
    <w:rsid w:val="00AC0C64"/>
    <w:rsid w:val="00AC149D"/>
    <w:rsid w:val="00AC2893"/>
    <w:rsid w:val="00AC2C23"/>
    <w:rsid w:val="00AC610D"/>
    <w:rsid w:val="00AC7FB9"/>
    <w:rsid w:val="00AD5893"/>
    <w:rsid w:val="00AE4880"/>
    <w:rsid w:val="00AE54F9"/>
    <w:rsid w:val="00AE5D2B"/>
    <w:rsid w:val="00AE66E5"/>
    <w:rsid w:val="00AE70E6"/>
    <w:rsid w:val="00AE724B"/>
    <w:rsid w:val="00AE76A2"/>
    <w:rsid w:val="00AE7851"/>
    <w:rsid w:val="00AF2179"/>
    <w:rsid w:val="00AF2488"/>
    <w:rsid w:val="00B0036C"/>
    <w:rsid w:val="00B00561"/>
    <w:rsid w:val="00B0269B"/>
    <w:rsid w:val="00B036AD"/>
    <w:rsid w:val="00B11448"/>
    <w:rsid w:val="00B118C1"/>
    <w:rsid w:val="00B14122"/>
    <w:rsid w:val="00B17135"/>
    <w:rsid w:val="00B179F3"/>
    <w:rsid w:val="00B23A42"/>
    <w:rsid w:val="00B27DCA"/>
    <w:rsid w:val="00B30442"/>
    <w:rsid w:val="00B32DFD"/>
    <w:rsid w:val="00B36E5B"/>
    <w:rsid w:val="00B42E60"/>
    <w:rsid w:val="00B430F0"/>
    <w:rsid w:val="00B468C1"/>
    <w:rsid w:val="00B54C41"/>
    <w:rsid w:val="00B55FEF"/>
    <w:rsid w:val="00B56A0B"/>
    <w:rsid w:val="00B56C0D"/>
    <w:rsid w:val="00B62808"/>
    <w:rsid w:val="00B62A42"/>
    <w:rsid w:val="00B63F43"/>
    <w:rsid w:val="00B6541C"/>
    <w:rsid w:val="00B67A87"/>
    <w:rsid w:val="00B73A44"/>
    <w:rsid w:val="00B75B37"/>
    <w:rsid w:val="00B76F51"/>
    <w:rsid w:val="00B770B3"/>
    <w:rsid w:val="00B82650"/>
    <w:rsid w:val="00B85959"/>
    <w:rsid w:val="00B9015A"/>
    <w:rsid w:val="00B918CF"/>
    <w:rsid w:val="00B93550"/>
    <w:rsid w:val="00B94A9F"/>
    <w:rsid w:val="00B976B7"/>
    <w:rsid w:val="00BA0384"/>
    <w:rsid w:val="00BA0811"/>
    <w:rsid w:val="00BA1615"/>
    <w:rsid w:val="00BA1984"/>
    <w:rsid w:val="00BA23FB"/>
    <w:rsid w:val="00BA7666"/>
    <w:rsid w:val="00BB12EC"/>
    <w:rsid w:val="00BB1B38"/>
    <w:rsid w:val="00BB6C34"/>
    <w:rsid w:val="00BC1460"/>
    <w:rsid w:val="00BC1E6F"/>
    <w:rsid w:val="00BC3ECD"/>
    <w:rsid w:val="00BC7227"/>
    <w:rsid w:val="00BD080F"/>
    <w:rsid w:val="00BD22C5"/>
    <w:rsid w:val="00BD512D"/>
    <w:rsid w:val="00BD6A5B"/>
    <w:rsid w:val="00BD746C"/>
    <w:rsid w:val="00BD75D0"/>
    <w:rsid w:val="00BE2C92"/>
    <w:rsid w:val="00BE4EF7"/>
    <w:rsid w:val="00BE768D"/>
    <w:rsid w:val="00BF2464"/>
    <w:rsid w:val="00BF5304"/>
    <w:rsid w:val="00BF6157"/>
    <w:rsid w:val="00BF6949"/>
    <w:rsid w:val="00C01E74"/>
    <w:rsid w:val="00C0557B"/>
    <w:rsid w:val="00C05CD2"/>
    <w:rsid w:val="00C10099"/>
    <w:rsid w:val="00C1012F"/>
    <w:rsid w:val="00C1254A"/>
    <w:rsid w:val="00C12D75"/>
    <w:rsid w:val="00C13784"/>
    <w:rsid w:val="00C161B1"/>
    <w:rsid w:val="00C207A9"/>
    <w:rsid w:val="00C24ED4"/>
    <w:rsid w:val="00C32BEF"/>
    <w:rsid w:val="00C32EA7"/>
    <w:rsid w:val="00C33040"/>
    <w:rsid w:val="00C330C9"/>
    <w:rsid w:val="00C36C6E"/>
    <w:rsid w:val="00C36DD9"/>
    <w:rsid w:val="00C4028B"/>
    <w:rsid w:val="00C404CB"/>
    <w:rsid w:val="00C42004"/>
    <w:rsid w:val="00C44E80"/>
    <w:rsid w:val="00C450E6"/>
    <w:rsid w:val="00C462C7"/>
    <w:rsid w:val="00C46A02"/>
    <w:rsid w:val="00C46A2C"/>
    <w:rsid w:val="00C50036"/>
    <w:rsid w:val="00C540E8"/>
    <w:rsid w:val="00C6191B"/>
    <w:rsid w:val="00C62BEE"/>
    <w:rsid w:val="00C65E75"/>
    <w:rsid w:val="00C666B5"/>
    <w:rsid w:val="00C708D0"/>
    <w:rsid w:val="00C7092E"/>
    <w:rsid w:val="00C70F4D"/>
    <w:rsid w:val="00C715D2"/>
    <w:rsid w:val="00C7604F"/>
    <w:rsid w:val="00C76571"/>
    <w:rsid w:val="00C76C93"/>
    <w:rsid w:val="00C809C3"/>
    <w:rsid w:val="00C80F65"/>
    <w:rsid w:val="00C815E2"/>
    <w:rsid w:val="00C82FD7"/>
    <w:rsid w:val="00C84DB4"/>
    <w:rsid w:val="00C85D44"/>
    <w:rsid w:val="00C86D18"/>
    <w:rsid w:val="00C87834"/>
    <w:rsid w:val="00C90F67"/>
    <w:rsid w:val="00C92880"/>
    <w:rsid w:val="00C94110"/>
    <w:rsid w:val="00C96BDD"/>
    <w:rsid w:val="00C97441"/>
    <w:rsid w:val="00C97871"/>
    <w:rsid w:val="00CA0303"/>
    <w:rsid w:val="00CA12B8"/>
    <w:rsid w:val="00CA17A7"/>
    <w:rsid w:val="00CA197E"/>
    <w:rsid w:val="00CA42D7"/>
    <w:rsid w:val="00CA6FD9"/>
    <w:rsid w:val="00CA7A43"/>
    <w:rsid w:val="00CA7EBE"/>
    <w:rsid w:val="00CB09E1"/>
    <w:rsid w:val="00CB0B0B"/>
    <w:rsid w:val="00CB20E5"/>
    <w:rsid w:val="00CB506E"/>
    <w:rsid w:val="00CB5483"/>
    <w:rsid w:val="00CB59D5"/>
    <w:rsid w:val="00CB6097"/>
    <w:rsid w:val="00CB60AF"/>
    <w:rsid w:val="00CC0521"/>
    <w:rsid w:val="00CC21A3"/>
    <w:rsid w:val="00CC429E"/>
    <w:rsid w:val="00CC666F"/>
    <w:rsid w:val="00CC74AE"/>
    <w:rsid w:val="00CD1AD0"/>
    <w:rsid w:val="00CD2729"/>
    <w:rsid w:val="00CD4749"/>
    <w:rsid w:val="00CD48E8"/>
    <w:rsid w:val="00CD48F0"/>
    <w:rsid w:val="00CD65B6"/>
    <w:rsid w:val="00CE107B"/>
    <w:rsid w:val="00CE3FB8"/>
    <w:rsid w:val="00CE78EB"/>
    <w:rsid w:val="00CF09A3"/>
    <w:rsid w:val="00CF37B5"/>
    <w:rsid w:val="00CF41A1"/>
    <w:rsid w:val="00CF44C0"/>
    <w:rsid w:val="00CF5B8D"/>
    <w:rsid w:val="00CF6567"/>
    <w:rsid w:val="00D02D12"/>
    <w:rsid w:val="00D0400B"/>
    <w:rsid w:val="00D05AFB"/>
    <w:rsid w:val="00D05E80"/>
    <w:rsid w:val="00D10D80"/>
    <w:rsid w:val="00D121B1"/>
    <w:rsid w:val="00D1614F"/>
    <w:rsid w:val="00D21B46"/>
    <w:rsid w:val="00D222DA"/>
    <w:rsid w:val="00D27858"/>
    <w:rsid w:val="00D32A8A"/>
    <w:rsid w:val="00D33AA6"/>
    <w:rsid w:val="00D3685D"/>
    <w:rsid w:val="00D45E2A"/>
    <w:rsid w:val="00D4644B"/>
    <w:rsid w:val="00D467A2"/>
    <w:rsid w:val="00D47055"/>
    <w:rsid w:val="00D47F68"/>
    <w:rsid w:val="00D5135A"/>
    <w:rsid w:val="00D54882"/>
    <w:rsid w:val="00D550A3"/>
    <w:rsid w:val="00D55EA7"/>
    <w:rsid w:val="00D60A4F"/>
    <w:rsid w:val="00D6140A"/>
    <w:rsid w:val="00D618D9"/>
    <w:rsid w:val="00D6333A"/>
    <w:rsid w:val="00D65251"/>
    <w:rsid w:val="00D668D7"/>
    <w:rsid w:val="00D70F5A"/>
    <w:rsid w:val="00D730B1"/>
    <w:rsid w:val="00D739F2"/>
    <w:rsid w:val="00D73D6A"/>
    <w:rsid w:val="00D77153"/>
    <w:rsid w:val="00D80FF2"/>
    <w:rsid w:val="00D81983"/>
    <w:rsid w:val="00D9033E"/>
    <w:rsid w:val="00D92EE4"/>
    <w:rsid w:val="00D9539C"/>
    <w:rsid w:val="00D97647"/>
    <w:rsid w:val="00D97705"/>
    <w:rsid w:val="00DA1DF5"/>
    <w:rsid w:val="00DA627F"/>
    <w:rsid w:val="00DA62B3"/>
    <w:rsid w:val="00DA7C04"/>
    <w:rsid w:val="00DB061A"/>
    <w:rsid w:val="00DB13A4"/>
    <w:rsid w:val="00DB1CA1"/>
    <w:rsid w:val="00DB4B5B"/>
    <w:rsid w:val="00DB618B"/>
    <w:rsid w:val="00DB75DA"/>
    <w:rsid w:val="00DC143C"/>
    <w:rsid w:val="00DC429F"/>
    <w:rsid w:val="00DC448F"/>
    <w:rsid w:val="00DC775F"/>
    <w:rsid w:val="00DD0FEE"/>
    <w:rsid w:val="00DD4B55"/>
    <w:rsid w:val="00DD4C92"/>
    <w:rsid w:val="00DD69BC"/>
    <w:rsid w:val="00DD7C52"/>
    <w:rsid w:val="00DE047B"/>
    <w:rsid w:val="00DE0F5D"/>
    <w:rsid w:val="00DE354F"/>
    <w:rsid w:val="00DE4365"/>
    <w:rsid w:val="00DE4D7A"/>
    <w:rsid w:val="00DE58B1"/>
    <w:rsid w:val="00DE7064"/>
    <w:rsid w:val="00DF0FA6"/>
    <w:rsid w:val="00DF43D2"/>
    <w:rsid w:val="00E013DE"/>
    <w:rsid w:val="00E064D8"/>
    <w:rsid w:val="00E11CED"/>
    <w:rsid w:val="00E12331"/>
    <w:rsid w:val="00E136CC"/>
    <w:rsid w:val="00E17C3E"/>
    <w:rsid w:val="00E208EF"/>
    <w:rsid w:val="00E219A3"/>
    <w:rsid w:val="00E243C4"/>
    <w:rsid w:val="00E24FE1"/>
    <w:rsid w:val="00E25BFC"/>
    <w:rsid w:val="00E32487"/>
    <w:rsid w:val="00E3325E"/>
    <w:rsid w:val="00E37CA0"/>
    <w:rsid w:val="00E4038B"/>
    <w:rsid w:val="00E40903"/>
    <w:rsid w:val="00E415EA"/>
    <w:rsid w:val="00E41AC0"/>
    <w:rsid w:val="00E41F86"/>
    <w:rsid w:val="00E43683"/>
    <w:rsid w:val="00E45F96"/>
    <w:rsid w:val="00E521C1"/>
    <w:rsid w:val="00E54F7E"/>
    <w:rsid w:val="00E631BE"/>
    <w:rsid w:val="00E64F43"/>
    <w:rsid w:val="00E65609"/>
    <w:rsid w:val="00E70FC0"/>
    <w:rsid w:val="00E73974"/>
    <w:rsid w:val="00E73FDA"/>
    <w:rsid w:val="00E758B5"/>
    <w:rsid w:val="00E75B13"/>
    <w:rsid w:val="00E81887"/>
    <w:rsid w:val="00E857C0"/>
    <w:rsid w:val="00E90C5F"/>
    <w:rsid w:val="00E92326"/>
    <w:rsid w:val="00E9553E"/>
    <w:rsid w:val="00E95B8E"/>
    <w:rsid w:val="00E96991"/>
    <w:rsid w:val="00E97F6E"/>
    <w:rsid w:val="00EA03EC"/>
    <w:rsid w:val="00EA0642"/>
    <w:rsid w:val="00EA1020"/>
    <w:rsid w:val="00EA2EAA"/>
    <w:rsid w:val="00EA5044"/>
    <w:rsid w:val="00EA5EDE"/>
    <w:rsid w:val="00EA6C2B"/>
    <w:rsid w:val="00EB05D9"/>
    <w:rsid w:val="00EB1631"/>
    <w:rsid w:val="00EB1CDF"/>
    <w:rsid w:val="00EB7981"/>
    <w:rsid w:val="00EB7A60"/>
    <w:rsid w:val="00EC6B93"/>
    <w:rsid w:val="00EC7AB4"/>
    <w:rsid w:val="00ED6100"/>
    <w:rsid w:val="00ED67FF"/>
    <w:rsid w:val="00ED6D8F"/>
    <w:rsid w:val="00EE02B2"/>
    <w:rsid w:val="00EE3BB5"/>
    <w:rsid w:val="00EE7E86"/>
    <w:rsid w:val="00EF1B10"/>
    <w:rsid w:val="00EF2312"/>
    <w:rsid w:val="00EF2ADF"/>
    <w:rsid w:val="00EF2DE1"/>
    <w:rsid w:val="00EF469B"/>
    <w:rsid w:val="00EF49A6"/>
    <w:rsid w:val="00EF694D"/>
    <w:rsid w:val="00EF7FE8"/>
    <w:rsid w:val="00F02B29"/>
    <w:rsid w:val="00F0524D"/>
    <w:rsid w:val="00F052E1"/>
    <w:rsid w:val="00F05882"/>
    <w:rsid w:val="00F064DA"/>
    <w:rsid w:val="00F07A59"/>
    <w:rsid w:val="00F07C94"/>
    <w:rsid w:val="00F10298"/>
    <w:rsid w:val="00F1104C"/>
    <w:rsid w:val="00F113A4"/>
    <w:rsid w:val="00F1316D"/>
    <w:rsid w:val="00F1410E"/>
    <w:rsid w:val="00F168CF"/>
    <w:rsid w:val="00F21D69"/>
    <w:rsid w:val="00F21DCB"/>
    <w:rsid w:val="00F2200E"/>
    <w:rsid w:val="00F22165"/>
    <w:rsid w:val="00F246C1"/>
    <w:rsid w:val="00F252A5"/>
    <w:rsid w:val="00F3027F"/>
    <w:rsid w:val="00F31A20"/>
    <w:rsid w:val="00F31EFD"/>
    <w:rsid w:val="00F356F8"/>
    <w:rsid w:val="00F40D47"/>
    <w:rsid w:val="00F41DFA"/>
    <w:rsid w:val="00F4397D"/>
    <w:rsid w:val="00F44F34"/>
    <w:rsid w:val="00F456BB"/>
    <w:rsid w:val="00F46978"/>
    <w:rsid w:val="00F469F2"/>
    <w:rsid w:val="00F46A92"/>
    <w:rsid w:val="00F5026F"/>
    <w:rsid w:val="00F5087D"/>
    <w:rsid w:val="00F5124B"/>
    <w:rsid w:val="00F51278"/>
    <w:rsid w:val="00F52D50"/>
    <w:rsid w:val="00F5356F"/>
    <w:rsid w:val="00F55108"/>
    <w:rsid w:val="00F571EF"/>
    <w:rsid w:val="00F62260"/>
    <w:rsid w:val="00F629EE"/>
    <w:rsid w:val="00F63457"/>
    <w:rsid w:val="00F746ED"/>
    <w:rsid w:val="00F7485A"/>
    <w:rsid w:val="00F76004"/>
    <w:rsid w:val="00F76269"/>
    <w:rsid w:val="00F77DC4"/>
    <w:rsid w:val="00F8206A"/>
    <w:rsid w:val="00F8238C"/>
    <w:rsid w:val="00F8251C"/>
    <w:rsid w:val="00F828BC"/>
    <w:rsid w:val="00F85C4B"/>
    <w:rsid w:val="00F879E6"/>
    <w:rsid w:val="00F87F72"/>
    <w:rsid w:val="00F90796"/>
    <w:rsid w:val="00F92E46"/>
    <w:rsid w:val="00F93386"/>
    <w:rsid w:val="00F93F2A"/>
    <w:rsid w:val="00F94816"/>
    <w:rsid w:val="00F95BDB"/>
    <w:rsid w:val="00F96756"/>
    <w:rsid w:val="00FA0938"/>
    <w:rsid w:val="00FA0BEB"/>
    <w:rsid w:val="00FA3940"/>
    <w:rsid w:val="00FA3E53"/>
    <w:rsid w:val="00FA4A80"/>
    <w:rsid w:val="00FA4D1B"/>
    <w:rsid w:val="00FA5129"/>
    <w:rsid w:val="00FA6B50"/>
    <w:rsid w:val="00FB0AF2"/>
    <w:rsid w:val="00FB0CCA"/>
    <w:rsid w:val="00FB0F40"/>
    <w:rsid w:val="00FB2D26"/>
    <w:rsid w:val="00FB2D50"/>
    <w:rsid w:val="00FB3A31"/>
    <w:rsid w:val="00FB425B"/>
    <w:rsid w:val="00FB5D20"/>
    <w:rsid w:val="00FB609E"/>
    <w:rsid w:val="00FB60BA"/>
    <w:rsid w:val="00FB6776"/>
    <w:rsid w:val="00FB7452"/>
    <w:rsid w:val="00FC0748"/>
    <w:rsid w:val="00FC3511"/>
    <w:rsid w:val="00FC3D9E"/>
    <w:rsid w:val="00FC5286"/>
    <w:rsid w:val="00FD1966"/>
    <w:rsid w:val="00FD27BE"/>
    <w:rsid w:val="00FD29DD"/>
    <w:rsid w:val="00FD3A9A"/>
    <w:rsid w:val="00FD4BF5"/>
    <w:rsid w:val="00FD4C35"/>
    <w:rsid w:val="00FD67FC"/>
    <w:rsid w:val="00FE2960"/>
    <w:rsid w:val="00FE3627"/>
    <w:rsid w:val="00FE672A"/>
    <w:rsid w:val="00FF01C5"/>
    <w:rsid w:val="00FF01CD"/>
    <w:rsid w:val="00FF5B6E"/>
    <w:rsid w:val="00FF676F"/>
    <w:rsid w:val="00FF70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D5514"/>
  <w15:chartTrackingRefBased/>
  <w15:docId w15:val="{5D0C6531-0D8D-4444-99F0-5058E98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basedOn w:val="Normalny"/>
    <w:next w:val="Normalny"/>
    <w:link w:val="Nagwek1Znak"/>
    <w:uiPriority w:val="9"/>
    <w:qFormat/>
    <w:rsid w:val="000C68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uiPriority w:val="9"/>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basedOn w:val="Normalny"/>
    <w:next w:val="Normalny"/>
    <w:link w:val="Nagwek4Znak"/>
    <w:uiPriority w:val="9"/>
    <w:unhideWhenUsed/>
    <w:qFormat/>
    <w:rsid w:val="00BE2C92"/>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unhideWhenUsed/>
    <w:qFormat/>
    <w:rsid w:val="007C15F0"/>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unhideWhenUsed/>
    <w:qFormat/>
    <w:rsid w:val="007C15F0"/>
    <w:pPr>
      <w:keepNext/>
      <w:keepLines/>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qFormat/>
    <w:rsid w:val="00F63457"/>
    <w:pPr>
      <w:keepNext/>
      <w:outlineLvl w:val="6"/>
    </w:pPr>
    <w:rPr>
      <w:rFonts w:cs="Tahoma"/>
      <w:i/>
      <w:iCs/>
      <w:szCs w:val="20"/>
    </w:rPr>
  </w:style>
  <w:style w:type="paragraph" w:styleId="Nagwek8">
    <w:name w:val="heading 8"/>
    <w:basedOn w:val="Normalny"/>
    <w:next w:val="Normalny"/>
    <w:link w:val="Nagwek8Znak"/>
    <w:uiPriority w:val="9"/>
    <w:unhideWhenUsed/>
    <w:qFormat/>
    <w:rsid w:val="007C15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7C15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Normal,Akapit z listą3,Akapit z listą31,Podsis rysunku"/>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Normal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uiPriority w:val="99"/>
    <w:semiHidden/>
    <w:unhideWhenUsed/>
    <w:rsid w:val="00862036"/>
    <w:rPr>
      <w:sz w:val="16"/>
      <w:szCs w:val="16"/>
    </w:rPr>
  </w:style>
  <w:style w:type="paragraph" w:styleId="Tekstkomentarza">
    <w:name w:val="annotation text"/>
    <w:basedOn w:val="Normalny"/>
    <w:link w:val="TekstkomentarzaZnak"/>
    <w:uiPriority w:val="99"/>
    <w:unhideWhenUsed/>
    <w:rsid w:val="00862036"/>
    <w:rPr>
      <w:szCs w:val="20"/>
    </w:rPr>
  </w:style>
  <w:style w:type="character" w:customStyle="1" w:styleId="TekstkomentarzaZnak">
    <w:name w:val="Tekst komentarza Znak"/>
    <w:basedOn w:val="Domylnaczcionkaakapitu"/>
    <w:link w:val="Tekstkomentarza"/>
    <w:uiPriority w:val="99"/>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semiHidden/>
    <w:rsid w:val="00862036"/>
    <w:rPr>
      <w:rFonts w:ascii="Segoe UI" w:eastAsia="Times New Roman" w:hAnsi="Segoe UI" w:cs="Segoe UI"/>
      <w:sz w:val="18"/>
      <w:szCs w:val="18"/>
      <w:lang w:eastAsia="pl-PL"/>
    </w:rPr>
  </w:style>
  <w:style w:type="paragraph" w:styleId="Tekstpodstawowy">
    <w:name w:val="Body Text"/>
    <w:aliases w:val="body text, Znak"/>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Znak Znak"/>
    <w:basedOn w:val="Domylnaczcionkaakapitu"/>
    <w:link w:val="Tekstpodstawowy"/>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basedOn w:val="Domylnaczcionkaakapitu"/>
    <w:semiHidden/>
    <w:unhideWhenUsed/>
    <w:rsid w:val="009C2304"/>
    <w:rPr>
      <w:color w:val="954F72" w:themeColor="followedHyperlink"/>
      <w:u w:val="single"/>
    </w:rPr>
  </w:style>
  <w:style w:type="paragraph" w:styleId="Tekstpodstawowy2">
    <w:name w:val="Body Text 2"/>
    <w:basedOn w:val="Normalny"/>
    <w:link w:val="Tekstpodstawowy2Znak"/>
    <w:unhideWhenUsed/>
    <w:rsid w:val="000C685F"/>
    <w:pPr>
      <w:spacing w:after="120" w:line="480" w:lineRule="auto"/>
    </w:pPr>
    <w:rPr>
      <w:rFonts w:ascii="Times New Roman" w:hAnsi="Times New Roman"/>
      <w:sz w:val="24"/>
    </w:rPr>
  </w:style>
  <w:style w:type="character" w:customStyle="1" w:styleId="Tekstpodstawowy2Znak">
    <w:name w:val="Tekst podstawowy 2 Znak"/>
    <w:basedOn w:val="Domylnaczcionkaakapitu"/>
    <w:link w:val="Tekstpodstawowy2"/>
    <w:rsid w:val="000C685F"/>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0C685F"/>
    <w:rPr>
      <w:rFonts w:asciiTheme="majorHAnsi" w:eastAsiaTheme="majorEastAsia" w:hAnsiTheme="majorHAnsi" w:cstheme="majorBidi"/>
      <w:color w:val="2E74B5" w:themeColor="accent1" w:themeShade="BF"/>
      <w:sz w:val="32"/>
      <w:szCs w:val="32"/>
      <w:lang w:eastAsia="pl-PL"/>
    </w:rPr>
  </w:style>
  <w:style w:type="paragraph" w:customStyle="1" w:styleId="BodyText21">
    <w:name w:val="Body Text 21"/>
    <w:basedOn w:val="Normalny"/>
    <w:rsid w:val="00BF5304"/>
    <w:pPr>
      <w:widowControl w:val="0"/>
      <w:jc w:val="both"/>
    </w:pPr>
    <w:rPr>
      <w:rFonts w:ascii="Arial" w:hAnsi="Arial"/>
      <w:sz w:val="22"/>
      <w:szCs w:val="20"/>
    </w:rPr>
  </w:style>
  <w:style w:type="paragraph" w:styleId="Tekstpodstawowywcity">
    <w:name w:val="Body Text Indent"/>
    <w:basedOn w:val="Normalny"/>
    <w:link w:val="TekstpodstawowywcityZnak"/>
    <w:unhideWhenUsed/>
    <w:rsid w:val="00266F87"/>
    <w:pPr>
      <w:spacing w:after="120"/>
      <w:ind w:left="283"/>
    </w:pPr>
  </w:style>
  <w:style w:type="character" w:customStyle="1" w:styleId="TekstpodstawowywcityZnak">
    <w:name w:val="Tekst podstawowy wcięty Znak"/>
    <w:basedOn w:val="Domylnaczcionkaakapitu"/>
    <w:link w:val="Tekstpodstawowywcity"/>
    <w:rsid w:val="00266F87"/>
    <w:rPr>
      <w:rFonts w:ascii="Verdana" w:eastAsia="Times New Roman" w:hAnsi="Verdana" w:cs="Times New Roman"/>
      <w:sz w:val="20"/>
      <w:szCs w:val="24"/>
      <w:lang w:eastAsia="pl-PL"/>
    </w:rPr>
  </w:style>
  <w:style w:type="table" w:customStyle="1" w:styleId="Tabela-Siatka1">
    <w:name w:val="Tabela - Siatka1"/>
    <w:basedOn w:val="Standardowy"/>
    <w:next w:val="Tabela-Siatka"/>
    <w:uiPriority w:val="59"/>
    <w:rsid w:val="00E43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E4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E43683"/>
    <w:pPr>
      <w:tabs>
        <w:tab w:val="center" w:pos="4536"/>
        <w:tab w:val="right" w:pos="9072"/>
      </w:tabs>
    </w:pPr>
  </w:style>
  <w:style w:type="character" w:customStyle="1" w:styleId="NagwekZnak">
    <w:name w:val="Nagłówek Znak"/>
    <w:basedOn w:val="Domylnaczcionkaakapitu"/>
    <w:link w:val="Nagwek"/>
    <w:rsid w:val="00E43683"/>
    <w:rPr>
      <w:rFonts w:ascii="Verdana" w:eastAsia="Times New Roman" w:hAnsi="Verdana" w:cs="Times New Roman"/>
      <w:sz w:val="20"/>
      <w:szCs w:val="24"/>
      <w:lang w:eastAsia="pl-PL"/>
    </w:rPr>
  </w:style>
  <w:style w:type="paragraph" w:customStyle="1" w:styleId="Default">
    <w:name w:val="Default"/>
    <w:uiPriority w:val="99"/>
    <w:rsid w:val="00416784"/>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NormalnyWeb">
    <w:name w:val="Normal (Web)"/>
    <w:basedOn w:val="Normalny"/>
    <w:uiPriority w:val="99"/>
    <w:unhideWhenUsed/>
    <w:rsid w:val="00FC3D9E"/>
    <w:pPr>
      <w:spacing w:before="100" w:beforeAutospacing="1" w:after="100" w:afterAutospacing="1"/>
      <w:ind w:left="567" w:hanging="567"/>
      <w:jc w:val="both"/>
    </w:pPr>
    <w:rPr>
      <w:rFonts w:ascii="Times" w:eastAsiaTheme="minorHAnsi" w:hAnsi="Times"/>
      <w:szCs w:val="20"/>
      <w:lang w:val="cs-CZ"/>
    </w:rPr>
  </w:style>
  <w:style w:type="character" w:customStyle="1" w:styleId="FontStyle34">
    <w:name w:val="Font Style34"/>
    <w:uiPriority w:val="99"/>
    <w:rsid w:val="008D7B48"/>
    <w:rPr>
      <w:rFonts w:ascii="Arial" w:hAnsi="Arial" w:cs="Arial"/>
      <w:sz w:val="20"/>
      <w:szCs w:val="20"/>
    </w:rPr>
  </w:style>
  <w:style w:type="character" w:customStyle="1" w:styleId="Nagwek4Znak">
    <w:name w:val="Nagłówek 4 Znak"/>
    <w:basedOn w:val="Domylnaczcionkaakapitu"/>
    <w:link w:val="Nagwek4"/>
    <w:uiPriority w:val="9"/>
    <w:rsid w:val="00BE2C92"/>
    <w:rPr>
      <w:rFonts w:asciiTheme="majorHAnsi" w:eastAsiaTheme="majorEastAsia" w:hAnsiTheme="majorHAnsi" w:cstheme="majorBidi"/>
      <w:i/>
      <w:iCs/>
      <w:color w:val="2E74B5" w:themeColor="accent1" w:themeShade="BF"/>
      <w:sz w:val="20"/>
      <w:szCs w:val="24"/>
      <w:lang w:eastAsia="pl-PL"/>
    </w:rPr>
  </w:style>
  <w:style w:type="character" w:customStyle="1" w:styleId="Nagwek7Znak">
    <w:name w:val="Nagłówek 7 Znak"/>
    <w:basedOn w:val="Domylnaczcionkaakapitu"/>
    <w:link w:val="Nagwek7"/>
    <w:rsid w:val="00F63457"/>
    <w:rPr>
      <w:rFonts w:ascii="Verdana" w:eastAsia="Times New Roman" w:hAnsi="Verdana" w:cs="Tahoma"/>
      <w:i/>
      <w:iCs/>
      <w:sz w:val="20"/>
      <w:szCs w:val="20"/>
      <w:lang w:eastAsia="pl-PL"/>
    </w:rPr>
  </w:style>
  <w:style w:type="paragraph" w:styleId="Tytu">
    <w:name w:val="Title"/>
    <w:basedOn w:val="Normalny"/>
    <w:link w:val="TytuZnak"/>
    <w:qFormat/>
    <w:rsid w:val="00F63457"/>
    <w:pPr>
      <w:jc w:val="center"/>
    </w:pPr>
    <w:rPr>
      <w:rFonts w:ascii="Times New Roman" w:hAnsi="Times New Roman"/>
      <w:b/>
      <w:sz w:val="28"/>
      <w:szCs w:val="20"/>
    </w:rPr>
  </w:style>
  <w:style w:type="character" w:customStyle="1" w:styleId="TytuZnak">
    <w:name w:val="Tytuł Znak"/>
    <w:basedOn w:val="Domylnaczcionkaakapitu"/>
    <w:link w:val="Tytu"/>
    <w:rsid w:val="00F63457"/>
    <w:rPr>
      <w:rFonts w:ascii="Times New Roman" w:eastAsia="Times New Roman" w:hAnsi="Times New Roman" w:cs="Times New Roman"/>
      <w:b/>
      <w:sz w:val="28"/>
      <w:szCs w:val="20"/>
      <w:lang w:eastAsia="pl-PL"/>
    </w:rPr>
  </w:style>
  <w:style w:type="paragraph" w:customStyle="1" w:styleId="BodyText22">
    <w:name w:val="Body Text 22"/>
    <w:basedOn w:val="Normalny"/>
    <w:rsid w:val="00F63457"/>
    <w:pPr>
      <w:overflowPunct w:val="0"/>
      <w:autoSpaceDE w:val="0"/>
      <w:autoSpaceDN w:val="0"/>
      <w:adjustRightInd w:val="0"/>
      <w:ind w:left="705" w:hanging="705"/>
      <w:jc w:val="both"/>
      <w:textAlignment w:val="baseline"/>
    </w:pPr>
    <w:rPr>
      <w:rFonts w:ascii="Arial" w:hAnsi="Arial"/>
      <w:color w:val="000000"/>
      <w:sz w:val="24"/>
      <w:szCs w:val="20"/>
    </w:rPr>
  </w:style>
  <w:style w:type="paragraph" w:customStyle="1" w:styleId="1">
    <w:name w:val="1"/>
    <w:basedOn w:val="Normalny"/>
    <w:rsid w:val="00F63457"/>
    <w:pPr>
      <w:tabs>
        <w:tab w:val="left" w:pos="709"/>
      </w:tabs>
    </w:pPr>
    <w:rPr>
      <w:rFonts w:ascii="Tahoma" w:hAnsi="Tahoma"/>
      <w:sz w:val="24"/>
    </w:rPr>
  </w:style>
  <w:style w:type="numbering" w:customStyle="1" w:styleId="Styl1">
    <w:name w:val="Styl1"/>
    <w:rsid w:val="00F63457"/>
    <w:pPr>
      <w:numPr>
        <w:numId w:val="6"/>
      </w:numPr>
    </w:pPr>
  </w:style>
  <w:style w:type="paragraph" w:customStyle="1" w:styleId="Texteengras">
    <w:name w:val="Texte en gras"/>
    <w:basedOn w:val="Normalny"/>
    <w:rsid w:val="00F63457"/>
    <w:rPr>
      <w:b/>
    </w:rPr>
  </w:style>
  <w:style w:type="paragraph" w:customStyle="1" w:styleId="Akapitwyrwnanydolewej">
    <w:name w:val="* Akapit wyrównany do lewej"/>
    <w:uiPriority w:val="99"/>
    <w:rsid w:val="00F63457"/>
    <w:pPr>
      <w:widowControl w:val="0"/>
      <w:autoSpaceDE w:val="0"/>
      <w:autoSpaceDN w:val="0"/>
      <w:adjustRightInd w:val="0"/>
      <w:spacing w:after="0" w:line="240" w:lineRule="atLeast"/>
    </w:pPr>
    <w:rPr>
      <w:rFonts w:ascii="Courier New" w:eastAsia="Times New Roman" w:hAnsi="Courier New" w:cs="Courier New"/>
      <w:sz w:val="24"/>
      <w:szCs w:val="24"/>
    </w:rPr>
  </w:style>
  <w:style w:type="character" w:styleId="Pogrubienie">
    <w:name w:val="Strong"/>
    <w:uiPriority w:val="22"/>
    <w:qFormat/>
    <w:rsid w:val="00F63457"/>
    <w:rPr>
      <w:b/>
      <w:bCs/>
    </w:rPr>
  </w:style>
  <w:style w:type="paragraph" w:styleId="Bezodstpw">
    <w:name w:val="No Spacing"/>
    <w:uiPriority w:val="1"/>
    <w:qFormat/>
    <w:rsid w:val="00F63457"/>
    <w:pPr>
      <w:spacing w:after="0" w:line="240" w:lineRule="auto"/>
    </w:pPr>
    <w:rPr>
      <w:rFonts w:ascii="Calibri" w:eastAsia="Calibri" w:hAnsi="Calibri" w:cs="Times New Roman"/>
    </w:rPr>
  </w:style>
  <w:style w:type="paragraph" w:styleId="Tekstpodstawowywcity2">
    <w:name w:val="Body Text Indent 2"/>
    <w:basedOn w:val="Normalny"/>
    <w:link w:val="Tekstpodstawowywcity2Znak"/>
    <w:rsid w:val="00F63457"/>
    <w:pPr>
      <w:spacing w:after="120" w:line="480" w:lineRule="auto"/>
      <w:ind w:left="283"/>
    </w:pPr>
  </w:style>
  <w:style w:type="character" w:customStyle="1" w:styleId="Tekstpodstawowywcity2Znak">
    <w:name w:val="Tekst podstawowy wcięty 2 Znak"/>
    <w:basedOn w:val="Domylnaczcionkaakapitu"/>
    <w:link w:val="Tekstpodstawowywcity2"/>
    <w:rsid w:val="00F63457"/>
    <w:rPr>
      <w:rFonts w:ascii="Verdana" w:eastAsia="Times New Roman" w:hAnsi="Verdana" w:cs="Times New Roman"/>
      <w:sz w:val="20"/>
      <w:szCs w:val="24"/>
      <w:lang w:eastAsia="pl-PL"/>
    </w:rPr>
  </w:style>
  <w:style w:type="paragraph" w:customStyle="1" w:styleId="xl27">
    <w:name w:val="xl27"/>
    <w:basedOn w:val="Normalny"/>
    <w:rsid w:val="00F63457"/>
    <w:pPr>
      <w:spacing w:before="100" w:beforeAutospacing="1" w:after="100" w:afterAutospacing="1"/>
    </w:pPr>
    <w:rPr>
      <w:rFonts w:ascii="Arial" w:hAnsi="Arial"/>
      <w:sz w:val="24"/>
    </w:rPr>
  </w:style>
  <w:style w:type="paragraph" w:customStyle="1" w:styleId="Texte1">
    <w:name w:val="Texte 1"/>
    <w:basedOn w:val="Normalny"/>
    <w:rsid w:val="00F63457"/>
    <w:rPr>
      <w:caps/>
    </w:rPr>
  </w:style>
  <w:style w:type="paragraph" w:customStyle="1" w:styleId="Texte2">
    <w:name w:val="Texte 2"/>
    <w:basedOn w:val="Texteengras"/>
    <w:rsid w:val="00F63457"/>
    <w:rPr>
      <w:caps/>
    </w:rPr>
  </w:style>
  <w:style w:type="paragraph" w:styleId="Tekstpodstawowy3">
    <w:name w:val="Body Text 3"/>
    <w:basedOn w:val="Normalny"/>
    <w:link w:val="Tekstpodstawowy3Znak"/>
    <w:rsid w:val="00F63457"/>
    <w:pPr>
      <w:spacing w:after="120"/>
    </w:pPr>
    <w:rPr>
      <w:sz w:val="16"/>
      <w:szCs w:val="16"/>
    </w:rPr>
  </w:style>
  <w:style w:type="character" w:customStyle="1" w:styleId="Tekstpodstawowy3Znak">
    <w:name w:val="Tekst podstawowy 3 Znak"/>
    <w:basedOn w:val="Domylnaczcionkaakapitu"/>
    <w:link w:val="Tekstpodstawowy3"/>
    <w:rsid w:val="00F63457"/>
    <w:rPr>
      <w:rFonts w:ascii="Verdana" w:eastAsia="Times New Roman" w:hAnsi="Verdana" w:cs="Times New Roman"/>
      <w:sz w:val="16"/>
      <w:szCs w:val="16"/>
      <w:lang w:eastAsia="pl-PL"/>
    </w:rPr>
  </w:style>
  <w:style w:type="paragraph" w:customStyle="1" w:styleId="font5">
    <w:name w:val="font5"/>
    <w:basedOn w:val="Normalny"/>
    <w:rsid w:val="00F63457"/>
    <w:pPr>
      <w:spacing w:before="100" w:beforeAutospacing="1" w:after="100" w:afterAutospacing="1"/>
    </w:pPr>
    <w:rPr>
      <w:rFonts w:ascii="Tahoma" w:hAnsi="Tahoma" w:cs="Tahoma"/>
      <w:b/>
      <w:bCs/>
      <w:color w:val="000000"/>
      <w:sz w:val="16"/>
      <w:szCs w:val="16"/>
    </w:rPr>
  </w:style>
  <w:style w:type="paragraph" w:customStyle="1" w:styleId="font6">
    <w:name w:val="font6"/>
    <w:basedOn w:val="Normalny"/>
    <w:rsid w:val="00F63457"/>
    <w:pPr>
      <w:spacing w:before="100" w:beforeAutospacing="1" w:after="100" w:afterAutospacing="1"/>
    </w:pPr>
    <w:rPr>
      <w:rFonts w:ascii="Tahoma" w:hAnsi="Tahoma" w:cs="Tahoma"/>
      <w:color w:val="000000"/>
      <w:sz w:val="16"/>
      <w:szCs w:val="16"/>
    </w:rPr>
  </w:style>
  <w:style w:type="paragraph" w:customStyle="1" w:styleId="font7">
    <w:name w:val="font7"/>
    <w:basedOn w:val="Normalny"/>
    <w:rsid w:val="00F63457"/>
    <w:pPr>
      <w:spacing w:before="100" w:beforeAutospacing="1" w:after="100" w:afterAutospacing="1"/>
    </w:pPr>
    <w:rPr>
      <w:rFonts w:ascii="Tahoma" w:hAnsi="Tahoma" w:cs="Tahoma"/>
      <w:color w:val="FF0000"/>
      <w:sz w:val="16"/>
      <w:szCs w:val="16"/>
    </w:rPr>
  </w:style>
  <w:style w:type="paragraph" w:customStyle="1" w:styleId="font8">
    <w:name w:val="font8"/>
    <w:basedOn w:val="Normalny"/>
    <w:rsid w:val="00F63457"/>
    <w:pPr>
      <w:spacing w:before="100" w:beforeAutospacing="1" w:after="100" w:afterAutospacing="1"/>
    </w:pPr>
    <w:rPr>
      <w:rFonts w:ascii="Tahoma" w:hAnsi="Tahoma" w:cs="Tahoma"/>
      <w:color w:val="000000"/>
      <w:sz w:val="16"/>
      <w:szCs w:val="16"/>
    </w:rPr>
  </w:style>
  <w:style w:type="paragraph" w:customStyle="1" w:styleId="xl66">
    <w:name w:val="xl66"/>
    <w:basedOn w:val="Normalny"/>
    <w:rsid w:val="00F63457"/>
    <w:pPr>
      <w:spacing w:before="100" w:beforeAutospacing="1" w:after="100" w:afterAutospacing="1"/>
    </w:pPr>
    <w:rPr>
      <w:rFonts w:ascii="Arial" w:hAnsi="Arial" w:cs="Arial"/>
      <w:sz w:val="16"/>
      <w:szCs w:val="16"/>
    </w:rPr>
  </w:style>
  <w:style w:type="paragraph" w:customStyle="1" w:styleId="xl67">
    <w:name w:val="xl67"/>
    <w:basedOn w:val="Normalny"/>
    <w:rsid w:val="00F63457"/>
    <w:pPr>
      <w:spacing w:before="100" w:beforeAutospacing="1" w:after="100" w:afterAutospacing="1"/>
    </w:pPr>
    <w:rPr>
      <w:rFonts w:ascii="Arial" w:hAnsi="Arial" w:cs="Arial"/>
      <w:sz w:val="16"/>
      <w:szCs w:val="16"/>
    </w:rPr>
  </w:style>
  <w:style w:type="paragraph" w:customStyle="1" w:styleId="xl68">
    <w:name w:val="xl68"/>
    <w:basedOn w:val="Normalny"/>
    <w:rsid w:val="00F63457"/>
    <w:pPr>
      <w:spacing w:before="100" w:beforeAutospacing="1" w:after="100" w:afterAutospacing="1"/>
    </w:pPr>
    <w:rPr>
      <w:rFonts w:ascii="Arial" w:hAnsi="Arial" w:cs="Arial"/>
      <w:b/>
      <w:bCs/>
      <w:sz w:val="16"/>
      <w:szCs w:val="16"/>
    </w:rPr>
  </w:style>
  <w:style w:type="paragraph" w:customStyle="1" w:styleId="xl69">
    <w:name w:val="xl69"/>
    <w:basedOn w:val="Normalny"/>
    <w:rsid w:val="00F63457"/>
    <w:pPr>
      <w:spacing w:before="100" w:beforeAutospacing="1" w:after="100" w:afterAutospacing="1"/>
    </w:pPr>
    <w:rPr>
      <w:rFonts w:ascii="Arial" w:hAnsi="Arial" w:cs="Arial"/>
      <w:sz w:val="16"/>
      <w:szCs w:val="16"/>
    </w:rPr>
  </w:style>
  <w:style w:type="paragraph" w:customStyle="1" w:styleId="xl70">
    <w:name w:val="xl70"/>
    <w:basedOn w:val="Normalny"/>
    <w:rsid w:val="00F63457"/>
    <w:pPr>
      <w:spacing w:before="100" w:beforeAutospacing="1" w:after="100" w:afterAutospacing="1"/>
    </w:pPr>
    <w:rPr>
      <w:rFonts w:ascii="Arial" w:hAnsi="Arial"/>
      <w:sz w:val="16"/>
      <w:szCs w:val="16"/>
    </w:rPr>
  </w:style>
  <w:style w:type="paragraph" w:customStyle="1" w:styleId="xl71">
    <w:name w:val="xl71"/>
    <w:basedOn w:val="Normalny"/>
    <w:rsid w:val="00F63457"/>
    <w:pPr>
      <w:spacing w:before="100" w:beforeAutospacing="1" w:after="100" w:afterAutospacing="1"/>
    </w:pPr>
    <w:rPr>
      <w:rFonts w:ascii="Arial" w:hAnsi="Arial" w:cs="Arial"/>
      <w:sz w:val="16"/>
      <w:szCs w:val="16"/>
    </w:rPr>
  </w:style>
  <w:style w:type="paragraph" w:customStyle="1" w:styleId="xl72">
    <w:name w:val="xl72"/>
    <w:basedOn w:val="Normalny"/>
    <w:rsid w:val="00F63457"/>
    <w:pPr>
      <w:spacing w:before="100" w:beforeAutospacing="1" w:after="100" w:afterAutospacing="1"/>
    </w:pPr>
    <w:rPr>
      <w:rFonts w:ascii="Arial" w:hAnsi="Arial" w:cs="Arial"/>
      <w:sz w:val="16"/>
      <w:szCs w:val="16"/>
    </w:rPr>
  </w:style>
  <w:style w:type="paragraph" w:customStyle="1" w:styleId="xl73">
    <w:name w:val="xl73"/>
    <w:basedOn w:val="Normalny"/>
    <w:rsid w:val="00F63457"/>
    <w:pPr>
      <w:spacing w:before="100" w:beforeAutospacing="1" w:after="100" w:afterAutospacing="1"/>
    </w:pPr>
    <w:rPr>
      <w:rFonts w:ascii="Arial" w:hAnsi="Arial"/>
      <w:sz w:val="16"/>
      <w:szCs w:val="16"/>
    </w:rPr>
  </w:style>
  <w:style w:type="paragraph" w:customStyle="1" w:styleId="xl74">
    <w:name w:val="xl74"/>
    <w:basedOn w:val="Normalny"/>
    <w:rsid w:val="00F63457"/>
    <w:pPr>
      <w:spacing w:before="100" w:beforeAutospacing="1" w:after="100" w:afterAutospacing="1"/>
    </w:pPr>
    <w:rPr>
      <w:rFonts w:ascii="Times New Roman" w:hAnsi="Times New Roman"/>
      <w:sz w:val="18"/>
      <w:szCs w:val="18"/>
    </w:rPr>
  </w:style>
  <w:style w:type="paragraph" w:customStyle="1" w:styleId="xl75">
    <w:name w:val="xl75"/>
    <w:basedOn w:val="Normalny"/>
    <w:rsid w:val="00F63457"/>
    <w:pPr>
      <w:spacing w:before="100" w:beforeAutospacing="1" w:after="100" w:afterAutospacing="1"/>
      <w:jc w:val="center"/>
    </w:pPr>
    <w:rPr>
      <w:rFonts w:ascii="Arial" w:hAnsi="Arial"/>
      <w:szCs w:val="20"/>
    </w:rPr>
  </w:style>
  <w:style w:type="paragraph" w:customStyle="1" w:styleId="xl76">
    <w:name w:val="xl76"/>
    <w:basedOn w:val="Normalny"/>
    <w:rsid w:val="00F63457"/>
    <w:pPr>
      <w:spacing w:before="100" w:beforeAutospacing="1" w:after="100" w:afterAutospacing="1"/>
      <w:jc w:val="center"/>
    </w:pPr>
    <w:rPr>
      <w:rFonts w:ascii="Arial" w:hAnsi="Arial"/>
      <w:sz w:val="16"/>
      <w:szCs w:val="16"/>
    </w:rPr>
  </w:style>
  <w:style w:type="paragraph" w:customStyle="1" w:styleId="xl77">
    <w:name w:val="xl77"/>
    <w:basedOn w:val="Normalny"/>
    <w:rsid w:val="00F63457"/>
    <w:pPr>
      <w:spacing w:before="100" w:beforeAutospacing="1" w:after="100" w:afterAutospacing="1"/>
    </w:pPr>
    <w:rPr>
      <w:rFonts w:ascii="Arial" w:hAnsi="Arial"/>
      <w:b/>
      <w:bCs/>
      <w:sz w:val="16"/>
      <w:szCs w:val="16"/>
    </w:rPr>
  </w:style>
  <w:style w:type="paragraph" w:customStyle="1" w:styleId="xl78">
    <w:name w:val="xl78"/>
    <w:basedOn w:val="Normalny"/>
    <w:rsid w:val="00F63457"/>
    <w:pPr>
      <w:shd w:val="clear" w:color="000000" w:fill="FFFFFF"/>
      <w:spacing w:before="100" w:beforeAutospacing="1" w:after="100" w:afterAutospacing="1"/>
    </w:pPr>
    <w:rPr>
      <w:rFonts w:ascii="Arial" w:hAnsi="Arial"/>
      <w:sz w:val="16"/>
      <w:szCs w:val="16"/>
    </w:rPr>
  </w:style>
  <w:style w:type="paragraph" w:customStyle="1" w:styleId="xl79">
    <w:name w:val="xl79"/>
    <w:basedOn w:val="Normalny"/>
    <w:rsid w:val="00F63457"/>
    <w:pPr>
      <w:spacing w:before="100" w:beforeAutospacing="1" w:after="100" w:afterAutospacing="1"/>
    </w:pPr>
    <w:rPr>
      <w:rFonts w:ascii="Times New Roman" w:hAnsi="Times New Roman"/>
      <w:sz w:val="16"/>
      <w:szCs w:val="16"/>
    </w:rPr>
  </w:style>
  <w:style w:type="paragraph" w:customStyle="1" w:styleId="xl80">
    <w:name w:val="xl80"/>
    <w:basedOn w:val="Normalny"/>
    <w:rsid w:val="00F63457"/>
    <w:pPr>
      <w:spacing w:before="100" w:beforeAutospacing="1" w:after="100" w:afterAutospacing="1"/>
      <w:textAlignment w:val="center"/>
    </w:pPr>
    <w:rPr>
      <w:rFonts w:ascii="Arial" w:hAnsi="Arial"/>
      <w:sz w:val="16"/>
      <w:szCs w:val="16"/>
    </w:rPr>
  </w:style>
  <w:style w:type="paragraph" w:customStyle="1" w:styleId="xl81">
    <w:name w:val="xl81"/>
    <w:basedOn w:val="Normalny"/>
    <w:rsid w:val="00F63457"/>
    <w:pPr>
      <w:spacing w:before="100" w:beforeAutospacing="1" w:after="100" w:afterAutospacing="1"/>
    </w:pPr>
    <w:rPr>
      <w:rFonts w:ascii="Times New Roman" w:hAnsi="Times New Roman"/>
      <w:sz w:val="24"/>
    </w:rPr>
  </w:style>
  <w:style w:type="paragraph" w:customStyle="1" w:styleId="xl82">
    <w:name w:val="xl82"/>
    <w:basedOn w:val="Normalny"/>
    <w:rsid w:val="00F63457"/>
    <w:pPr>
      <w:shd w:val="clear" w:color="000000" w:fill="FFFF00"/>
      <w:spacing w:before="100" w:beforeAutospacing="1" w:after="100" w:afterAutospacing="1"/>
    </w:pPr>
    <w:rPr>
      <w:rFonts w:ascii="Arial" w:hAnsi="Arial"/>
      <w:sz w:val="16"/>
      <w:szCs w:val="16"/>
    </w:rPr>
  </w:style>
  <w:style w:type="paragraph" w:customStyle="1" w:styleId="xl83">
    <w:name w:val="xl83"/>
    <w:basedOn w:val="Normalny"/>
    <w:rsid w:val="00F63457"/>
    <w:pPr>
      <w:spacing w:before="100" w:beforeAutospacing="1" w:after="100" w:afterAutospacing="1"/>
    </w:pPr>
    <w:rPr>
      <w:rFonts w:ascii="Arial" w:hAnsi="Arial"/>
      <w:b/>
      <w:bCs/>
      <w:sz w:val="16"/>
      <w:szCs w:val="16"/>
    </w:rPr>
  </w:style>
  <w:style w:type="paragraph" w:customStyle="1" w:styleId="xl84">
    <w:name w:val="xl84"/>
    <w:basedOn w:val="Normalny"/>
    <w:rsid w:val="00F63457"/>
    <w:pPr>
      <w:spacing w:before="100" w:beforeAutospacing="1" w:after="100" w:afterAutospacing="1"/>
    </w:pPr>
    <w:rPr>
      <w:rFonts w:ascii="Arial" w:hAnsi="Arial" w:cs="Arial"/>
      <w:sz w:val="16"/>
      <w:szCs w:val="16"/>
    </w:rPr>
  </w:style>
  <w:style w:type="paragraph" w:customStyle="1" w:styleId="xl85">
    <w:name w:val="xl85"/>
    <w:basedOn w:val="Normalny"/>
    <w:rsid w:val="00F63457"/>
    <w:pPr>
      <w:spacing w:before="100" w:beforeAutospacing="1" w:after="100" w:afterAutospacing="1"/>
    </w:pPr>
    <w:rPr>
      <w:rFonts w:ascii="Arial" w:hAnsi="Arial" w:cs="Arial"/>
      <w:sz w:val="16"/>
      <w:szCs w:val="16"/>
    </w:rPr>
  </w:style>
  <w:style w:type="paragraph" w:customStyle="1" w:styleId="xl86">
    <w:name w:val="xl86"/>
    <w:basedOn w:val="Normalny"/>
    <w:rsid w:val="00F63457"/>
    <w:pPr>
      <w:spacing w:before="100" w:beforeAutospacing="1" w:after="100" w:afterAutospacing="1"/>
    </w:pPr>
    <w:rPr>
      <w:rFonts w:ascii="Arial" w:hAnsi="Arial" w:cs="Arial"/>
      <w:sz w:val="16"/>
      <w:szCs w:val="16"/>
    </w:rPr>
  </w:style>
  <w:style w:type="paragraph" w:customStyle="1" w:styleId="xl87">
    <w:name w:val="xl87"/>
    <w:basedOn w:val="Normalny"/>
    <w:rsid w:val="00F63457"/>
    <w:pPr>
      <w:spacing w:before="100" w:beforeAutospacing="1" w:after="100" w:afterAutospacing="1"/>
    </w:pPr>
    <w:rPr>
      <w:rFonts w:ascii="Czcionka tekstu podstawowego" w:hAnsi="Czcionka tekstu podstawowego"/>
      <w:b/>
      <w:bCs/>
      <w:sz w:val="16"/>
      <w:szCs w:val="16"/>
    </w:rPr>
  </w:style>
  <w:style w:type="paragraph" w:customStyle="1" w:styleId="xl88">
    <w:name w:val="xl88"/>
    <w:basedOn w:val="Normalny"/>
    <w:rsid w:val="00F63457"/>
    <w:pPr>
      <w:spacing w:before="100" w:beforeAutospacing="1" w:after="100" w:afterAutospacing="1"/>
    </w:pPr>
    <w:rPr>
      <w:rFonts w:ascii="Arial" w:hAnsi="Arial"/>
      <w:b/>
      <w:bCs/>
      <w:sz w:val="16"/>
      <w:szCs w:val="16"/>
    </w:rPr>
  </w:style>
  <w:style w:type="paragraph" w:customStyle="1" w:styleId="xl89">
    <w:name w:val="xl89"/>
    <w:basedOn w:val="Normalny"/>
    <w:rsid w:val="00F63457"/>
    <w:pPr>
      <w:spacing w:before="100" w:beforeAutospacing="1" w:after="100" w:afterAutospacing="1"/>
    </w:pPr>
    <w:rPr>
      <w:rFonts w:ascii="Arial" w:hAnsi="Arial"/>
      <w:b/>
      <w:bCs/>
      <w:sz w:val="16"/>
      <w:szCs w:val="16"/>
    </w:rPr>
  </w:style>
  <w:style w:type="paragraph" w:customStyle="1" w:styleId="xl90">
    <w:name w:val="xl90"/>
    <w:basedOn w:val="Normalny"/>
    <w:rsid w:val="00F63457"/>
    <w:pPr>
      <w:spacing w:before="100" w:beforeAutospacing="1" w:after="100" w:afterAutospacing="1"/>
    </w:pPr>
    <w:rPr>
      <w:rFonts w:ascii="Times New Roman" w:hAnsi="Times New Roman"/>
      <w:sz w:val="16"/>
      <w:szCs w:val="16"/>
    </w:rPr>
  </w:style>
  <w:style w:type="paragraph" w:customStyle="1" w:styleId="xl91">
    <w:name w:val="xl91"/>
    <w:basedOn w:val="Normalny"/>
    <w:rsid w:val="00F63457"/>
    <w:pPr>
      <w:spacing w:before="100" w:beforeAutospacing="1" w:after="100" w:afterAutospacing="1"/>
    </w:pPr>
    <w:rPr>
      <w:rFonts w:ascii="Times New Roman" w:hAnsi="Times New Roman"/>
      <w:sz w:val="18"/>
      <w:szCs w:val="18"/>
    </w:rPr>
  </w:style>
  <w:style w:type="paragraph" w:customStyle="1" w:styleId="xl92">
    <w:name w:val="xl92"/>
    <w:basedOn w:val="Normalny"/>
    <w:rsid w:val="00F63457"/>
    <w:pPr>
      <w:spacing w:before="100" w:beforeAutospacing="1" w:after="100" w:afterAutospacing="1"/>
      <w:jc w:val="center"/>
    </w:pPr>
    <w:rPr>
      <w:rFonts w:ascii="Arial" w:hAnsi="Arial"/>
      <w:sz w:val="16"/>
      <w:szCs w:val="16"/>
    </w:rPr>
  </w:style>
  <w:style w:type="paragraph" w:customStyle="1" w:styleId="xl93">
    <w:name w:val="xl93"/>
    <w:basedOn w:val="Normalny"/>
    <w:rsid w:val="00F63457"/>
    <w:pPr>
      <w:spacing w:before="100" w:beforeAutospacing="1" w:after="100" w:afterAutospacing="1"/>
    </w:pPr>
    <w:rPr>
      <w:rFonts w:ascii="Arial" w:hAnsi="Arial"/>
      <w:sz w:val="16"/>
      <w:szCs w:val="16"/>
    </w:rPr>
  </w:style>
  <w:style w:type="paragraph" w:customStyle="1" w:styleId="xl94">
    <w:name w:val="xl94"/>
    <w:basedOn w:val="Normalny"/>
    <w:rsid w:val="00F63457"/>
    <w:pPr>
      <w:spacing w:before="100" w:beforeAutospacing="1" w:after="100" w:afterAutospacing="1"/>
    </w:pPr>
    <w:rPr>
      <w:rFonts w:ascii="Arial" w:hAnsi="Arial"/>
      <w:sz w:val="16"/>
      <w:szCs w:val="16"/>
    </w:rPr>
  </w:style>
  <w:style w:type="paragraph" w:customStyle="1" w:styleId="xl95">
    <w:name w:val="xl95"/>
    <w:basedOn w:val="Normalny"/>
    <w:rsid w:val="00F63457"/>
    <w:pPr>
      <w:spacing w:before="100" w:beforeAutospacing="1" w:after="100" w:afterAutospacing="1"/>
    </w:pPr>
    <w:rPr>
      <w:rFonts w:ascii="Arial" w:hAnsi="Arial" w:cs="Arial"/>
      <w:sz w:val="16"/>
      <w:szCs w:val="16"/>
    </w:rPr>
  </w:style>
  <w:style w:type="paragraph" w:customStyle="1" w:styleId="xl96">
    <w:name w:val="xl96"/>
    <w:basedOn w:val="Normalny"/>
    <w:rsid w:val="00F63457"/>
    <w:pPr>
      <w:spacing w:before="100" w:beforeAutospacing="1" w:after="100" w:afterAutospacing="1"/>
    </w:pPr>
    <w:rPr>
      <w:rFonts w:ascii="Arial" w:hAnsi="Arial" w:cs="Arial"/>
      <w:sz w:val="16"/>
      <w:szCs w:val="16"/>
    </w:rPr>
  </w:style>
  <w:style w:type="paragraph" w:customStyle="1" w:styleId="xl97">
    <w:name w:val="xl97"/>
    <w:basedOn w:val="Normalny"/>
    <w:rsid w:val="00F63457"/>
    <w:pPr>
      <w:spacing w:before="100" w:beforeAutospacing="1" w:after="100" w:afterAutospacing="1"/>
    </w:pPr>
    <w:rPr>
      <w:rFonts w:ascii="Times New Roman" w:hAnsi="Times New Roman"/>
      <w:sz w:val="24"/>
    </w:rPr>
  </w:style>
  <w:style w:type="character" w:customStyle="1" w:styleId="TekstkomentarzaZnak1">
    <w:name w:val="Tekst komentarza Znak1"/>
    <w:uiPriority w:val="99"/>
    <w:semiHidden/>
    <w:rsid w:val="00F63457"/>
    <w:rPr>
      <w:rFonts w:ascii="Verdana" w:hAnsi="Verdana"/>
    </w:rPr>
  </w:style>
  <w:style w:type="paragraph" w:styleId="Tekstblokowy">
    <w:name w:val="Block Text"/>
    <w:basedOn w:val="Normalny"/>
    <w:rsid w:val="00F63457"/>
    <w:pPr>
      <w:ind w:left="1080" w:right="-108"/>
    </w:pPr>
    <w:rPr>
      <w:rFonts w:ascii="Times New Roman" w:hAnsi="Times New Roman"/>
      <w:b/>
      <w:bCs/>
      <w:sz w:val="24"/>
    </w:rPr>
  </w:style>
  <w:style w:type="character" w:customStyle="1" w:styleId="TekstdymkaZnak1">
    <w:name w:val="Tekst dymka Znak1"/>
    <w:uiPriority w:val="99"/>
    <w:semiHidden/>
    <w:rsid w:val="00F63457"/>
    <w:rPr>
      <w:rFonts w:ascii="Tahoma" w:eastAsia="Times New Roman" w:hAnsi="Tahoma" w:cs="Tahoma"/>
      <w:sz w:val="16"/>
      <w:szCs w:val="16"/>
    </w:rPr>
  </w:style>
  <w:style w:type="paragraph" w:customStyle="1" w:styleId="Akapitzlist1">
    <w:name w:val="Akapit z listą1"/>
    <w:basedOn w:val="Normalny"/>
    <w:rsid w:val="00F63457"/>
    <w:pPr>
      <w:spacing w:after="200" w:line="276" w:lineRule="auto"/>
      <w:ind w:left="720"/>
      <w:contextualSpacing/>
    </w:pPr>
    <w:rPr>
      <w:rFonts w:ascii="Calibri" w:eastAsiaTheme="minorHAnsi" w:hAnsi="Calibri"/>
      <w:sz w:val="22"/>
      <w:szCs w:val="22"/>
      <w:lang w:eastAsia="en-US"/>
    </w:rPr>
  </w:style>
  <w:style w:type="character" w:customStyle="1" w:styleId="FontStyle23">
    <w:name w:val="Font Style23"/>
    <w:basedOn w:val="Domylnaczcionkaakapitu"/>
    <w:uiPriority w:val="99"/>
    <w:rsid w:val="00A43696"/>
    <w:rPr>
      <w:rFonts w:ascii="Arial" w:hAnsi="Arial" w:cs="Arial" w:hint="default"/>
    </w:rPr>
  </w:style>
  <w:style w:type="paragraph" w:styleId="Legenda">
    <w:name w:val="caption"/>
    <w:basedOn w:val="Normalny"/>
    <w:next w:val="Normalny"/>
    <w:unhideWhenUsed/>
    <w:qFormat/>
    <w:rsid w:val="002622BE"/>
    <w:pPr>
      <w:numPr>
        <w:numId w:val="13"/>
      </w:numPr>
      <w:spacing w:after="200"/>
    </w:pPr>
    <w:rPr>
      <w:i/>
      <w:iCs/>
      <w:color w:val="44546A" w:themeColor="text2"/>
      <w:sz w:val="18"/>
      <w:szCs w:val="18"/>
    </w:rPr>
  </w:style>
  <w:style w:type="paragraph" w:styleId="Zwykytekst">
    <w:name w:val="Plain Text"/>
    <w:basedOn w:val="Normalny"/>
    <w:link w:val="ZwykytekstZnak"/>
    <w:uiPriority w:val="99"/>
    <w:rsid w:val="008A745F"/>
    <w:rPr>
      <w:rFonts w:ascii="Courier New" w:hAnsi="Courier New" w:cs="Courier New"/>
      <w:szCs w:val="20"/>
    </w:rPr>
  </w:style>
  <w:style w:type="character" w:customStyle="1" w:styleId="ZwykytekstZnak">
    <w:name w:val="Zwykły tekst Znak"/>
    <w:basedOn w:val="Domylnaczcionkaakapitu"/>
    <w:link w:val="Zwykytekst"/>
    <w:uiPriority w:val="99"/>
    <w:rsid w:val="008A745F"/>
    <w:rPr>
      <w:rFonts w:ascii="Courier New" w:eastAsia="Times New Roman" w:hAnsi="Courier New" w:cs="Courier New"/>
      <w:sz w:val="20"/>
      <w:szCs w:val="20"/>
      <w:lang w:eastAsia="pl-PL"/>
    </w:rPr>
  </w:style>
  <w:style w:type="paragraph" w:styleId="Podtytu">
    <w:name w:val="Subtitle"/>
    <w:basedOn w:val="Normalny"/>
    <w:next w:val="Normalny"/>
    <w:link w:val="PodtytuZnak"/>
    <w:uiPriority w:val="11"/>
    <w:qFormat/>
    <w:rsid w:val="002D74F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2D74F0"/>
    <w:rPr>
      <w:rFonts w:eastAsiaTheme="minorEastAsia"/>
      <w:color w:val="5A5A5A" w:themeColor="text1" w:themeTint="A5"/>
      <w:spacing w:val="15"/>
      <w:lang w:eastAsia="pl-PL"/>
    </w:rPr>
  </w:style>
  <w:style w:type="character" w:customStyle="1" w:styleId="Nagwek5Znak">
    <w:name w:val="Nagłówek 5 Znak"/>
    <w:basedOn w:val="Domylnaczcionkaakapitu"/>
    <w:link w:val="Nagwek5"/>
    <w:uiPriority w:val="9"/>
    <w:rsid w:val="007C15F0"/>
    <w:rPr>
      <w:rFonts w:asciiTheme="majorHAnsi" w:eastAsiaTheme="majorEastAsia" w:hAnsiTheme="majorHAnsi" w:cstheme="majorBidi"/>
      <w:color w:val="2E74B5" w:themeColor="accent1" w:themeShade="BF"/>
      <w:sz w:val="20"/>
      <w:szCs w:val="24"/>
      <w:lang w:eastAsia="pl-PL"/>
    </w:rPr>
  </w:style>
  <w:style w:type="character" w:customStyle="1" w:styleId="Nagwek6Znak">
    <w:name w:val="Nagłówek 6 Znak"/>
    <w:basedOn w:val="Domylnaczcionkaakapitu"/>
    <w:link w:val="Nagwek6"/>
    <w:uiPriority w:val="9"/>
    <w:rsid w:val="007C15F0"/>
    <w:rPr>
      <w:rFonts w:asciiTheme="majorHAnsi" w:eastAsiaTheme="majorEastAsia" w:hAnsiTheme="majorHAnsi" w:cstheme="majorBidi"/>
      <w:color w:val="1F4D78" w:themeColor="accent1" w:themeShade="7F"/>
      <w:sz w:val="20"/>
      <w:szCs w:val="24"/>
      <w:lang w:eastAsia="pl-PL"/>
    </w:rPr>
  </w:style>
  <w:style w:type="character" w:customStyle="1" w:styleId="Nagwek8Znak">
    <w:name w:val="Nagłówek 8 Znak"/>
    <w:basedOn w:val="Domylnaczcionkaakapitu"/>
    <w:link w:val="Nagwek8"/>
    <w:uiPriority w:val="9"/>
    <w:rsid w:val="007C15F0"/>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
    <w:uiPriority w:val="9"/>
    <w:rsid w:val="007C15F0"/>
    <w:rPr>
      <w:rFonts w:asciiTheme="majorHAnsi" w:eastAsiaTheme="majorEastAsia" w:hAnsiTheme="majorHAnsi" w:cstheme="majorBidi"/>
      <w:i/>
      <w:iCs/>
      <w:color w:val="272727" w:themeColor="text1" w:themeTint="D8"/>
      <w:sz w:val="21"/>
      <w:szCs w:val="21"/>
      <w:lang w:eastAsia="pl-PL"/>
    </w:rPr>
  </w:style>
  <w:style w:type="paragraph" w:styleId="Lista">
    <w:name w:val="List"/>
    <w:basedOn w:val="Normalny"/>
    <w:uiPriority w:val="99"/>
    <w:unhideWhenUsed/>
    <w:rsid w:val="007C15F0"/>
    <w:pPr>
      <w:ind w:left="283" w:hanging="283"/>
      <w:contextualSpacing/>
    </w:pPr>
  </w:style>
  <w:style w:type="paragraph" w:styleId="Lista3">
    <w:name w:val="List 3"/>
    <w:basedOn w:val="Normalny"/>
    <w:uiPriority w:val="99"/>
    <w:unhideWhenUsed/>
    <w:rsid w:val="007C15F0"/>
    <w:pPr>
      <w:ind w:left="849" w:hanging="283"/>
      <w:contextualSpacing/>
    </w:pPr>
  </w:style>
  <w:style w:type="paragraph" w:styleId="Lista4">
    <w:name w:val="List 4"/>
    <w:basedOn w:val="Normalny"/>
    <w:uiPriority w:val="99"/>
    <w:unhideWhenUsed/>
    <w:rsid w:val="007C15F0"/>
    <w:pPr>
      <w:ind w:left="1132" w:hanging="283"/>
      <w:contextualSpacing/>
    </w:pPr>
  </w:style>
  <w:style w:type="paragraph" w:styleId="Listapunktowana2">
    <w:name w:val="List Bullet 2"/>
    <w:basedOn w:val="Normalny"/>
    <w:uiPriority w:val="99"/>
    <w:unhideWhenUsed/>
    <w:rsid w:val="007C15F0"/>
    <w:pPr>
      <w:numPr>
        <w:numId w:val="15"/>
      </w:numPr>
      <w:contextualSpacing/>
    </w:pPr>
  </w:style>
  <w:style w:type="paragraph" w:styleId="Lista-kontynuacja">
    <w:name w:val="List Continue"/>
    <w:basedOn w:val="Normalny"/>
    <w:uiPriority w:val="99"/>
    <w:unhideWhenUsed/>
    <w:rsid w:val="007C15F0"/>
    <w:pPr>
      <w:spacing w:after="120"/>
      <w:ind w:left="283"/>
      <w:contextualSpacing/>
    </w:pPr>
  </w:style>
  <w:style w:type="paragraph" w:styleId="Tekstpodstawowyzwciciem">
    <w:name w:val="Body Text First Indent"/>
    <w:basedOn w:val="Tekstpodstawowy"/>
    <w:link w:val="TekstpodstawowyzwciciemZnak"/>
    <w:uiPriority w:val="99"/>
    <w:unhideWhenUsed/>
    <w:rsid w:val="007C15F0"/>
    <w:pPr>
      <w:ind w:firstLine="360"/>
      <w:jc w:val="left"/>
    </w:pPr>
    <w:rPr>
      <w:rFonts w:ascii="Verdana" w:eastAsia="Times New Roman" w:hAnsi="Verdana"/>
      <w:sz w:val="20"/>
      <w:szCs w:val="24"/>
      <w:lang w:eastAsia="pl-PL"/>
    </w:rPr>
  </w:style>
  <w:style w:type="character" w:customStyle="1" w:styleId="TekstpodstawowyzwciciemZnak">
    <w:name w:val="Tekst podstawowy z wcięciem Znak"/>
    <w:basedOn w:val="TekstpodstawowyZnak"/>
    <w:link w:val="Tekstpodstawowyzwciciem"/>
    <w:uiPriority w:val="99"/>
    <w:rsid w:val="007C15F0"/>
    <w:rPr>
      <w:rFonts w:ascii="Verdana" w:eastAsia="Times New Roman" w:hAnsi="Verdana" w:cs="Times New Roman"/>
      <w:sz w:val="20"/>
      <w:szCs w:val="24"/>
      <w:lang w:eastAsia="pl-PL"/>
    </w:rPr>
  </w:style>
  <w:style w:type="paragraph" w:styleId="Tekstpodstawowyzwciciem2">
    <w:name w:val="Body Text First Indent 2"/>
    <w:basedOn w:val="Tekstpodstawowywcity"/>
    <w:link w:val="Tekstpodstawowyzwciciem2Znak"/>
    <w:uiPriority w:val="99"/>
    <w:unhideWhenUsed/>
    <w:rsid w:val="007C15F0"/>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7C15F0"/>
    <w:rPr>
      <w:rFonts w:ascii="Verdana" w:eastAsia="Times New Roman" w:hAnsi="Verdana" w:cs="Times New Roman"/>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9697">
      <w:bodyDiv w:val="1"/>
      <w:marLeft w:val="0"/>
      <w:marRight w:val="0"/>
      <w:marTop w:val="0"/>
      <w:marBottom w:val="0"/>
      <w:divBdr>
        <w:top w:val="none" w:sz="0" w:space="0" w:color="auto"/>
        <w:left w:val="none" w:sz="0" w:space="0" w:color="auto"/>
        <w:bottom w:val="none" w:sz="0" w:space="0" w:color="auto"/>
        <w:right w:val="none" w:sz="0" w:space="0" w:color="auto"/>
      </w:divBdr>
    </w:div>
    <w:div w:id="154616244">
      <w:bodyDiv w:val="1"/>
      <w:marLeft w:val="0"/>
      <w:marRight w:val="0"/>
      <w:marTop w:val="0"/>
      <w:marBottom w:val="0"/>
      <w:divBdr>
        <w:top w:val="none" w:sz="0" w:space="0" w:color="auto"/>
        <w:left w:val="none" w:sz="0" w:space="0" w:color="auto"/>
        <w:bottom w:val="none" w:sz="0" w:space="0" w:color="auto"/>
        <w:right w:val="none" w:sz="0" w:space="0" w:color="auto"/>
      </w:divBdr>
    </w:div>
    <w:div w:id="219093222">
      <w:bodyDiv w:val="1"/>
      <w:marLeft w:val="0"/>
      <w:marRight w:val="0"/>
      <w:marTop w:val="0"/>
      <w:marBottom w:val="0"/>
      <w:divBdr>
        <w:top w:val="none" w:sz="0" w:space="0" w:color="auto"/>
        <w:left w:val="none" w:sz="0" w:space="0" w:color="auto"/>
        <w:bottom w:val="none" w:sz="0" w:space="0" w:color="auto"/>
        <w:right w:val="none" w:sz="0" w:space="0" w:color="auto"/>
      </w:divBdr>
    </w:div>
    <w:div w:id="316540758">
      <w:bodyDiv w:val="1"/>
      <w:marLeft w:val="0"/>
      <w:marRight w:val="0"/>
      <w:marTop w:val="0"/>
      <w:marBottom w:val="0"/>
      <w:divBdr>
        <w:top w:val="none" w:sz="0" w:space="0" w:color="auto"/>
        <w:left w:val="none" w:sz="0" w:space="0" w:color="auto"/>
        <w:bottom w:val="none" w:sz="0" w:space="0" w:color="auto"/>
        <w:right w:val="none" w:sz="0" w:space="0" w:color="auto"/>
      </w:divBdr>
    </w:div>
    <w:div w:id="325675560">
      <w:bodyDiv w:val="1"/>
      <w:marLeft w:val="0"/>
      <w:marRight w:val="0"/>
      <w:marTop w:val="0"/>
      <w:marBottom w:val="0"/>
      <w:divBdr>
        <w:top w:val="none" w:sz="0" w:space="0" w:color="auto"/>
        <w:left w:val="none" w:sz="0" w:space="0" w:color="auto"/>
        <w:bottom w:val="none" w:sz="0" w:space="0" w:color="auto"/>
        <w:right w:val="none" w:sz="0" w:space="0" w:color="auto"/>
      </w:divBdr>
    </w:div>
    <w:div w:id="508981334">
      <w:bodyDiv w:val="1"/>
      <w:marLeft w:val="0"/>
      <w:marRight w:val="0"/>
      <w:marTop w:val="0"/>
      <w:marBottom w:val="0"/>
      <w:divBdr>
        <w:top w:val="none" w:sz="0" w:space="0" w:color="auto"/>
        <w:left w:val="none" w:sz="0" w:space="0" w:color="auto"/>
        <w:bottom w:val="none" w:sz="0" w:space="0" w:color="auto"/>
        <w:right w:val="none" w:sz="0" w:space="0" w:color="auto"/>
      </w:divBdr>
    </w:div>
    <w:div w:id="551966083">
      <w:bodyDiv w:val="1"/>
      <w:marLeft w:val="0"/>
      <w:marRight w:val="0"/>
      <w:marTop w:val="0"/>
      <w:marBottom w:val="0"/>
      <w:divBdr>
        <w:top w:val="none" w:sz="0" w:space="0" w:color="auto"/>
        <w:left w:val="none" w:sz="0" w:space="0" w:color="auto"/>
        <w:bottom w:val="none" w:sz="0" w:space="0" w:color="auto"/>
        <w:right w:val="none" w:sz="0" w:space="0" w:color="auto"/>
      </w:divBdr>
    </w:div>
    <w:div w:id="889732360">
      <w:bodyDiv w:val="1"/>
      <w:marLeft w:val="0"/>
      <w:marRight w:val="0"/>
      <w:marTop w:val="0"/>
      <w:marBottom w:val="0"/>
      <w:divBdr>
        <w:top w:val="none" w:sz="0" w:space="0" w:color="auto"/>
        <w:left w:val="none" w:sz="0" w:space="0" w:color="auto"/>
        <w:bottom w:val="none" w:sz="0" w:space="0" w:color="auto"/>
        <w:right w:val="none" w:sz="0" w:space="0" w:color="auto"/>
      </w:divBdr>
    </w:div>
    <w:div w:id="1072238348">
      <w:bodyDiv w:val="1"/>
      <w:marLeft w:val="0"/>
      <w:marRight w:val="0"/>
      <w:marTop w:val="0"/>
      <w:marBottom w:val="0"/>
      <w:divBdr>
        <w:top w:val="none" w:sz="0" w:space="0" w:color="auto"/>
        <w:left w:val="none" w:sz="0" w:space="0" w:color="auto"/>
        <w:bottom w:val="none" w:sz="0" w:space="0" w:color="auto"/>
        <w:right w:val="none" w:sz="0" w:space="0" w:color="auto"/>
      </w:divBdr>
    </w:div>
    <w:div w:id="1123574260">
      <w:bodyDiv w:val="1"/>
      <w:marLeft w:val="0"/>
      <w:marRight w:val="0"/>
      <w:marTop w:val="0"/>
      <w:marBottom w:val="0"/>
      <w:divBdr>
        <w:top w:val="none" w:sz="0" w:space="0" w:color="auto"/>
        <w:left w:val="none" w:sz="0" w:space="0" w:color="auto"/>
        <w:bottom w:val="none" w:sz="0" w:space="0" w:color="auto"/>
        <w:right w:val="none" w:sz="0" w:space="0" w:color="auto"/>
      </w:divBdr>
    </w:div>
    <w:div w:id="1230188620">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562935290">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673414685">
      <w:bodyDiv w:val="1"/>
      <w:marLeft w:val="0"/>
      <w:marRight w:val="0"/>
      <w:marTop w:val="0"/>
      <w:marBottom w:val="0"/>
      <w:divBdr>
        <w:top w:val="none" w:sz="0" w:space="0" w:color="auto"/>
        <w:left w:val="none" w:sz="0" w:space="0" w:color="auto"/>
        <w:bottom w:val="none" w:sz="0" w:space="0" w:color="auto"/>
        <w:right w:val="none" w:sz="0" w:space="0" w:color="auto"/>
      </w:divBdr>
    </w:div>
    <w:div w:id="1800487682">
      <w:bodyDiv w:val="1"/>
      <w:marLeft w:val="0"/>
      <w:marRight w:val="0"/>
      <w:marTop w:val="0"/>
      <w:marBottom w:val="0"/>
      <w:divBdr>
        <w:top w:val="none" w:sz="0" w:space="0" w:color="auto"/>
        <w:left w:val="none" w:sz="0" w:space="0" w:color="auto"/>
        <w:bottom w:val="none" w:sz="0" w:space="0" w:color="auto"/>
        <w:right w:val="none" w:sz="0" w:space="0" w:color="auto"/>
      </w:divBdr>
    </w:div>
    <w:div w:id="1985161577">
      <w:bodyDiv w:val="1"/>
      <w:marLeft w:val="0"/>
      <w:marRight w:val="0"/>
      <w:marTop w:val="0"/>
      <w:marBottom w:val="0"/>
      <w:divBdr>
        <w:top w:val="none" w:sz="0" w:space="0" w:color="auto"/>
        <w:left w:val="none" w:sz="0" w:space="0" w:color="auto"/>
        <w:bottom w:val="none" w:sz="0" w:space="0" w:color="auto"/>
        <w:right w:val="none" w:sz="0" w:space="0" w:color="auto"/>
      </w:divBdr>
    </w:div>
    <w:div w:id="206683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zur.marek@enea.pl" TargetMode="External"/><Relationship Id="rId18" Type="http://schemas.openxmlformats.org/officeDocument/2006/relationships/hyperlink" Target="mailto:mariusz.janowski@enea.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eep.iod@enea.pl" TargetMode="External"/><Relationship Id="rId7" Type="http://schemas.openxmlformats.org/officeDocument/2006/relationships/endnotes" Target="endnotes.xml"/><Relationship Id="rId12" Type="http://schemas.openxmlformats.org/officeDocument/2006/relationships/hyperlink" Target="mailto:mariusz.janowski@enea.pl" TargetMode="External"/><Relationship Id="rId17" Type="http://schemas.openxmlformats.org/officeDocument/2006/relationships/hyperlink" Target="mailto:faktury.elektroniczne@enea.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enea.pl/pl/grupaenea/o-grupie/spolki-grupy-enea/polaniec/zamowienia/dokumenty-dla-wykonawcow-i-dostawcow" TargetMode="External"/><Relationship Id="rId20" Type="http://schemas.openxmlformats.org/officeDocument/2006/relationships/hyperlink" Target="mailto:eep.iod@enea.p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pl/pl/grupaenea/o-grupie/spolkigrupy-enea/polaniec/zamowieni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aukcje.eb2b.com.pl/" TargetMode="External"/><Relationship Id="rId23" Type="http://schemas.openxmlformats.org/officeDocument/2006/relationships/hyperlink" Target="mailto:eep.iod@enea.pl" TargetMode="External"/><Relationship Id="rId28" Type="http://schemas.openxmlformats.org/officeDocument/2006/relationships/header" Target="header3.xml"/><Relationship Id="rId10" Type="http://schemas.openxmlformats.org/officeDocument/2006/relationships/hyperlink" Target="https://aukcje.eb2b.com.pl" TargetMode="External"/><Relationship Id="rId19" Type="http://schemas.openxmlformats.org/officeDocument/2006/relationships/hyperlink" Target="https://www.enea.pl/pl/grupaenea/o-grupie/spolki-grupy-enea/polaniec/zamowienia/dokumenty-dla-wykonawcow-i-dostawcow"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zur.marek@enea.pl" TargetMode="External"/><Relationship Id="rId14" Type="http://schemas.openxmlformats.org/officeDocument/2006/relationships/hyperlink" Target="https://aukcje.eb2b.com.pl/" TargetMode="External"/><Relationship Id="rId22" Type="http://schemas.openxmlformats.org/officeDocument/2006/relationships/hyperlink" Target="mailto:eep.iod@enea.pl"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8A075-BFFE-475F-B6DC-CD800ECA3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8895</Words>
  <Characters>53373</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62144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Suchoń Alicja</dc:creator>
  <cp:keywords/>
  <dc:description/>
  <cp:lastModifiedBy>Mazur Marek</cp:lastModifiedBy>
  <cp:revision>2</cp:revision>
  <cp:lastPrinted>2020-05-18T09:55:00Z</cp:lastPrinted>
  <dcterms:created xsi:type="dcterms:W3CDTF">2020-05-18T10:12:00Z</dcterms:created>
  <dcterms:modified xsi:type="dcterms:W3CDTF">2020-05-18T10:12:00Z</dcterms:modified>
</cp:coreProperties>
</file>